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1EFBF" w14:textId="5B7E6D48" w:rsidR="00497A40" w:rsidRPr="00497A40" w:rsidRDefault="00497A40" w:rsidP="00497A40">
      <w:pPr>
        <w:pStyle w:val="NoSpacing"/>
        <w:jc w:val="center"/>
        <w:rPr>
          <w:rFonts w:ascii="Century" w:hAnsi="Century"/>
          <w:b/>
          <w:sz w:val="24"/>
          <w:szCs w:val="24"/>
          <w:u w:val="single"/>
        </w:rPr>
      </w:pPr>
      <w:r>
        <w:rPr>
          <w:rFonts w:ascii="Century" w:hAnsi="Century"/>
          <w:b/>
          <w:sz w:val="24"/>
          <w:szCs w:val="24"/>
          <w:u w:val="single"/>
        </w:rPr>
        <w:t>I</w:t>
      </w:r>
      <w:r w:rsidRPr="00497A40">
        <w:rPr>
          <w:rFonts w:ascii="Century" w:hAnsi="Century"/>
          <w:b/>
          <w:sz w:val="24"/>
          <w:szCs w:val="24"/>
          <w:u w:val="single"/>
        </w:rPr>
        <w:t xml:space="preserve"> Thess</w:t>
      </w:r>
      <w:r>
        <w:rPr>
          <w:rFonts w:ascii="Century" w:hAnsi="Century"/>
          <w:b/>
          <w:sz w:val="24"/>
          <w:szCs w:val="24"/>
          <w:u w:val="single"/>
        </w:rPr>
        <w:t>alonians</w:t>
      </w:r>
      <w:r w:rsidRPr="00497A40">
        <w:rPr>
          <w:rFonts w:ascii="Century" w:hAnsi="Century"/>
          <w:b/>
          <w:sz w:val="24"/>
          <w:szCs w:val="24"/>
          <w:u w:val="single"/>
        </w:rPr>
        <w:t xml:space="preserve"> 4:9-12</w:t>
      </w:r>
    </w:p>
    <w:p w14:paraId="386744E2" w14:textId="67CE30BB" w:rsidR="00497A40" w:rsidRPr="00497A40" w:rsidRDefault="00497A40" w:rsidP="00497A40">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Practicing What We Know</w:t>
      </w:r>
      <w:r>
        <w:rPr>
          <w:rFonts w:ascii="Century" w:hAnsi="Century"/>
          <w:b/>
          <w:sz w:val="24"/>
          <w:szCs w:val="24"/>
        </w:rPr>
        <w:t>”</w:t>
      </w:r>
    </w:p>
    <w:p w14:paraId="753E5A2B" w14:textId="6C305743" w:rsidR="00497A40" w:rsidRDefault="00497A40" w:rsidP="00497A40">
      <w:pPr>
        <w:pStyle w:val="NoSpacing"/>
        <w:rPr>
          <w:rFonts w:ascii="Century" w:hAnsi="Century"/>
          <w:sz w:val="24"/>
          <w:szCs w:val="24"/>
        </w:rPr>
      </w:pPr>
    </w:p>
    <w:p w14:paraId="1590A3AC" w14:textId="21CF8E19" w:rsidR="00497A40" w:rsidRPr="00497A40" w:rsidRDefault="00497A40" w:rsidP="00497A40">
      <w:pPr>
        <w:pStyle w:val="NoSpacing"/>
        <w:rPr>
          <w:rFonts w:ascii="Century" w:hAnsi="Century"/>
          <w:b/>
          <w:sz w:val="24"/>
          <w:szCs w:val="24"/>
        </w:rPr>
      </w:pPr>
      <w:r w:rsidRPr="00497A40">
        <w:rPr>
          <w:rFonts w:ascii="Century" w:hAnsi="Century"/>
          <w:b/>
          <w:sz w:val="24"/>
          <w:szCs w:val="24"/>
          <w:u w:val="single"/>
        </w:rPr>
        <w:t>Introduction</w:t>
      </w:r>
      <w:r w:rsidRPr="00497A40">
        <w:rPr>
          <w:rFonts w:ascii="Century" w:hAnsi="Century"/>
          <w:b/>
          <w:sz w:val="24"/>
          <w:szCs w:val="24"/>
        </w:rPr>
        <w:t>:</w:t>
      </w:r>
    </w:p>
    <w:p w14:paraId="02D88C60" w14:textId="74A47FFF" w:rsidR="00551B3F" w:rsidRDefault="009A7532" w:rsidP="00497A40">
      <w:pPr>
        <w:pStyle w:val="NoSpacing"/>
        <w:rPr>
          <w:rFonts w:ascii="Century" w:hAnsi="Century"/>
          <w:sz w:val="24"/>
          <w:szCs w:val="24"/>
        </w:rPr>
      </w:pPr>
      <w:r>
        <w:rPr>
          <w:rFonts w:ascii="Century" w:hAnsi="Century"/>
          <w:sz w:val="24"/>
          <w:szCs w:val="24"/>
        </w:rPr>
        <w:t xml:space="preserve">     </w:t>
      </w:r>
      <w:r w:rsidR="00B949B3">
        <w:rPr>
          <w:rFonts w:ascii="Century" w:hAnsi="Century"/>
          <w:sz w:val="24"/>
          <w:szCs w:val="24"/>
        </w:rPr>
        <w:t>In the previous passage, Paul addressed the need for the Thessalonian believers to be radically distinct from their surrounding culture by abstaining from all forms of sexual immorality.  However, obedience to God’s will, and pursuing one’s sanctification is not merely a negative process wherein one stops sinful patterns; it is also a positive process where the believer adopts righteous and virtuous practices to replace the sinful ones.  So</w:t>
      </w:r>
      <w:r w:rsidR="003504D7">
        <w:rPr>
          <w:rFonts w:ascii="Century" w:hAnsi="Century"/>
          <w:sz w:val="24"/>
          <w:szCs w:val="24"/>
        </w:rPr>
        <w:t>,</w:t>
      </w:r>
      <w:r w:rsidR="00B949B3">
        <w:rPr>
          <w:rFonts w:ascii="Century" w:hAnsi="Century"/>
          <w:sz w:val="24"/>
          <w:szCs w:val="24"/>
        </w:rPr>
        <w:t xml:space="preserve"> Paul now tells the</w:t>
      </w:r>
      <w:r w:rsidR="003504D7">
        <w:rPr>
          <w:rFonts w:ascii="Century" w:hAnsi="Century"/>
          <w:sz w:val="24"/>
          <w:szCs w:val="24"/>
        </w:rPr>
        <w:t xml:space="preserve"> Thessalonians</w:t>
      </w:r>
      <w:r w:rsidR="00B949B3">
        <w:rPr>
          <w:rFonts w:ascii="Century" w:hAnsi="Century"/>
          <w:sz w:val="24"/>
          <w:szCs w:val="24"/>
        </w:rPr>
        <w:t xml:space="preserve"> that rather than being obsessed with sexual immorality, they should focus their lives on the goal of growing in mutual brotherly love.</w:t>
      </w:r>
    </w:p>
    <w:p w14:paraId="16F07659" w14:textId="77777777" w:rsidR="002E64A8" w:rsidRDefault="002E64A8" w:rsidP="00497A40">
      <w:pPr>
        <w:pStyle w:val="NoSpacing"/>
        <w:rPr>
          <w:rFonts w:ascii="Century" w:hAnsi="Century"/>
          <w:sz w:val="24"/>
          <w:szCs w:val="24"/>
        </w:rPr>
      </w:pPr>
    </w:p>
    <w:p w14:paraId="07E14FAB" w14:textId="6B2D103B" w:rsidR="00497A40" w:rsidRPr="00497A40" w:rsidRDefault="00497A40" w:rsidP="00497A40">
      <w:pPr>
        <w:pStyle w:val="NoSpacing"/>
        <w:rPr>
          <w:rFonts w:ascii="Century" w:hAnsi="Century"/>
          <w:b/>
          <w:sz w:val="24"/>
          <w:szCs w:val="24"/>
        </w:rPr>
      </w:pPr>
      <w:r w:rsidRPr="00497A40">
        <w:rPr>
          <w:rFonts w:ascii="Century" w:hAnsi="Century"/>
          <w:b/>
          <w:sz w:val="24"/>
          <w:szCs w:val="24"/>
        </w:rPr>
        <w:t xml:space="preserve">I. </w:t>
      </w:r>
      <w:r w:rsidRPr="00497A40">
        <w:rPr>
          <w:rFonts w:ascii="Century" w:hAnsi="Century"/>
          <w:b/>
          <w:sz w:val="24"/>
          <w:szCs w:val="24"/>
          <w:u w:val="single"/>
        </w:rPr>
        <w:t>A Worthy Beginning</w:t>
      </w:r>
      <w:r w:rsidRPr="00497A40">
        <w:rPr>
          <w:rFonts w:ascii="Century" w:hAnsi="Century"/>
          <w:b/>
          <w:sz w:val="24"/>
          <w:szCs w:val="24"/>
        </w:rPr>
        <w:t>: (vs.9-10a).</w:t>
      </w:r>
    </w:p>
    <w:p w14:paraId="78F827C1" w14:textId="30B9E479" w:rsidR="00336FA6" w:rsidRDefault="00B949B3" w:rsidP="00B949B3">
      <w:pPr>
        <w:pStyle w:val="NoSpacing"/>
        <w:rPr>
          <w:rFonts w:ascii="Century" w:hAnsi="Century"/>
          <w:sz w:val="24"/>
          <w:szCs w:val="24"/>
        </w:rPr>
      </w:pPr>
      <w:r>
        <w:rPr>
          <w:rFonts w:ascii="Century" w:hAnsi="Century"/>
          <w:sz w:val="24"/>
          <w:szCs w:val="24"/>
        </w:rPr>
        <w:t xml:space="preserve">   Paul opens the paragraph by making the following observation about the saints in Thessalonica; “</w:t>
      </w:r>
      <w:r w:rsidRPr="00B949B3">
        <w:rPr>
          <w:rFonts w:ascii="Century" w:hAnsi="Century"/>
          <w:i/>
          <w:sz w:val="24"/>
          <w:szCs w:val="24"/>
        </w:rPr>
        <w:t>But concerning brotherly love you have no need that I should write to you</w:t>
      </w:r>
      <w:r>
        <w:rPr>
          <w:rFonts w:ascii="Century" w:hAnsi="Century"/>
          <w:sz w:val="24"/>
          <w:szCs w:val="24"/>
        </w:rPr>
        <w:t xml:space="preserve">” (vs.9a).  Paul </w:t>
      </w:r>
      <w:r w:rsidR="00D6590A">
        <w:rPr>
          <w:rFonts w:ascii="Century" w:hAnsi="Century"/>
          <w:sz w:val="24"/>
          <w:szCs w:val="24"/>
        </w:rPr>
        <w:t xml:space="preserve">opens his comments about brotherly love, by observing </w:t>
      </w:r>
      <w:r>
        <w:rPr>
          <w:rFonts w:ascii="Century" w:hAnsi="Century"/>
          <w:sz w:val="24"/>
          <w:szCs w:val="24"/>
        </w:rPr>
        <w:t xml:space="preserve">that it was not necessary for him to write to them to instruct them in this very basic Christian responsibility.  </w:t>
      </w:r>
      <w:r w:rsidR="00336FA6">
        <w:rPr>
          <w:rFonts w:ascii="Century" w:hAnsi="Century"/>
          <w:sz w:val="24"/>
          <w:szCs w:val="24"/>
        </w:rPr>
        <w:t>The expression “</w:t>
      </w:r>
      <w:r w:rsidR="00336FA6">
        <w:rPr>
          <w:rFonts w:ascii="Century" w:hAnsi="Century"/>
          <w:i/>
          <w:sz w:val="24"/>
          <w:szCs w:val="24"/>
        </w:rPr>
        <w:t>brotherly love</w:t>
      </w:r>
      <w:r w:rsidR="00336FA6">
        <w:rPr>
          <w:rFonts w:ascii="Century" w:hAnsi="Century"/>
          <w:sz w:val="24"/>
          <w:szCs w:val="24"/>
        </w:rPr>
        <w:t>”, understandably originally referred to the love between blood siblings.  However, this term is applied in the NT to all of one’s fellow saints.  The premise is that all believers have been born again as children of God’s family, and thus</w:t>
      </w:r>
      <w:r w:rsidR="00D6590A">
        <w:rPr>
          <w:rFonts w:ascii="Century" w:hAnsi="Century"/>
          <w:sz w:val="24"/>
          <w:szCs w:val="24"/>
        </w:rPr>
        <w:t>, now</w:t>
      </w:r>
      <w:r w:rsidR="00336FA6">
        <w:rPr>
          <w:rFonts w:ascii="Century" w:hAnsi="Century"/>
          <w:sz w:val="24"/>
          <w:szCs w:val="24"/>
        </w:rPr>
        <w:t xml:space="preserve"> are in truth brothers and sisters</w:t>
      </w:r>
      <w:r w:rsidR="00D6590A">
        <w:rPr>
          <w:rFonts w:ascii="Century" w:hAnsi="Century"/>
          <w:sz w:val="24"/>
          <w:szCs w:val="24"/>
        </w:rPr>
        <w:t>,</w:t>
      </w:r>
      <w:r w:rsidR="00336FA6">
        <w:rPr>
          <w:rFonts w:ascii="Century" w:hAnsi="Century"/>
          <w:sz w:val="24"/>
          <w:szCs w:val="24"/>
        </w:rPr>
        <w:t xml:space="preserve"> and are to love one another as </w:t>
      </w:r>
      <w:r w:rsidR="00D6590A">
        <w:rPr>
          <w:rFonts w:ascii="Century" w:hAnsi="Century"/>
          <w:sz w:val="24"/>
          <w:szCs w:val="24"/>
        </w:rPr>
        <w:t>on</w:t>
      </w:r>
      <w:r w:rsidR="00336FA6">
        <w:rPr>
          <w:rFonts w:ascii="Century" w:hAnsi="Century"/>
          <w:sz w:val="24"/>
          <w:szCs w:val="24"/>
        </w:rPr>
        <w:t>e</w:t>
      </w:r>
      <w:r w:rsidR="00D6590A">
        <w:rPr>
          <w:rFonts w:ascii="Century" w:hAnsi="Century"/>
          <w:sz w:val="24"/>
          <w:szCs w:val="24"/>
        </w:rPr>
        <w:t>’s</w:t>
      </w:r>
      <w:r w:rsidR="00336FA6">
        <w:rPr>
          <w:rFonts w:ascii="Century" w:hAnsi="Century"/>
          <w:sz w:val="24"/>
          <w:szCs w:val="24"/>
        </w:rPr>
        <w:t xml:space="preserve"> </w:t>
      </w:r>
      <w:r w:rsidR="00D6590A">
        <w:rPr>
          <w:rFonts w:ascii="Century" w:hAnsi="Century"/>
          <w:sz w:val="24"/>
          <w:szCs w:val="24"/>
        </w:rPr>
        <w:t xml:space="preserve">actual </w:t>
      </w:r>
      <w:r w:rsidR="00336FA6">
        <w:rPr>
          <w:rFonts w:ascii="Century" w:hAnsi="Century"/>
          <w:sz w:val="24"/>
          <w:szCs w:val="24"/>
        </w:rPr>
        <w:t xml:space="preserve">family.  </w:t>
      </w:r>
    </w:p>
    <w:p w14:paraId="5DEDCFE5" w14:textId="3B389A41" w:rsidR="009954CC" w:rsidRDefault="00336FA6" w:rsidP="009954CC">
      <w:pPr>
        <w:pStyle w:val="NoSpacing"/>
        <w:rPr>
          <w:rFonts w:ascii="Century" w:hAnsi="Century"/>
          <w:sz w:val="24"/>
          <w:szCs w:val="24"/>
        </w:rPr>
      </w:pPr>
      <w:r>
        <w:rPr>
          <w:rFonts w:ascii="Century" w:hAnsi="Century"/>
          <w:sz w:val="24"/>
          <w:szCs w:val="24"/>
        </w:rPr>
        <w:t xml:space="preserve">     </w:t>
      </w:r>
      <w:r w:rsidR="00B949B3">
        <w:rPr>
          <w:rFonts w:ascii="Century" w:hAnsi="Century"/>
          <w:sz w:val="24"/>
          <w:szCs w:val="24"/>
        </w:rPr>
        <w:t>From there, Paul explains the two reasons why writing about this would have been unnecessary; “</w:t>
      </w:r>
      <w:r w:rsidR="00B949B3" w:rsidRPr="00B949B3">
        <w:rPr>
          <w:rFonts w:ascii="Century" w:hAnsi="Century"/>
          <w:i/>
          <w:sz w:val="24"/>
          <w:szCs w:val="24"/>
        </w:rPr>
        <w:t xml:space="preserve">for you yourselves are taught by God to love one another; and </w:t>
      </w:r>
      <w:proofErr w:type="gramStart"/>
      <w:r w:rsidR="00B949B3" w:rsidRPr="00B949B3">
        <w:rPr>
          <w:rFonts w:ascii="Century" w:hAnsi="Century"/>
          <w:i/>
          <w:sz w:val="24"/>
          <w:szCs w:val="24"/>
        </w:rPr>
        <w:t>indeed</w:t>
      </w:r>
      <w:proofErr w:type="gramEnd"/>
      <w:r w:rsidR="00B949B3" w:rsidRPr="00B949B3">
        <w:rPr>
          <w:rFonts w:ascii="Century" w:hAnsi="Century"/>
          <w:i/>
          <w:sz w:val="24"/>
          <w:szCs w:val="24"/>
        </w:rPr>
        <w:t xml:space="preserve"> you do so toward all the brethren who are in all Macedonia</w:t>
      </w:r>
      <w:r w:rsidR="00B949B3">
        <w:rPr>
          <w:rFonts w:ascii="Century" w:hAnsi="Century"/>
          <w:sz w:val="24"/>
          <w:szCs w:val="24"/>
        </w:rPr>
        <w:t xml:space="preserve">” (vs.9b-10a).  The first reason that Paul did not need to write to them about </w:t>
      </w:r>
      <w:r w:rsidR="00DE0E10">
        <w:rPr>
          <w:rFonts w:ascii="Century" w:hAnsi="Century"/>
          <w:sz w:val="24"/>
          <w:szCs w:val="24"/>
        </w:rPr>
        <w:t xml:space="preserve">the responsibility to love one another is because they been taught by God to do this.  But in saying </w:t>
      </w:r>
      <w:r w:rsidR="00D6590A">
        <w:rPr>
          <w:rFonts w:ascii="Century" w:hAnsi="Century"/>
          <w:sz w:val="24"/>
          <w:szCs w:val="24"/>
        </w:rPr>
        <w:t xml:space="preserve">that </w:t>
      </w:r>
      <w:r w:rsidR="00DE0E10">
        <w:rPr>
          <w:rFonts w:ascii="Century" w:hAnsi="Century"/>
          <w:sz w:val="24"/>
          <w:szCs w:val="24"/>
        </w:rPr>
        <w:t>the Thessalonians were “</w:t>
      </w:r>
      <w:r w:rsidR="00DE0E10">
        <w:rPr>
          <w:rFonts w:ascii="Century" w:hAnsi="Century"/>
          <w:i/>
          <w:sz w:val="24"/>
          <w:szCs w:val="24"/>
        </w:rPr>
        <w:t>taught by God</w:t>
      </w:r>
      <w:r w:rsidR="00DE0E10">
        <w:rPr>
          <w:rFonts w:ascii="Century" w:hAnsi="Century"/>
          <w:sz w:val="24"/>
          <w:szCs w:val="24"/>
        </w:rPr>
        <w:t>”, what</w:t>
      </w:r>
      <w:r w:rsidR="00D6590A">
        <w:rPr>
          <w:rFonts w:ascii="Century" w:hAnsi="Century"/>
          <w:sz w:val="24"/>
          <w:szCs w:val="24"/>
        </w:rPr>
        <w:t xml:space="preserve"> precisely</w:t>
      </w:r>
      <w:r w:rsidR="00DE0E10">
        <w:rPr>
          <w:rFonts w:ascii="Century" w:hAnsi="Century"/>
          <w:sz w:val="24"/>
          <w:szCs w:val="24"/>
        </w:rPr>
        <w:t xml:space="preserve"> was Paul referring to?</w:t>
      </w:r>
      <w:r w:rsidR="009954CC">
        <w:rPr>
          <w:rFonts w:ascii="Century" w:hAnsi="Century"/>
          <w:sz w:val="24"/>
          <w:szCs w:val="24"/>
        </w:rPr>
        <w:t xml:space="preserve">  There </w:t>
      </w:r>
      <w:r w:rsidR="009954CC">
        <w:rPr>
          <w:rFonts w:ascii="Century" w:hAnsi="Century"/>
          <w:sz w:val="24"/>
          <w:szCs w:val="24"/>
        </w:rPr>
        <w:t xml:space="preserve">are certain </w:t>
      </w:r>
      <w:r w:rsidR="00D6590A">
        <w:rPr>
          <w:rFonts w:ascii="Century" w:hAnsi="Century"/>
          <w:sz w:val="24"/>
          <w:szCs w:val="24"/>
        </w:rPr>
        <w:t>option</w:t>
      </w:r>
      <w:r w:rsidR="009954CC">
        <w:rPr>
          <w:rFonts w:ascii="Century" w:hAnsi="Century"/>
          <w:sz w:val="24"/>
          <w:szCs w:val="24"/>
        </w:rPr>
        <w:t>s that can be</w:t>
      </w:r>
      <w:r w:rsidR="00D6590A">
        <w:rPr>
          <w:rFonts w:ascii="Century" w:hAnsi="Century"/>
          <w:sz w:val="24"/>
          <w:szCs w:val="24"/>
        </w:rPr>
        <w:t xml:space="preserve"> easily</w:t>
      </w:r>
      <w:r w:rsidR="009954CC">
        <w:rPr>
          <w:rFonts w:ascii="Century" w:hAnsi="Century"/>
          <w:sz w:val="24"/>
          <w:szCs w:val="24"/>
        </w:rPr>
        <w:t xml:space="preserve"> ruled out:</w:t>
      </w:r>
    </w:p>
    <w:p w14:paraId="074D62D4" w14:textId="37EB155A" w:rsidR="009954CC" w:rsidRDefault="009954CC" w:rsidP="009954CC">
      <w:pPr>
        <w:pStyle w:val="NoSpacing"/>
        <w:numPr>
          <w:ilvl w:val="0"/>
          <w:numId w:val="4"/>
        </w:numPr>
        <w:rPr>
          <w:rFonts w:ascii="Century" w:hAnsi="Century"/>
          <w:sz w:val="24"/>
          <w:szCs w:val="24"/>
        </w:rPr>
      </w:pPr>
      <w:r>
        <w:rPr>
          <w:rFonts w:ascii="Century" w:hAnsi="Century"/>
          <w:sz w:val="24"/>
          <w:szCs w:val="24"/>
        </w:rPr>
        <w:t>Paul was n</w:t>
      </w:r>
      <w:r>
        <w:rPr>
          <w:rFonts w:ascii="Century" w:hAnsi="Century"/>
          <w:sz w:val="24"/>
          <w:szCs w:val="24"/>
        </w:rPr>
        <w:t xml:space="preserve">ot </w:t>
      </w:r>
      <w:r>
        <w:rPr>
          <w:rFonts w:ascii="Century" w:hAnsi="Century"/>
          <w:sz w:val="24"/>
          <w:szCs w:val="24"/>
        </w:rPr>
        <w:t xml:space="preserve">referring </w:t>
      </w:r>
      <w:r>
        <w:rPr>
          <w:rFonts w:ascii="Century" w:hAnsi="Century"/>
          <w:sz w:val="24"/>
          <w:szCs w:val="24"/>
        </w:rPr>
        <w:t>to teaching he himself gave (he would not equate himself directly with God)</w:t>
      </w:r>
    </w:p>
    <w:p w14:paraId="3ED5224D" w14:textId="2101F608" w:rsidR="009954CC" w:rsidRDefault="009954CC" w:rsidP="009954CC">
      <w:pPr>
        <w:pStyle w:val="NoSpacing"/>
        <w:numPr>
          <w:ilvl w:val="0"/>
          <w:numId w:val="4"/>
        </w:numPr>
        <w:rPr>
          <w:rFonts w:ascii="Century" w:hAnsi="Century"/>
          <w:sz w:val="24"/>
          <w:szCs w:val="24"/>
        </w:rPr>
      </w:pPr>
      <w:r>
        <w:rPr>
          <w:rFonts w:ascii="Century" w:hAnsi="Century"/>
          <w:sz w:val="24"/>
          <w:szCs w:val="24"/>
        </w:rPr>
        <w:t>Paul was n</w:t>
      </w:r>
      <w:r>
        <w:rPr>
          <w:rFonts w:ascii="Century" w:hAnsi="Century"/>
          <w:sz w:val="24"/>
          <w:szCs w:val="24"/>
        </w:rPr>
        <w:t>ot</w:t>
      </w:r>
      <w:r>
        <w:rPr>
          <w:rFonts w:ascii="Century" w:hAnsi="Century"/>
          <w:sz w:val="24"/>
          <w:szCs w:val="24"/>
        </w:rPr>
        <w:t xml:space="preserve"> referring to </w:t>
      </w:r>
      <w:r>
        <w:rPr>
          <w:rFonts w:ascii="Century" w:hAnsi="Century"/>
          <w:sz w:val="24"/>
          <w:szCs w:val="24"/>
        </w:rPr>
        <w:t>the teachings of the OT (he would have made reference to the Scriptures as the source)</w:t>
      </w:r>
    </w:p>
    <w:p w14:paraId="1191C229" w14:textId="795D7C3E" w:rsidR="009954CC" w:rsidRDefault="009954CC" w:rsidP="009954CC">
      <w:pPr>
        <w:pStyle w:val="NoSpacing"/>
        <w:numPr>
          <w:ilvl w:val="0"/>
          <w:numId w:val="4"/>
        </w:numPr>
        <w:rPr>
          <w:rFonts w:ascii="Century" w:hAnsi="Century"/>
          <w:sz w:val="24"/>
          <w:szCs w:val="24"/>
        </w:rPr>
      </w:pPr>
      <w:r>
        <w:rPr>
          <w:rFonts w:ascii="Century" w:hAnsi="Century"/>
          <w:sz w:val="24"/>
          <w:szCs w:val="24"/>
        </w:rPr>
        <w:t>Paul was n</w:t>
      </w:r>
      <w:r>
        <w:rPr>
          <w:rFonts w:ascii="Century" w:hAnsi="Century"/>
          <w:sz w:val="24"/>
          <w:szCs w:val="24"/>
        </w:rPr>
        <w:t>ot</w:t>
      </w:r>
      <w:r>
        <w:rPr>
          <w:rFonts w:ascii="Century" w:hAnsi="Century"/>
          <w:sz w:val="24"/>
          <w:szCs w:val="24"/>
        </w:rPr>
        <w:t xml:space="preserve"> referring </w:t>
      </w:r>
      <w:r>
        <w:rPr>
          <w:rFonts w:ascii="Century" w:hAnsi="Century"/>
          <w:sz w:val="24"/>
          <w:szCs w:val="24"/>
        </w:rPr>
        <w:t>to the teaching of Jesus (Paul would have specified this)</w:t>
      </w:r>
    </w:p>
    <w:p w14:paraId="1FD25EBC" w14:textId="6E204E4D" w:rsidR="009954CC" w:rsidRPr="00F63AEF" w:rsidRDefault="009954CC" w:rsidP="009954CC">
      <w:pPr>
        <w:pStyle w:val="NoSpacing"/>
        <w:numPr>
          <w:ilvl w:val="0"/>
          <w:numId w:val="4"/>
        </w:numPr>
        <w:rPr>
          <w:rFonts w:ascii="Century" w:hAnsi="Century"/>
          <w:sz w:val="24"/>
          <w:szCs w:val="24"/>
        </w:rPr>
      </w:pPr>
      <w:r>
        <w:rPr>
          <w:rFonts w:ascii="Century" w:hAnsi="Century"/>
          <w:sz w:val="24"/>
          <w:szCs w:val="24"/>
        </w:rPr>
        <w:t>Paul was n</w:t>
      </w:r>
      <w:r>
        <w:rPr>
          <w:rFonts w:ascii="Century" w:hAnsi="Century"/>
          <w:sz w:val="24"/>
          <w:szCs w:val="24"/>
        </w:rPr>
        <w:t xml:space="preserve">ot </w:t>
      </w:r>
      <w:r>
        <w:rPr>
          <w:rFonts w:ascii="Century" w:hAnsi="Century"/>
          <w:sz w:val="24"/>
          <w:szCs w:val="24"/>
        </w:rPr>
        <w:t xml:space="preserve">referring to </w:t>
      </w:r>
      <w:r>
        <w:rPr>
          <w:rFonts w:ascii="Century" w:hAnsi="Century"/>
          <w:sz w:val="24"/>
          <w:szCs w:val="24"/>
        </w:rPr>
        <w:t>catechetical teaching (</w:t>
      </w:r>
      <w:r>
        <w:rPr>
          <w:rFonts w:ascii="Century" w:hAnsi="Century"/>
          <w:sz w:val="24"/>
          <w:szCs w:val="24"/>
        </w:rPr>
        <w:t xml:space="preserve">for </w:t>
      </w:r>
      <w:r>
        <w:rPr>
          <w:rFonts w:ascii="Century" w:hAnsi="Century"/>
          <w:sz w:val="24"/>
          <w:szCs w:val="24"/>
        </w:rPr>
        <w:t>it would not be regarded as direct teaching from God)</w:t>
      </w:r>
    </w:p>
    <w:p w14:paraId="5E5D2887" w14:textId="78226931" w:rsidR="007A0F1A" w:rsidRDefault="009954CC" w:rsidP="009954CC">
      <w:pPr>
        <w:pStyle w:val="NoSpacing"/>
        <w:rPr>
          <w:rFonts w:ascii="Century" w:hAnsi="Century"/>
          <w:sz w:val="24"/>
          <w:szCs w:val="24"/>
        </w:rPr>
      </w:pPr>
      <w:r>
        <w:rPr>
          <w:rFonts w:ascii="Century" w:hAnsi="Century"/>
          <w:sz w:val="24"/>
          <w:szCs w:val="24"/>
        </w:rPr>
        <w:t xml:space="preserve">The </w:t>
      </w:r>
      <w:r w:rsidR="00646A53">
        <w:rPr>
          <w:rFonts w:ascii="Century" w:hAnsi="Century"/>
          <w:sz w:val="24"/>
          <w:szCs w:val="24"/>
        </w:rPr>
        <w:t>single Greek word translated as “</w:t>
      </w:r>
      <w:r w:rsidR="00646A53">
        <w:rPr>
          <w:rFonts w:ascii="Century" w:hAnsi="Century"/>
          <w:i/>
          <w:sz w:val="24"/>
          <w:szCs w:val="24"/>
        </w:rPr>
        <w:t>taught by God</w:t>
      </w:r>
      <w:r w:rsidR="00646A53">
        <w:rPr>
          <w:rFonts w:ascii="Century" w:hAnsi="Century"/>
          <w:sz w:val="24"/>
          <w:szCs w:val="24"/>
        </w:rPr>
        <w:t xml:space="preserve">”, </w:t>
      </w:r>
      <w:r w:rsidR="00646A53">
        <w:rPr>
          <w:rFonts w:ascii="Century" w:hAnsi="Century"/>
          <w:sz w:val="24"/>
          <w:szCs w:val="24"/>
        </w:rPr>
        <w:t xml:space="preserve">appears to be one that was coined by the apostle Paul, since there are no known instances of the use of this term prior to Paul’s time, and virtually no use of the term afterwards in non-Christian circles.  Paul </w:t>
      </w:r>
      <w:r w:rsidR="00646A53">
        <w:rPr>
          <w:rFonts w:ascii="Century" w:hAnsi="Century"/>
          <w:sz w:val="24"/>
          <w:szCs w:val="24"/>
        </w:rPr>
        <w:t xml:space="preserve">seems to have </w:t>
      </w:r>
      <w:r w:rsidR="00646A53">
        <w:rPr>
          <w:rFonts w:ascii="Century" w:hAnsi="Century"/>
          <w:sz w:val="24"/>
          <w:szCs w:val="24"/>
        </w:rPr>
        <w:t xml:space="preserve">coined this term in reflection upon the Greek translation of Isaiah 54:13, which is an eschatological text that looks forward to the age of salvation, when the children of Zion will be taught by God who will reign over </w:t>
      </w:r>
      <w:r w:rsidR="00646A53">
        <w:rPr>
          <w:rFonts w:ascii="Century" w:hAnsi="Century"/>
          <w:sz w:val="24"/>
          <w:szCs w:val="24"/>
        </w:rPr>
        <w:lastRenderedPageBreak/>
        <w:t xml:space="preserve">them.  </w:t>
      </w:r>
      <w:r w:rsidR="00646A53">
        <w:rPr>
          <w:rFonts w:ascii="Century" w:hAnsi="Century"/>
          <w:sz w:val="24"/>
          <w:szCs w:val="24"/>
        </w:rPr>
        <w:t xml:space="preserve">In </w:t>
      </w:r>
      <w:r>
        <w:rPr>
          <w:rFonts w:ascii="Century" w:hAnsi="Century"/>
          <w:sz w:val="24"/>
          <w:szCs w:val="24"/>
        </w:rPr>
        <w:t>John 6:45</w:t>
      </w:r>
      <w:r w:rsidR="00646A53">
        <w:rPr>
          <w:rFonts w:ascii="Century" w:hAnsi="Century"/>
          <w:sz w:val="24"/>
          <w:szCs w:val="24"/>
        </w:rPr>
        <w:t xml:space="preserve"> we find that Jesus quotes Isaiah 54:13, using </w:t>
      </w:r>
      <w:r w:rsidR="00D6590A">
        <w:rPr>
          <w:rFonts w:ascii="Century" w:hAnsi="Century"/>
          <w:sz w:val="24"/>
          <w:szCs w:val="24"/>
        </w:rPr>
        <w:t>a</w:t>
      </w:r>
      <w:r w:rsidR="00646A53">
        <w:rPr>
          <w:rFonts w:ascii="Century" w:hAnsi="Century"/>
          <w:sz w:val="24"/>
          <w:szCs w:val="24"/>
        </w:rPr>
        <w:t xml:space="preserve"> word that is </w:t>
      </w:r>
      <w:r w:rsidR="00D6590A">
        <w:rPr>
          <w:rFonts w:ascii="Century" w:hAnsi="Century"/>
          <w:sz w:val="24"/>
          <w:szCs w:val="24"/>
        </w:rPr>
        <w:t>very</w:t>
      </w:r>
      <w:r w:rsidR="00646A53">
        <w:rPr>
          <w:rFonts w:ascii="Century" w:hAnsi="Century"/>
          <w:sz w:val="24"/>
          <w:szCs w:val="24"/>
        </w:rPr>
        <w:t xml:space="preserve"> similar to the one Paul uses in I Thessalonians, and that describes exactly the same idea</w:t>
      </w:r>
      <w:r>
        <w:rPr>
          <w:rFonts w:ascii="Century" w:hAnsi="Century"/>
          <w:sz w:val="24"/>
          <w:szCs w:val="24"/>
        </w:rPr>
        <w:t xml:space="preserve">.  </w:t>
      </w:r>
      <w:r w:rsidR="007A0F1A">
        <w:rPr>
          <w:rFonts w:ascii="Century" w:hAnsi="Century"/>
          <w:sz w:val="24"/>
          <w:szCs w:val="24"/>
        </w:rPr>
        <w:t>In context, it becomes clear that Jesus is referring to the teaching ministry of the Holy Spirit that will take place within believers (John 6:63; cf. John 14:26), and therefore, this is the teaching by God that Paul is referring to.  The Thessalonians had been enlightened regarding the need to love one another by the work of God’s Spirit within them.</w:t>
      </w:r>
    </w:p>
    <w:p w14:paraId="0D0DFA64" w14:textId="6618565C" w:rsidR="009954CC" w:rsidRDefault="007A0F1A" w:rsidP="009954CC">
      <w:pPr>
        <w:pStyle w:val="NoSpacing"/>
        <w:rPr>
          <w:rFonts w:ascii="Century" w:hAnsi="Century"/>
          <w:sz w:val="24"/>
          <w:szCs w:val="24"/>
        </w:rPr>
      </w:pPr>
      <w:r>
        <w:rPr>
          <w:rFonts w:ascii="Century" w:hAnsi="Century"/>
          <w:sz w:val="24"/>
          <w:szCs w:val="24"/>
        </w:rPr>
        <w:t xml:space="preserve">     </w:t>
      </w:r>
      <w:r>
        <w:rPr>
          <w:rFonts w:ascii="Century" w:hAnsi="Century"/>
          <w:sz w:val="24"/>
          <w:szCs w:val="24"/>
        </w:rPr>
        <w:t xml:space="preserve">The </w:t>
      </w:r>
      <w:r>
        <w:rPr>
          <w:rFonts w:ascii="Century" w:hAnsi="Century"/>
          <w:sz w:val="24"/>
          <w:szCs w:val="24"/>
        </w:rPr>
        <w:t xml:space="preserve">second </w:t>
      </w:r>
      <w:r>
        <w:rPr>
          <w:rFonts w:ascii="Century" w:hAnsi="Century"/>
          <w:sz w:val="24"/>
          <w:szCs w:val="24"/>
        </w:rPr>
        <w:t>reason that Paul did not need to write to them about the responsibility to love one another is because</w:t>
      </w:r>
      <w:r>
        <w:rPr>
          <w:rFonts w:ascii="Century" w:hAnsi="Century"/>
          <w:sz w:val="24"/>
          <w:szCs w:val="24"/>
        </w:rPr>
        <w:t xml:space="preserve"> they were already actively engaged in loving all their fellow saints throughout Macedonia.  The only churches </w:t>
      </w:r>
      <w:r w:rsidR="00D6590A">
        <w:rPr>
          <w:rFonts w:ascii="Century" w:hAnsi="Century"/>
          <w:sz w:val="24"/>
          <w:szCs w:val="24"/>
        </w:rPr>
        <w:t xml:space="preserve">in Macedonia, </w:t>
      </w:r>
      <w:r>
        <w:rPr>
          <w:rFonts w:ascii="Century" w:hAnsi="Century"/>
          <w:sz w:val="24"/>
          <w:szCs w:val="24"/>
        </w:rPr>
        <w:t>other the one in Thessalonica</w:t>
      </w:r>
      <w:r w:rsidR="00D6590A">
        <w:rPr>
          <w:rFonts w:ascii="Century" w:hAnsi="Century"/>
          <w:sz w:val="24"/>
          <w:szCs w:val="24"/>
        </w:rPr>
        <w:t>,</w:t>
      </w:r>
      <w:r>
        <w:rPr>
          <w:rFonts w:ascii="Century" w:hAnsi="Century"/>
          <w:sz w:val="24"/>
          <w:szCs w:val="24"/>
        </w:rPr>
        <w:t xml:space="preserve"> that we are specifically told about</w:t>
      </w:r>
      <w:r w:rsidR="00B779AE">
        <w:rPr>
          <w:rFonts w:ascii="Century" w:hAnsi="Century"/>
          <w:sz w:val="24"/>
          <w:szCs w:val="24"/>
        </w:rPr>
        <w:t>, we</w:t>
      </w:r>
      <w:r>
        <w:rPr>
          <w:rFonts w:ascii="Century" w:hAnsi="Century"/>
          <w:sz w:val="24"/>
          <w:szCs w:val="24"/>
        </w:rPr>
        <w:t xml:space="preserve">re those founded by </w:t>
      </w:r>
      <w:r w:rsidR="00B779AE">
        <w:rPr>
          <w:rFonts w:ascii="Century" w:hAnsi="Century"/>
          <w:sz w:val="24"/>
          <w:szCs w:val="24"/>
        </w:rPr>
        <w:t>the Apostle Paul in Philippi and Berea.  But still throughout the region, the Thessalonian believers were faithfully demonstrating their love for their fellow believers.</w:t>
      </w:r>
    </w:p>
    <w:p w14:paraId="5A589AC9" w14:textId="19B52A4E" w:rsidR="009954CC" w:rsidRDefault="00B779AE" w:rsidP="00B949B3">
      <w:pPr>
        <w:pStyle w:val="NoSpacing"/>
        <w:rPr>
          <w:rFonts w:ascii="Century" w:hAnsi="Century"/>
          <w:sz w:val="24"/>
          <w:szCs w:val="24"/>
        </w:rPr>
      </w:pPr>
      <w:r>
        <w:rPr>
          <w:rFonts w:ascii="Century" w:hAnsi="Century"/>
          <w:sz w:val="24"/>
          <w:szCs w:val="24"/>
        </w:rPr>
        <w:t xml:space="preserve">     So, if Paul says he had no reason to write to them about brotherly love, then why did he?  The answer is that he only meant they did not need to be instructed that to love one another was something they should do.  However, the instruction he gives is something all believers need; how to grow in the capacity and expression of brotherly love.</w:t>
      </w:r>
    </w:p>
    <w:p w14:paraId="0772FF38" w14:textId="77777777" w:rsidR="002431EE" w:rsidRPr="00497A40" w:rsidRDefault="002431EE" w:rsidP="00497A40">
      <w:pPr>
        <w:pStyle w:val="NoSpacing"/>
        <w:rPr>
          <w:rFonts w:ascii="Century" w:hAnsi="Century"/>
          <w:sz w:val="24"/>
          <w:szCs w:val="24"/>
        </w:rPr>
      </w:pPr>
    </w:p>
    <w:p w14:paraId="210088BB" w14:textId="6F6E5BEC" w:rsidR="00497A40" w:rsidRPr="00497A40" w:rsidRDefault="00497A40" w:rsidP="00497A40">
      <w:pPr>
        <w:pStyle w:val="NoSpacing"/>
        <w:rPr>
          <w:rFonts w:ascii="Century" w:hAnsi="Century"/>
          <w:b/>
          <w:sz w:val="24"/>
          <w:szCs w:val="24"/>
        </w:rPr>
      </w:pPr>
      <w:r w:rsidRPr="00497A40">
        <w:rPr>
          <w:rFonts w:ascii="Century" w:hAnsi="Century"/>
          <w:b/>
          <w:sz w:val="24"/>
          <w:szCs w:val="24"/>
        </w:rPr>
        <w:t xml:space="preserve">II. </w:t>
      </w:r>
      <w:r w:rsidRPr="00497A40">
        <w:rPr>
          <w:rFonts w:ascii="Century" w:hAnsi="Century"/>
          <w:b/>
          <w:sz w:val="24"/>
          <w:szCs w:val="24"/>
          <w:u w:val="single"/>
        </w:rPr>
        <w:t>Necessary Growth</w:t>
      </w:r>
      <w:r w:rsidRPr="00497A40">
        <w:rPr>
          <w:rFonts w:ascii="Century" w:hAnsi="Century"/>
          <w:b/>
          <w:sz w:val="24"/>
          <w:szCs w:val="24"/>
        </w:rPr>
        <w:t>: (vs.10b-12)</w:t>
      </w:r>
    </w:p>
    <w:p w14:paraId="2BA65B57" w14:textId="77777777" w:rsidR="00D73C41" w:rsidRDefault="00D73C41" w:rsidP="00D73C41">
      <w:pPr>
        <w:pStyle w:val="NoSpacing"/>
        <w:tabs>
          <w:tab w:val="left" w:pos="1610"/>
        </w:tabs>
        <w:rPr>
          <w:rFonts w:ascii="Century" w:hAnsi="Century"/>
          <w:sz w:val="24"/>
          <w:szCs w:val="24"/>
        </w:rPr>
      </w:pPr>
      <w:r>
        <w:rPr>
          <w:rFonts w:ascii="Century" w:hAnsi="Century"/>
          <w:sz w:val="24"/>
          <w:szCs w:val="24"/>
        </w:rPr>
        <w:t xml:space="preserve">     In these verse Paul gives four indirect commands regarding how the Thessalonian saints are to grow in the area of brotherly love.  </w:t>
      </w:r>
    </w:p>
    <w:p w14:paraId="6B376405" w14:textId="7D709367" w:rsidR="005D34FD" w:rsidRDefault="00D73C41" w:rsidP="00A77278">
      <w:pPr>
        <w:pStyle w:val="NoSpacing"/>
        <w:tabs>
          <w:tab w:val="left" w:pos="1610"/>
        </w:tabs>
        <w:rPr>
          <w:rFonts w:ascii="Century" w:hAnsi="Century"/>
          <w:sz w:val="24"/>
          <w:szCs w:val="24"/>
        </w:rPr>
      </w:pPr>
      <w:r>
        <w:rPr>
          <w:rFonts w:ascii="Century" w:hAnsi="Century"/>
          <w:sz w:val="24"/>
          <w:szCs w:val="24"/>
        </w:rPr>
        <w:t xml:space="preserve">     The first commandment Paul wrote is, “</w:t>
      </w:r>
      <w:r w:rsidRPr="00D73C41">
        <w:rPr>
          <w:rFonts w:ascii="Century" w:hAnsi="Century"/>
          <w:i/>
          <w:sz w:val="24"/>
          <w:szCs w:val="24"/>
        </w:rPr>
        <w:t>But we urge you, brethren, that you increase more and more</w:t>
      </w:r>
      <w:r>
        <w:rPr>
          <w:rFonts w:ascii="Century" w:hAnsi="Century"/>
          <w:sz w:val="24"/>
          <w:szCs w:val="24"/>
        </w:rPr>
        <w:t>” (vs.10b).</w:t>
      </w:r>
      <w:r w:rsidR="00A77278">
        <w:rPr>
          <w:rFonts w:ascii="Century" w:hAnsi="Century"/>
          <w:sz w:val="24"/>
          <w:szCs w:val="24"/>
        </w:rPr>
        <w:t xml:space="preserve">  The </w:t>
      </w:r>
      <w:r w:rsidR="005D34FD">
        <w:rPr>
          <w:rFonts w:ascii="Century" w:hAnsi="Century"/>
          <w:sz w:val="24"/>
          <w:szCs w:val="24"/>
        </w:rPr>
        <w:t>exhortation “</w:t>
      </w:r>
      <w:r w:rsidR="005D34FD">
        <w:rPr>
          <w:rFonts w:ascii="Century" w:hAnsi="Century"/>
          <w:i/>
          <w:sz w:val="24"/>
          <w:szCs w:val="24"/>
        </w:rPr>
        <w:t>that you increase more and more</w:t>
      </w:r>
      <w:r w:rsidR="005D34FD">
        <w:rPr>
          <w:rFonts w:ascii="Century" w:hAnsi="Century"/>
          <w:sz w:val="24"/>
          <w:szCs w:val="24"/>
        </w:rPr>
        <w:t>” refers to</w:t>
      </w:r>
      <w:r w:rsidR="00A77278">
        <w:rPr>
          <w:rFonts w:ascii="Century" w:hAnsi="Century"/>
          <w:sz w:val="24"/>
          <w:szCs w:val="24"/>
        </w:rPr>
        <w:t xml:space="preserve"> growing in their</w:t>
      </w:r>
      <w:r w:rsidR="005D34FD">
        <w:rPr>
          <w:rFonts w:ascii="Century" w:hAnsi="Century"/>
          <w:sz w:val="24"/>
          <w:szCs w:val="24"/>
        </w:rPr>
        <w:t xml:space="preserve"> love</w:t>
      </w:r>
      <w:r w:rsidR="00A77278">
        <w:rPr>
          <w:rFonts w:ascii="Century" w:hAnsi="Century"/>
          <w:sz w:val="24"/>
          <w:szCs w:val="24"/>
        </w:rPr>
        <w:t xml:space="preserve"> for</w:t>
      </w:r>
      <w:r w:rsidR="005D34FD">
        <w:rPr>
          <w:rFonts w:ascii="Century" w:hAnsi="Century"/>
          <w:sz w:val="24"/>
          <w:szCs w:val="24"/>
        </w:rPr>
        <w:t xml:space="preserve"> their brothers and sisters</w:t>
      </w:r>
      <w:r w:rsidR="00A77278">
        <w:rPr>
          <w:rFonts w:ascii="Century" w:hAnsi="Century"/>
          <w:sz w:val="24"/>
          <w:szCs w:val="24"/>
        </w:rPr>
        <w:t xml:space="preserve"> in Christ</w:t>
      </w:r>
      <w:r w:rsidR="005D34FD">
        <w:rPr>
          <w:rFonts w:ascii="Century" w:hAnsi="Century"/>
          <w:sz w:val="24"/>
          <w:szCs w:val="24"/>
        </w:rPr>
        <w:t>.</w:t>
      </w:r>
      <w:r w:rsidR="00A77278">
        <w:rPr>
          <w:rFonts w:ascii="Century" w:hAnsi="Century"/>
          <w:sz w:val="24"/>
          <w:szCs w:val="24"/>
        </w:rPr>
        <w:t xml:space="preserve">  </w:t>
      </w:r>
      <w:r w:rsidR="005D34FD">
        <w:rPr>
          <w:rFonts w:ascii="Century" w:hAnsi="Century"/>
          <w:sz w:val="24"/>
          <w:szCs w:val="24"/>
        </w:rPr>
        <w:t>It is clear that Paul wanted his disciples to excel in the practice of their faith.  This explains why within a short space he repeats three times the idea of abounding in the Christian life (3:12; 4:1, 10).  Paul reveals to us that there is an exuberant quality of a properly lived Christian faith.  It is a door to truly living;</w:t>
      </w:r>
      <w:r w:rsidR="00D6590A">
        <w:rPr>
          <w:rFonts w:ascii="Century" w:hAnsi="Century"/>
          <w:sz w:val="24"/>
          <w:szCs w:val="24"/>
        </w:rPr>
        <w:t xml:space="preserve"> and</w:t>
      </w:r>
      <w:r w:rsidR="005D34FD">
        <w:rPr>
          <w:rFonts w:ascii="Century" w:hAnsi="Century"/>
          <w:sz w:val="24"/>
          <w:szCs w:val="24"/>
        </w:rPr>
        <w:t xml:space="preserve"> it </w:t>
      </w:r>
      <w:r w:rsidR="00D6590A">
        <w:rPr>
          <w:rFonts w:ascii="Century" w:hAnsi="Century"/>
          <w:sz w:val="24"/>
          <w:szCs w:val="24"/>
        </w:rPr>
        <w:t xml:space="preserve">opens to </w:t>
      </w:r>
      <w:r w:rsidR="005D34FD">
        <w:rPr>
          <w:rFonts w:ascii="Century" w:hAnsi="Century"/>
          <w:sz w:val="24"/>
          <w:szCs w:val="24"/>
        </w:rPr>
        <w:t>the abundant life that Christ spoke about (Jn.10:10).</w:t>
      </w:r>
      <w:r w:rsidR="00A77278">
        <w:rPr>
          <w:rFonts w:ascii="Century" w:hAnsi="Century"/>
          <w:sz w:val="24"/>
          <w:szCs w:val="24"/>
        </w:rPr>
        <w:t xml:space="preserve">  The wording here indicates that there is a</w:t>
      </w:r>
      <w:r w:rsidR="001A7B14">
        <w:rPr>
          <w:rFonts w:ascii="Century" w:hAnsi="Century"/>
          <w:sz w:val="24"/>
          <w:szCs w:val="24"/>
        </w:rPr>
        <w:t xml:space="preserve"> great range of ways in which one can </w:t>
      </w:r>
      <w:r w:rsidR="00A77278">
        <w:rPr>
          <w:rFonts w:ascii="Century" w:hAnsi="Century"/>
          <w:sz w:val="24"/>
          <w:szCs w:val="24"/>
        </w:rPr>
        <w:t xml:space="preserve">grow in one’s love for their fellow believers, and the tense of the verb indicates that this is something the believer is to continually pursue.  </w:t>
      </w:r>
    </w:p>
    <w:p w14:paraId="331A8EE1" w14:textId="023AE0A7" w:rsidR="005D34FD" w:rsidRDefault="00A77278" w:rsidP="00A77278">
      <w:pPr>
        <w:pStyle w:val="NoSpacing"/>
        <w:tabs>
          <w:tab w:val="left" w:pos="1610"/>
        </w:tabs>
        <w:rPr>
          <w:rFonts w:ascii="Century" w:hAnsi="Century"/>
          <w:sz w:val="24"/>
          <w:szCs w:val="24"/>
        </w:rPr>
      </w:pPr>
      <w:r>
        <w:rPr>
          <w:rFonts w:ascii="Century" w:hAnsi="Century"/>
          <w:sz w:val="24"/>
          <w:szCs w:val="24"/>
        </w:rPr>
        <w:t xml:space="preserve">     The next three commandments are grouped tightly together in a staccato presentation.  Paul writes, “</w:t>
      </w:r>
      <w:r w:rsidR="005D34FD" w:rsidRPr="00A77278">
        <w:rPr>
          <w:rFonts w:ascii="Century" w:hAnsi="Century"/>
          <w:i/>
          <w:sz w:val="24"/>
          <w:szCs w:val="24"/>
        </w:rPr>
        <w:t>that you also aspire to lead a quiet life, to mind your own business, and to work with your own hands, as we commanded you</w:t>
      </w:r>
      <w:r>
        <w:rPr>
          <w:rFonts w:ascii="Century" w:hAnsi="Century"/>
          <w:sz w:val="24"/>
          <w:szCs w:val="24"/>
        </w:rPr>
        <w:t xml:space="preserve">” (vs.11).  In this verse </w:t>
      </w:r>
      <w:r w:rsidR="005D34FD">
        <w:rPr>
          <w:rFonts w:ascii="Century" w:hAnsi="Century"/>
          <w:sz w:val="24"/>
          <w:szCs w:val="24"/>
        </w:rPr>
        <w:t xml:space="preserve">Paul gave the Thessalonian believers three practical ways in which they could improve their love for </w:t>
      </w:r>
      <w:r>
        <w:rPr>
          <w:rFonts w:ascii="Century" w:hAnsi="Century"/>
          <w:sz w:val="24"/>
          <w:szCs w:val="24"/>
        </w:rPr>
        <w:t>one another</w:t>
      </w:r>
      <w:r w:rsidR="005D34FD">
        <w:rPr>
          <w:rFonts w:ascii="Century" w:hAnsi="Century"/>
          <w:sz w:val="24"/>
          <w:szCs w:val="24"/>
        </w:rPr>
        <w:t xml:space="preserve"> other:</w:t>
      </w:r>
    </w:p>
    <w:p w14:paraId="1CE82854" w14:textId="77777777" w:rsidR="005D34FD" w:rsidRDefault="005D34FD" w:rsidP="005D34FD">
      <w:pPr>
        <w:pStyle w:val="NoSpacing"/>
        <w:numPr>
          <w:ilvl w:val="0"/>
          <w:numId w:val="5"/>
        </w:numPr>
        <w:rPr>
          <w:rFonts w:ascii="Century" w:hAnsi="Century"/>
          <w:sz w:val="24"/>
          <w:szCs w:val="24"/>
        </w:rPr>
      </w:pPr>
      <w:r>
        <w:rPr>
          <w:rFonts w:ascii="Century" w:hAnsi="Century"/>
          <w:sz w:val="24"/>
          <w:szCs w:val="24"/>
        </w:rPr>
        <w:t>Lead a quiet life</w:t>
      </w:r>
    </w:p>
    <w:p w14:paraId="115FE926" w14:textId="77777777" w:rsidR="005D34FD" w:rsidRDefault="005D34FD" w:rsidP="005D34FD">
      <w:pPr>
        <w:pStyle w:val="NoSpacing"/>
        <w:numPr>
          <w:ilvl w:val="0"/>
          <w:numId w:val="5"/>
        </w:numPr>
        <w:rPr>
          <w:rFonts w:ascii="Century" w:hAnsi="Century"/>
          <w:sz w:val="24"/>
          <w:szCs w:val="24"/>
        </w:rPr>
      </w:pPr>
      <w:r>
        <w:rPr>
          <w:rFonts w:ascii="Century" w:hAnsi="Century"/>
          <w:sz w:val="24"/>
          <w:szCs w:val="24"/>
        </w:rPr>
        <w:t>Mind your own business</w:t>
      </w:r>
    </w:p>
    <w:p w14:paraId="278006FC" w14:textId="77777777" w:rsidR="005D34FD" w:rsidRDefault="005D34FD" w:rsidP="005D34FD">
      <w:pPr>
        <w:pStyle w:val="NoSpacing"/>
        <w:numPr>
          <w:ilvl w:val="0"/>
          <w:numId w:val="5"/>
        </w:numPr>
        <w:rPr>
          <w:rFonts w:ascii="Century" w:hAnsi="Century"/>
          <w:sz w:val="24"/>
          <w:szCs w:val="24"/>
        </w:rPr>
      </w:pPr>
      <w:r>
        <w:rPr>
          <w:rFonts w:ascii="Century" w:hAnsi="Century"/>
          <w:sz w:val="24"/>
          <w:szCs w:val="24"/>
        </w:rPr>
        <w:t>Be self-supporting</w:t>
      </w:r>
    </w:p>
    <w:p w14:paraId="7598C384" w14:textId="6B49BB47" w:rsidR="005D34FD" w:rsidRDefault="00A77278" w:rsidP="005D34FD">
      <w:pPr>
        <w:pStyle w:val="NoSpacing"/>
        <w:rPr>
          <w:rFonts w:ascii="Century" w:hAnsi="Century"/>
          <w:sz w:val="24"/>
          <w:szCs w:val="24"/>
        </w:rPr>
      </w:pPr>
      <w:r>
        <w:rPr>
          <w:rFonts w:ascii="Century" w:hAnsi="Century"/>
          <w:sz w:val="24"/>
          <w:szCs w:val="24"/>
        </w:rPr>
        <w:t xml:space="preserve">     However, before going on, it is necessary to address three different interpretations regarding the nature of these three commandments that have been </w:t>
      </w:r>
      <w:r>
        <w:rPr>
          <w:rFonts w:ascii="Century" w:hAnsi="Century"/>
          <w:sz w:val="24"/>
          <w:szCs w:val="24"/>
        </w:rPr>
        <w:lastRenderedPageBreak/>
        <w:t>suggested based on the cultural background of the epistle, or theological ideas that are prominent in the epistle.</w:t>
      </w:r>
    </w:p>
    <w:p w14:paraId="415AF0A3" w14:textId="720038F9" w:rsidR="00520DAD" w:rsidRDefault="00E2467F" w:rsidP="00E2467F">
      <w:pPr>
        <w:pStyle w:val="NoSpacing"/>
        <w:rPr>
          <w:rFonts w:ascii="Century" w:hAnsi="Century"/>
          <w:sz w:val="24"/>
          <w:szCs w:val="24"/>
        </w:rPr>
      </w:pPr>
      <w:r>
        <w:rPr>
          <w:rFonts w:ascii="Century" w:hAnsi="Century"/>
          <w:sz w:val="24"/>
          <w:szCs w:val="24"/>
        </w:rPr>
        <w:t xml:space="preserve">     The first view is that Paul is writing to discourage the practice of becoming a client of a wealthy patron as a life choice that was incompatible with the faith.  In Roman society in the first century, c</w:t>
      </w:r>
      <w:r>
        <w:rPr>
          <w:rFonts w:ascii="Century" w:hAnsi="Century"/>
          <w:sz w:val="24"/>
          <w:szCs w:val="24"/>
        </w:rPr>
        <w:t>lients were attached to patrons of higher status and economic solvency, hoping to receive from them benefits such as food and representation, while the</w:t>
      </w:r>
      <w:r>
        <w:rPr>
          <w:rFonts w:ascii="Century" w:hAnsi="Century"/>
          <w:sz w:val="24"/>
          <w:szCs w:val="24"/>
        </w:rPr>
        <w:t xml:space="preserve"> client in turn</w:t>
      </w:r>
      <w:r>
        <w:rPr>
          <w:rFonts w:ascii="Century" w:hAnsi="Century"/>
          <w:sz w:val="24"/>
          <w:szCs w:val="24"/>
        </w:rPr>
        <w:t xml:space="preserve"> gave their patrons honor and augmented their status in society by giving them public support</w:t>
      </w:r>
      <w:r>
        <w:rPr>
          <w:rFonts w:ascii="Century" w:hAnsi="Century"/>
          <w:sz w:val="24"/>
          <w:szCs w:val="24"/>
        </w:rPr>
        <w:t xml:space="preserve"> in social and political situations</w:t>
      </w:r>
      <w:r>
        <w:rPr>
          <w:rFonts w:ascii="Century" w:hAnsi="Century"/>
          <w:sz w:val="24"/>
          <w:szCs w:val="24"/>
        </w:rPr>
        <w:t>.  The more clients a p</w:t>
      </w:r>
      <w:r>
        <w:rPr>
          <w:rFonts w:ascii="Century" w:hAnsi="Century"/>
          <w:sz w:val="24"/>
          <w:szCs w:val="24"/>
        </w:rPr>
        <w:t xml:space="preserve">atron </w:t>
      </w:r>
      <w:r>
        <w:rPr>
          <w:rFonts w:ascii="Century" w:hAnsi="Century"/>
          <w:sz w:val="24"/>
          <w:szCs w:val="24"/>
        </w:rPr>
        <w:t>would have, the more important he or she would appear to be to others</w:t>
      </w:r>
      <w:r>
        <w:rPr>
          <w:rFonts w:ascii="Century" w:hAnsi="Century"/>
          <w:sz w:val="24"/>
          <w:szCs w:val="24"/>
        </w:rPr>
        <w:t xml:space="preserve"> in that society</w:t>
      </w:r>
      <w:r>
        <w:rPr>
          <w:rFonts w:ascii="Century" w:hAnsi="Century"/>
          <w:sz w:val="24"/>
          <w:szCs w:val="24"/>
        </w:rPr>
        <w:t xml:space="preserve">.  </w:t>
      </w:r>
      <w:r w:rsidR="00520DAD">
        <w:rPr>
          <w:rFonts w:ascii="Century" w:hAnsi="Century"/>
          <w:sz w:val="24"/>
          <w:szCs w:val="24"/>
        </w:rPr>
        <w:t xml:space="preserve">This sort of relationship would be fraught with potential conflicts with one’s faith, and would be a lifestyle of economic dependence on another person, just to avoid work.  The problem with this view is that though it is a possible issue that Paul is addressing, there is no evidence that it is in fact </w:t>
      </w:r>
      <w:r w:rsidR="00520DAD" w:rsidRPr="001A7B14">
        <w:rPr>
          <w:rFonts w:ascii="Century" w:hAnsi="Century"/>
          <w:b/>
          <w:sz w:val="24"/>
          <w:szCs w:val="24"/>
        </w:rPr>
        <w:t>the</w:t>
      </w:r>
      <w:r w:rsidR="00520DAD">
        <w:rPr>
          <w:rFonts w:ascii="Century" w:hAnsi="Century"/>
          <w:sz w:val="24"/>
          <w:szCs w:val="24"/>
        </w:rPr>
        <w:t xml:space="preserve"> issue he is addressing</w:t>
      </w:r>
      <w:r w:rsidR="001A7B14">
        <w:rPr>
          <w:rFonts w:ascii="Century" w:hAnsi="Century"/>
          <w:sz w:val="24"/>
          <w:szCs w:val="24"/>
        </w:rPr>
        <w:t>;</w:t>
      </w:r>
      <w:r w:rsidR="00520DAD">
        <w:rPr>
          <w:rFonts w:ascii="Century" w:hAnsi="Century"/>
          <w:sz w:val="24"/>
          <w:szCs w:val="24"/>
        </w:rPr>
        <w:t xml:space="preserve"> because Paul does not specify that he is writing about this social practice.  In addition, </w:t>
      </w:r>
      <w:r>
        <w:rPr>
          <w:rFonts w:ascii="Century" w:hAnsi="Century"/>
          <w:sz w:val="24"/>
          <w:szCs w:val="24"/>
        </w:rPr>
        <w:t xml:space="preserve">the hostility that existed in </w:t>
      </w:r>
      <w:r w:rsidR="00520DAD">
        <w:rPr>
          <w:rFonts w:ascii="Century" w:hAnsi="Century"/>
          <w:sz w:val="24"/>
          <w:szCs w:val="24"/>
        </w:rPr>
        <w:t xml:space="preserve">Thessalonica </w:t>
      </w:r>
      <w:r>
        <w:rPr>
          <w:rFonts w:ascii="Century" w:hAnsi="Century"/>
          <w:sz w:val="24"/>
          <w:szCs w:val="24"/>
        </w:rPr>
        <w:t xml:space="preserve">toward the Christians would have </w:t>
      </w:r>
      <w:r w:rsidR="00520DAD">
        <w:rPr>
          <w:rFonts w:ascii="Century" w:hAnsi="Century"/>
          <w:sz w:val="24"/>
          <w:szCs w:val="24"/>
        </w:rPr>
        <w:t>made it highly unlikely that patrons (who by definition want influence and approval in their society) would accept clients from this faith that the city leaders were opposed to.</w:t>
      </w:r>
    </w:p>
    <w:p w14:paraId="32723DC6" w14:textId="198F1282" w:rsidR="00E2467F" w:rsidRDefault="00520DAD" w:rsidP="005D34FD">
      <w:pPr>
        <w:pStyle w:val="NoSpacing"/>
        <w:rPr>
          <w:rFonts w:ascii="Century" w:hAnsi="Century"/>
          <w:sz w:val="24"/>
          <w:szCs w:val="24"/>
        </w:rPr>
      </w:pPr>
      <w:r>
        <w:rPr>
          <w:rFonts w:ascii="Century" w:hAnsi="Century"/>
          <w:sz w:val="24"/>
          <w:szCs w:val="24"/>
        </w:rPr>
        <w:t xml:space="preserve">     The second interpretive idea is that the Christians in one way or another had become highly involved in political activism and were thus creating strife between themselves and the rest of the population.  It is suggested in this case that the “</w:t>
      </w:r>
      <w:r>
        <w:rPr>
          <w:rFonts w:ascii="Century" w:hAnsi="Century"/>
          <w:i/>
          <w:sz w:val="24"/>
          <w:szCs w:val="24"/>
        </w:rPr>
        <w:t>quiet life</w:t>
      </w:r>
      <w:r>
        <w:rPr>
          <w:rFonts w:ascii="Century" w:hAnsi="Century"/>
          <w:sz w:val="24"/>
          <w:szCs w:val="24"/>
        </w:rPr>
        <w:t xml:space="preserve">” Paul was advocating was a socially uninvolved and non-ambitious life.  The problem with this view is that politics in the ancient world was something that only the rich could involve themselves in; because people seeking office were required to invest some of their own money into public projects.  The mostly poor Christians of Thessalonica would not have had </w:t>
      </w:r>
      <w:r w:rsidR="001A7B14">
        <w:rPr>
          <w:rFonts w:ascii="Century" w:hAnsi="Century"/>
          <w:sz w:val="24"/>
          <w:szCs w:val="24"/>
        </w:rPr>
        <w:t xml:space="preserve">the resources </w:t>
      </w:r>
      <w:r>
        <w:rPr>
          <w:rFonts w:ascii="Century" w:hAnsi="Century"/>
          <w:sz w:val="24"/>
          <w:szCs w:val="24"/>
        </w:rPr>
        <w:t>to do this.  Some modify the view and suggest that this was in the form of protests.  However, Paul’s language does not support that conclusion.</w:t>
      </w:r>
    </w:p>
    <w:p w14:paraId="08BD307B" w14:textId="2B031D8B" w:rsidR="00E2467F" w:rsidRDefault="00CA55C4" w:rsidP="005D34FD">
      <w:pPr>
        <w:pStyle w:val="NoSpacing"/>
        <w:rPr>
          <w:rFonts w:ascii="Century" w:hAnsi="Century"/>
          <w:sz w:val="24"/>
          <w:szCs w:val="24"/>
        </w:rPr>
      </w:pPr>
      <w:r>
        <w:rPr>
          <w:rFonts w:ascii="Century" w:hAnsi="Century"/>
          <w:sz w:val="24"/>
          <w:szCs w:val="24"/>
        </w:rPr>
        <w:t xml:space="preserve">     The third interpretive idea is that the background to the admonitions is a misunderstanding of the implications of Christ’s return.  It is suggested that some of the saints in Thessalonica were choosing not to work or do anything productive since Christ could come at any time and so anything a person might devote labor was a waste of time.  It </w:t>
      </w:r>
      <w:r w:rsidR="00B60D0B">
        <w:rPr>
          <w:rFonts w:ascii="Century" w:hAnsi="Century"/>
          <w:sz w:val="24"/>
          <w:szCs w:val="24"/>
        </w:rPr>
        <w:t>is suggested that given how many times that has happened throughout Church History, it is quite probable that it could have happened in that church as well.</w:t>
      </w:r>
      <w:r>
        <w:rPr>
          <w:rFonts w:ascii="Century" w:hAnsi="Century"/>
          <w:sz w:val="24"/>
          <w:szCs w:val="24"/>
        </w:rPr>
        <w:t xml:space="preserve">  The problem with this view is similar to the problem with the previous view; </w:t>
      </w:r>
      <w:r w:rsidR="00E2467F">
        <w:rPr>
          <w:rFonts w:ascii="Century" w:hAnsi="Century"/>
          <w:sz w:val="24"/>
          <w:szCs w:val="24"/>
        </w:rPr>
        <w:t xml:space="preserve">Paul </w:t>
      </w:r>
      <w:r>
        <w:rPr>
          <w:rFonts w:ascii="Century" w:hAnsi="Century"/>
          <w:sz w:val="24"/>
          <w:szCs w:val="24"/>
        </w:rPr>
        <w:t>nowhere l</w:t>
      </w:r>
      <w:r w:rsidR="00E2467F">
        <w:rPr>
          <w:rFonts w:ascii="Century" w:hAnsi="Century"/>
          <w:sz w:val="24"/>
          <w:szCs w:val="24"/>
        </w:rPr>
        <w:t>ink</w:t>
      </w:r>
      <w:r>
        <w:rPr>
          <w:rFonts w:ascii="Century" w:hAnsi="Century"/>
          <w:sz w:val="24"/>
          <w:szCs w:val="24"/>
        </w:rPr>
        <w:t>s</w:t>
      </w:r>
      <w:r w:rsidR="00E2467F">
        <w:rPr>
          <w:rFonts w:ascii="Century" w:hAnsi="Century"/>
          <w:sz w:val="24"/>
          <w:szCs w:val="24"/>
        </w:rPr>
        <w:t xml:space="preserve"> what he writes concerning the Day of the LORD with the matter of </w:t>
      </w:r>
      <w:r>
        <w:rPr>
          <w:rFonts w:ascii="Century" w:hAnsi="Century"/>
          <w:sz w:val="24"/>
          <w:szCs w:val="24"/>
        </w:rPr>
        <w:t>the unwillingness of some to work.  Instead he addresses other problems that flowed from their misunderstanding.  So, other than conjecture, there is nothing to support this idea.</w:t>
      </w:r>
    </w:p>
    <w:p w14:paraId="3CEAEF19" w14:textId="2153862B" w:rsidR="005D34FD" w:rsidRPr="00340433" w:rsidRDefault="00CA55C4" w:rsidP="005D34FD">
      <w:pPr>
        <w:pStyle w:val="NoSpacing"/>
        <w:rPr>
          <w:rFonts w:ascii="Century" w:hAnsi="Century"/>
          <w:sz w:val="24"/>
          <w:szCs w:val="24"/>
        </w:rPr>
      </w:pPr>
      <w:r>
        <w:rPr>
          <w:rFonts w:ascii="Century" w:hAnsi="Century"/>
          <w:sz w:val="24"/>
          <w:szCs w:val="24"/>
        </w:rPr>
        <w:t xml:space="preserve">     A fourth idea is that </w:t>
      </w:r>
      <w:r w:rsidR="005D34FD">
        <w:rPr>
          <w:rFonts w:ascii="Century" w:hAnsi="Century"/>
          <w:sz w:val="24"/>
          <w:szCs w:val="24"/>
        </w:rPr>
        <w:t>the Thessalonians were involved in an aggressive evangelistic campaign in which they were denouncing the false gods of the community and thus were creating greater hostility in the community to the Christian faith.</w:t>
      </w:r>
      <w:r>
        <w:rPr>
          <w:rFonts w:ascii="Century" w:hAnsi="Century"/>
          <w:sz w:val="24"/>
          <w:szCs w:val="24"/>
        </w:rPr>
        <w:t xml:space="preserve">  However, this view does not work, because the </w:t>
      </w:r>
      <w:r w:rsidR="005D34FD">
        <w:rPr>
          <w:rFonts w:ascii="Century" w:hAnsi="Century"/>
          <w:sz w:val="24"/>
          <w:szCs w:val="24"/>
        </w:rPr>
        <w:t>concern</w:t>
      </w:r>
      <w:r>
        <w:rPr>
          <w:rFonts w:ascii="Century" w:hAnsi="Century"/>
          <w:sz w:val="24"/>
          <w:szCs w:val="24"/>
        </w:rPr>
        <w:t xml:space="preserve"> Paul expresses elsewhere (3:3)</w:t>
      </w:r>
      <w:r w:rsidR="005D34FD">
        <w:rPr>
          <w:rFonts w:ascii="Century" w:hAnsi="Century"/>
          <w:sz w:val="24"/>
          <w:szCs w:val="24"/>
        </w:rPr>
        <w:t xml:space="preserve"> that these believers not be shaken from their faith by the </w:t>
      </w:r>
      <w:r w:rsidR="005D34FD">
        <w:rPr>
          <w:rFonts w:ascii="Century" w:hAnsi="Century"/>
          <w:sz w:val="24"/>
          <w:szCs w:val="24"/>
        </w:rPr>
        <w:lastRenderedPageBreak/>
        <w:t xml:space="preserve">persecution from their countrymen </w:t>
      </w:r>
      <w:r>
        <w:rPr>
          <w:rFonts w:ascii="Century" w:hAnsi="Century"/>
          <w:sz w:val="24"/>
          <w:szCs w:val="24"/>
        </w:rPr>
        <w:t>d</w:t>
      </w:r>
      <w:r w:rsidR="005D34FD">
        <w:rPr>
          <w:rFonts w:ascii="Century" w:hAnsi="Century"/>
          <w:sz w:val="24"/>
          <w:szCs w:val="24"/>
        </w:rPr>
        <w:t xml:space="preserve">oes not fit </w:t>
      </w:r>
      <w:r>
        <w:rPr>
          <w:rFonts w:ascii="Century" w:hAnsi="Century"/>
          <w:sz w:val="24"/>
          <w:szCs w:val="24"/>
        </w:rPr>
        <w:t xml:space="preserve">the picture of </w:t>
      </w:r>
      <w:r w:rsidR="005D34FD">
        <w:rPr>
          <w:rFonts w:ascii="Century" w:hAnsi="Century"/>
          <w:sz w:val="24"/>
          <w:szCs w:val="24"/>
        </w:rPr>
        <w:t>a group of people militantly and defiantly engaging the falsehoods of their society.</w:t>
      </w:r>
    </w:p>
    <w:p w14:paraId="1BE368A0" w14:textId="7E58146F" w:rsidR="005D34FD" w:rsidRDefault="00CA55C4" w:rsidP="005D34FD">
      <w:pPr>
        <w:pStyle w:val="NoSpacing"/>
        <w:rPr>
          <w:rFonts w:ascii="Century" w:hAnsi="Century"/>
          <w:sz w:val="24"/>
          <w:szCs w:val="24"/>
        </w:rPr>
      </w:pPr>
      <w:r>
        <w:rPr>
          <w:rFonts w:ascii="Century" w:hAnsi="Century"/>
          <w:sz w:val="24"/>
          <w:szCs w:val="24"/>
        </w:rPr>
        <w:t xml:space="preserve">     Instead, the issue that Paul addresses seems to be simply that there are certain behaviors that the believers at Thessalonica needed to change in order to further promote mutual love within the fellowship.</w:t>
      </w:r>
    </w:p>
    <w:p w14:paraId="7543187F" w14:textId="5C94B284" w:rsidR="005D34FD" w:rsidRDefault="00456AFC" w:rsidP="005D34FD">
      <w:pPr>
        <w:pStyle w:val="NoSpacing"/>
        <w:rPr>
          <w:rFonts w:ascii="Century" w:hAnsi="Century"/>
          <w:sz w:val="24"/>
          <w:szCs w:val="24"/>
        </w:rPr>
      </w:pPr>
      <w:r>
        <w:rPr>
          <w:rFonts w:ascii="Century" w:hAnsi="Century"/>
          <w:sz w:val="24"/>
          <w:szCs w:val="24"/>
        </w:rPr>
        <w:t xml:space="preserve">     Paul’s second admonition then is that </w:t>
      </w:r>
      <w:r w:rsidR="00825ED2">
        <w:rPr>
          <w:rFonts w:ascii="Century" w:hAnsi="Century"/>
          <w:sz w:val="24"/>
          <w:szCs w:val="24"/>
        </w:rPr>
        <w:t>the believers should “</w:t>
      </w:r>
      <w:r w:rsidR="00825ED2">
        <w:rPr>
          <w:rFonts w:ascii="Century" w:hAnsi="Century"/>
          <w:i/>
          <w:sz w:val="24"/>
          <w:szCs w:val="24"/>
        </w:rPr>
        <w:t>aspire to live a quiet life</w:t>
      </w:r>
      <w:r w:rsidR="00825ED2">
        <w:rPr>
          <w:rFonts w:ascii="Century" w:hAnsi="Century"/>
          <w:sz w:val="24"/>
          <w:szCs w:val="24"/>
        </w:rPr>
        <w:t xml:space="preserve">”.  </w:t>
      </w:r>
      <w:r w:rsidR="005D34FD">
        <w:rPr>
          <w:rFonts w:ascii="Century" w:hAnsi="Century"/>
          <w:sz w:val="24"/>
          <w:szCs w:val="24"/>
        </w:rPr>
        <w:t>The Greek verb translated as “</w:t>
      </w:r>
      <w:r w:rsidR="005D34FD">
        <w:rPr>
          <w:rFonts w:ascii="Century" w:hAnsi="Century"/>
          <w:i/>
          <w:sz w:val="24"/>
          <w:szCs w:val="24"/>
        </w:rPr>
        <w:t>aspire</w:t>
      </w:r>
      <w:r w:rsidR="005D34FD">
        <w:rPr>
          <w:rFonts w:ascii="Century" w:hAnsi="Century"/>
          <w:sz w:val="24"/>
          <w:szCs w:val="24"/>
        </w:rPr>
        <w:t xml:space="preserve">” refers to </w:t>
      </w:r>
      <w:r w:rsidR="005D34FD" w:rsidRPr="00FD4EFB">
        <w:rPr>
          <w:rFonts w:ascii="Century" w:hAnsi="Century"/>
          <w:sz w:val="24"/>
          <w:szCs w:val="24"/>
        </w:rPr>
        <w:t>be</w:t>
      </w:r>
      <w:r w:rsidR="00825ED2">
        <w:rPr>
          <w:rFonts w:ascii="Century" w:hAnsi="Century"/>
          <w:sz w:val="24"/>
          <w:szCs w:val="24"/>
        </w:rPr>
        <w:t>ing</w:t>
      </w:r>
      <w:r w:rsidR="005D34FD" w:rsidRPr="00FD4EFB">
        <w:rPr>
          <w:rFonts w:ascii="Century" w:hAnsi="Century"/>
          <w:sz w:val="24"/>
          <w:szCs w:val="24"/>
        </w:rPr>
        <w:t xml:space="preserve"> ambitious</w:t>
      </w:r>
      <w:r w:rsidR="005D34FD">
        <w:rPr>
          <w:rFonts w:ascii="Century" w:hAnsi="Century"/>
          <w:sz w:val="24"/>
          <w:szCs w:val="24"/>
        </w:rPr>
        <w:t xml:space="preserve">, </w:t>
      </w:r>
      <w:r w:rsidR="00825ED2">
        <w:rPr>
          <w:rFonts w:ascii="Century" w:hAnsi="Century"/>
          <w:sz w:val="24"/>
          <w:szCs w:val="24"/>
        </w:rPr>
        <w:t xml:space="preserve">or </w:t>
      </w:r>
      <w:r w:rsidR="005D34FD" w:rsidRPr="00FD4EFB">
        <w:rPr>
          <w:rFonts w:ascii="Century" w:hAnsi="Century"/>
          <w:sz w:val="24"/>
          <w:szCs w:val="24"/>
        </w:rPr>
        <w:t>striv</w:t>
      </w:r>
      <w:r w:rsidR="00825ED2">
        <w:rPr>
          <w:rFonts w:ascii="Century" w:hAnsi="Century"/>
          <w:sz w:val="24"/>
          <w:szCs w:val="24"/>
        </w:rPr>
        <w:t>ing to fulfill some goal</w:t>
      </w:r>
      <w:r w:rsidR="005D34FD">
        <w:rPr>
          <w:rFonts w:ascii="Century" w:hAnsi="Century"/>
          <w:sz w:val="24"/>
          <w:szCs w:val="24"/>
        </w:rPr>
        <w:t>.</w:t>
      </w:r>
      <w:r w:rsidR="00825ED2">
        <w:rPr>
          <w:rFonts w:ascii="Century" w:hAnsi="Century"/>
          <w:sz w:val="24"/>
          <w:szCs w:val="24"/>
        </w:rPr>
        <w:t xml:space="preserve">  The </w:t>
      </w:r>
      <w:r w:rsidR="005D34FD">
        <w:rPr>
          <w:rFonts w:ascii="Century" w:hAnsi="Century"/>
          <w:sz w:val="24"/>
          <w:szCs w:val="24"/>
        </w:rPr>
        <w:t xml:space="preserve">Greek verb </w:t>
      </w:r>
      <w:r w:rsidR="00825ED2">
        <w:rPr>
          <w:rFonts w:ascii="Century" w:hAnsi="Century"/>
          <w:sz w:val="24"/>
          <w:szCs w:val="24"/>
        </w:rPr>
        <w:t xml:space="preserve">translated as </w:t>
      </w:r>
      <w:r w:rsidR="005D34FD">
        <w:rPr>
          <w:rFonts w:ascii="Century" w:hAnsi="Century"/>
          <w:sz w:val="24"/>
          <w:szCs w:val="24"/>
        </w:rPr>
        <w:t>“</w:t>
      </w:r>
      <w:r w:rsidR="005D34FD">
        <w:rPr>
          <w:rFonts w:ascii="Century" w:hAnsi="Century"/>
          <w:i/>
          <w:sz w:val="24"/>
          <w:szCs w:val="24"/>
        </w:rPr>
        <w:t>quiet</w:t>
      </w:r>
      <w:r w:rsidR="00825ED2">
        <w:rPr>
          <w:rFonts w:ascii="Century" w:hAnsi="Century"/>
          <w:sz w:val="24"/>
          <w:szCs w:val="24"/>
        </w:rPr>
        <w:t>”</w:t>
      </w:r>
      <w:r w:rsidR="005D34FD">
        <w:rPr>
          <w:rFonts w:ascii="Century" w:hAnsi="Century"/>
          <w:sz w:val="24"/>
          <w:szCs w:val="24"/>
        </w:rPr>
        <w:t xml:space="preserve"> is </w:t>
      </w:r>
      <w:r w:rsidR="00825ED2">
        <w:rPr>
          <w:rFonts w:ascii="Century" w:hAnsi="Century"/>
          <w:sz w:val="24"/>
          <w:szCs w:val="24"/>
        </w:rPr>
        <w:t xml:space="preserve">somewhat </w:t>
      </w:r>
      <w:r w:rsidR="005D34FD">
        <w:rPr>
          <w:rFonts w:ascii="Century" w:hAnsi="Century"/>
          <w:sz w:val="24"/>
          <w:szCs w:val="24"/>
        </w:rPr>
        <w:t>difficult to translate into English in a way that does not mislead, since the English adjective “</w:t>
      </w:r>
      <w:r w:rsidR="005D34FD">
        <w:rPr>
          <w:rFonts w:ascii="Century" w:hAnsi="Century"/>
          <w:i/>
          <w:sz w:val="24"/>
          <w:szCs w:val="24"/>
        </w:rPr>
        <w:t>quiet</w:t>
      </w:r>
      <w:r w:rsidR="005D34FD">
        <w:rPr>
          <w:rFonts w:ascii="Century" w:hAnsi="Century"/>
          <w:sz w:val="24"/>
          <w:szCs w:val="24"/>
        </w:rPr>
        <w:t xml:space="preserve">” usually carries the connotation of either not speaking or of being restful.  But Paul’s present concern is with their relationships with others, in the sense of not intruding on their lives by becoming something of a burden to them.  Thus, in this case, the word </w:t>
      </w:r>
      <w:r w:rsidR="00825ED2">
        <w:rPr>
          <w:rFonts w:ascii="Century" w:hAnsi="Century"/>
          <w:sz w:val="24"/>
          <w:szCs w:val="24"/>
        </w:rPr>
        <w:t>conveys the idea of n</w:t>
      </w:r>
      <w:r w:rsidR="005D34FD">
        <w:rPr>
          <w:rFonts w:ascii="Century" w:hAnsi="Century"/>
          <w:sz w:val="24"/>
          <w:szCs w:val="24"/>
        </w:rPr>
        <w:t>ot being disruptive to the lives of others</w:t>
      </w:r>
      <w:r w:rsidR="001A7B14">
        <w:rPr>
          <w:rFonts w:ascii="Century" w:hAnsi="Century"/>
          <w:sz w:val="24"/>
          <w:szCs w:val="24"/>
        </w:rPr>
        <w:t>.  T</w:t>
      </w:r>
      <w:r w:rsidR="00825ED2">
        <w:rPr>
          <w:rFonts w:ascii="Century" w:hAnsi="Century"/>
          <w:sz w:val="24"/>
          <w:szCs w:val="24"/>
        </w:rPr>
        <w:t>he admonition is to make sure that one is doing all that one can so as not to be a disruptive influence where one creates relational strife, but rather lead a life that leads to relational tranquility.</w:t>
      </w:r>
    </w:p>
    <w:p w14:paraId="2A0FAA16" w14:textId="7ED27049" w:rsidR="005D34FD" w:rsidRDefault="00825ED2" w:rsidP="005D34FD">
      <w:pPr>
        <w:pStyle w:val="NoSpacing"/>
        <w:rPr>
          <w:rFonts w:ascii="Century" w:hAnsi="Century"/>
          <w:sz w:val="24"/>
          <w:szCs w:val="24"/>
        </w:rPr>
      </w:pPr>
      <w:r>
        <w:rPr>
          <w:rFonts w:ascii="Century" w:hAnsi="Century"/>
          <w:sz w:val="24"/>
          <w:szCs w:val="24"/>
        </w:rPr>
        <w:t xml:space="preserve">     Paul’s third admonition is that the believers should “</w:t>
      </w:r>
      <w:r>
        <w:rPr>
          <w:rFonts w:ascii="Century" w:hAnsi="Century"/>
          <w:i/>
          <w:sz w:val="24"/>
          <w:szCs w:val="24"/>
        </w:rPr>
        <w:t>mind your own business</w:t>
      </w:r>
      <w:r>
        <w:rPr>
          <w:rFonts w:ascii="Century" w:hAnsi="Century"/>
          <w:sz w:val="24"/>
          <w:szCs w:val="24"/>
        </w:rPr>
        <w:t>”.  In other words, the Christian is not to be a busy body who interferes in the lives of others when they are not invited to do so.  This sort of intrusion also creates social strife, and therefore is to be avoided to make it easier for relational bonds to form and to grow stronger.</w:t>
      </w:r>
    </w:p>
    <w:p w14:paraId="399F89AE" w14:textId="786A66EE" w:rsidR="005D34FD" w:rsidRPr="004771E3" w:rsidRDefault="00825ED2" w:rsidP="005D34FD">
      <w:pPr>
        <w:pStyle w:val="NoSpacing"/>
        <w:rPr>
          <w:rFonts w:ascii="Century" w:hAnsi="Century"/>
          <w:sz w:val="24"/>
          <w:szCs w:val="24"/>
        </w:rPr>
      </w:pPr>
      <w:r>
        <w:rPr>
          <w:rFonts w:ascii="Century" w:hAnsi="Century"/>
          <w:sz w:val="24"/>
          <w:szCs w:val="24"/>
        </w:rPr>
        <w:t xml:space="preserve">     Paul’s fourth and final admonition is that the believers should “</w:t>
      </w:r>
      <w:r>
        <w:rPr>
          <w:rFonts w:ascii="Century" w:hAnsi="Century"/>
          <w:i/>
          <w:sz w:val="24"/>
          <w:szCs w:val="24"/>
        </w:rPr>
        <w:t>work with your own hands</w:t>
      </w:r>
      <w:r>
        <w:rPr>
          <w:rFonts w:ascii="Century" w:hAnsi="Century"/>
          <w:sz w:val="24"/>
          <w:szCs w:val="24"/>
        </w:rPr>
        <w:t xml:space="preserve">”.  In writing this Paul </w:t>
      </w:r>
      <w:r w:rsidR="005D34FD">
        <w:rPr>
          <w:rFonts w:ascii="Century" w:hAnsi="Century"/>
          <w:sz w:val="24"/>
          <w:szCs w:val="24"/>
        </w:rPr>
        <w:t>was advocating that the</w:t>
      </w:r>
      <w:r w:rsidR="00DC02C9">
        <w:rPr>
          <w:rFonts w:ascii="Century" w:hAnsi="Century"/>
          <w:sz w:val="24"/>
          <w:szCs w:val="24"/>
        </w:rPr>
        <w:t xml:space="preserve"> believers</w:t>
      </w:r>
      <w:r w:rsidR="005D34FD">
        <w:rPr>
          <w:rFonts w:ascii="Century" w:hAnsi="Century"/>
          <w:sz w:val="24"/>
          <w:szCs w:val="24"/>
        </w:rPr>
        <w:t xml:space="preserve"> engage in manual labor.  That Paul would give this instruction to saints in a Greek city was counter-cultural.  The typical Greek attitude about manual labor </w:t>
      </w:r>
      <w:r w:rsidR="00DC02C9">
        <w:rPr>
          <w:rFonts w:ascii="Century" w:hAnsi="Century"/>
          <w:sz w:val="24"/>
          <w:szCs w:val="24"/>
        </w:rPr>
        <w:t>wa</w:t>
      </w:r>
      <w:r w:rsidR="005D34FD">
        <w:rPr>
          <w:rFonts w:ascii="Century" w:hAnsi="Century"/>
          <w:sz w:val="24"/>
          <w:szCs w:val="24"/>
        </w:rPr>
        <w:t>s that it was something that slaves were to do, but something a free man should not stoop to.  Such work was degrading.  However, Paul was not advocating life from a secular viewpoint, but was articulating the values and truths of God, which are often at odds with the values of human cultures.</w:t>
      </w:r>
      <w:r w:rsidR="00DC02C9">
        <w:rPr>
          <w:rFonts w:ascii="Century" w:hAnsi="Century"/>
          <w:sz w:val="24"/>
          <w:szCs w:val="24"/>
        </w:rPr>
        <w:t xml:space="preserve">  For the Christian </w:t>
      </w:r>
      <w:r w:rsidR="005D34FD">
        <w:rPr>
          <w:rFonts w:ascii="Century" w:hAnsi="Century"/>
          <w:sz w:val="24"/>
          <w:szCs w:val="24"/>
        </w:rPr>
        <w:t>honest toil in one’s profession is one aspect of holy living, in which one is to do everything that is proper to do in service to Christ (Col.3:17).</w:t>
      </w:r>
      <w:r w:rsidR="00DC02C9">
        <w:rPr>
          <w:rFonts w:ascii="Century" w:hAnsi="Century"/>
          <w:sz w:val="24"/>
          <w:szCs w:val="24"/>
        </w:rPr>
        <w:t xml:space="preserve">  Paul exhorts that </w:t>
      </w:r>
      <w:r w:rsidR="005D34FD" w:rsidRPr="004771E3">
        <w:rPr>
          <w:rFonts w:ascii="Century" w:hAnsi="Century"/>
          <w:sz w:val="24"/>
          <w:szCs w:val="24"/>
        </w:rPr>
        <w:t>working with one</w:t>
      </w:r>
      <w:r w:rsidR="001A7B14">
        <w:rPr>
          <w:rFonts w:ascii="Century" w:hAnsi="Century"/>
          <w:sz w:val="24"/>
          <w:szCs w:val="24"/>
        </w:rPr>
        <w:t>’</w:t>
      </w:r>
      <w:r w:rsidR="005D34FD" w:rsidRPr="004771E3">
        <w:rPr>
          <w:rFonts w:ascii="Century" w:hAnsi="Century"/>
          <w:sz w:val="24"/>
          <w:szCs w:val="24"/>
        </w:rPr>
        <w:t xml:space="preserve">s own hands demonstrates love for </w:t>
      </w:r>
      <w:r w:rsidR="00DC02C9">
        <w:rPr>
          <w:rFonts w:ascii="Century" w:hAnsi="Century"/>
          <w:sz w:val="24"/>
          <w:szCs w:val="24"/>
        </w:rPr>
        <w:t xml:space="preserve">one’s brothers and sisters in Christ, </w:t>
      </w:r>
      <w:r w:rsidR="005D34FD" w:rsidRPr="004771E3">
        <w:rPr>
          <w:rFonts w:ascii="Century" w:hAnsi="Century"/>
          <w:sz w:val="24"/>
          <w:szCs w:val="24"/>
        </w:rPr>
        <w:t xml:space="preserve">because a self-supporting person is not a burden to others. </w:t>
      </w:r>
      <w:r w:rsidR="00DC02C9">
        <w:rPr>
          <w:rFonts w:ascii="Century" w:hAnsi="Century"/>
          <w:sz w:val="24"/>
          <w:szCs w:val="24"/>
        </w:rPr>
        <w:t xml:space="preserve"> </w:t>
      </w:r>
      <w:r w:rsidR="005D34FD" w:rsidRPr="004771E3">
        <w:rPr>
          <w:rFonts w:ascii="Century" w:hAnsi="Century"/>
          <w:sz w:val="24"/>
          <w:szCs w:val="24"/>
        </w:rPr>
        <w:t xml:space="preserve">Paul himself set the example by working with his hands when he was in Thessalonica (2:9). </w:t>
      </w:r>
      <w:r w:rsidR="00DC02C9">
        <w:rPr>
          <w:rFonts w:ascii="Century" w:hAnsi="Century"/>
          <w:sz w:val="24"/>
          <w:szCs w:val="24"/>
        </w:rPr>
        <w:t xml:space="preserve"> </w:t>
      </w:r>
    </w:p>
    <w:p w14:paraId="688EDC00" w14:textId="77777777" w:rsidR="001A7B14" w:rsidRDefault="00DC02C9" w:rsidP="005D34FD">
      <w:pPr>
        <w:pStyle w:val="NoSpacing"/>
        <w:rPr>
          <w:rFonts w:ascii="Century" w:hAnsi="Century"/>
          <w:sz w:val="24"/>
          <w:szCs w:val="24"/>
        </w:rPr>
      </w:pPr>
      <w:r>
        <w:rPr>
          <w:rFonts w:ascii="Century" w:hAnsi="Century"/>
          <w:sz w:val="24"/>
          <w:szCs w:val="24"/>
        </w:rPr>
        <w:t xml:space="preserve">     Paul then concludes his teaching on brotherly love by citing two positive consequences that would result if the believers would obey his instructions; “</w:t>
      </w:r>
      <w:r w:rsidR="005D34FD" w:rsidRPr="00DC02C9">
        <w:rPr>
          <w:rFonts w:ascii="Century" w:hAnsi="Century"/>
          <w:i/>
          <w:sz w:val="24"/>
          <w:szCs w:val="24"/>
        </w:rPr>
        <w:t>that you may walk properly toward those who are outside, and that you may lack nothing</w:t>
      </w:r>
      <w:r>
        <w:rPr>
          <w:rFonts w:ascii="Century" w:hAnsi="Century"/>
          <w:sz w:val="24"/>
          <w:szCs w:val="24"/>
        </w:rPr>
        <w:t>” (vs.12)</w:t>
      </w:r>
      <w:r w:rsidR="005D34FD" w:rsidRPr="00DC02C9">
        <w:rPr>
          <w:rFonts w:ascii="Century" w:hAnsi="Century"/>
          <w:sz w:val="24"/>
          <w:szCs w:val="24"/>
        </w:rPr>
        <w:t xml:space="preserve">. </w:t>
      </w:r>
      <w:r>
        <w:rPr>
          <w:rFonts w:ascii="Century" w:hAnsi="Century"/>
          <w:sz w:val="24"/>
          <w:szCs w:val="24"/>
        </w:rPr>
        <w:t xml:space="preserve"> The </w:t>
      </w:r>
      <w:r w:rsidR="005D34FD" w:rsidRPr="00B02C49">
        <w:rPr>
          <w:rFonts w:ascii="Century" w:hAnsi="Century"/>
          <w:sz w:val="24"/>
          <w:szCs w:val="24"/>
        </w:rPr>
        <w:t>Greek adverb translated as “</w:t>
      </w:r>
      <w:r w:rsidR="005D34FD" w:rsidRPr="00B02C49">
        <w:rPr>
          <w:rFonts w:ascii="Century" w:hAnsi="Century"/>
          <w:i/>
          <w:sz w:val="24"/>
          <w:szCs w:val="24"/>
        </w:rPr>
        <w:t>properly</w:t>
      </w:r>
      <w:r w:rsidR="005D34FD" w:rsidRPr="00B02C49">
        <w:rPr>
          <w:rFonts w:ascii="Century" w:hAnsi="Century"/>
          <w:sz w:val="24"/>
          <w:szCs w:val="24"/>
        </w:rPr>
        <w:t>”</w:t>
      </w:r>
      <w:r w:rsidR="005D34FD">
        <w:rPr>
          <w:rFonts w:ascii="Century" w:hAnsi="Century"/>
          <w:sz w:val="24"/>
          <w:szCs w:val="24"/>
        </w:rPr>
        <w:t xml:space="preserve"> means </w:t>
      </w:r>
      <w:r>
        <w:rPr>
          <w:rFonts w:ascii="Century" w:hAnsi="Century"/>
          <w:sz w:val="24"/>
          <w:szCs w:val="24"/>
        </w:rPr>
        <w:t xml:space="preserve">to do something </w:t>
      </w:r>
      <w:r w:rsidR="005D34FD">
        <w:rPr>
          <w:rFonts w:ascii="Century" w:hAnsi="Century"/>
          <w:sz w:val="24"/>
          <w:szCs w:val="24"/>
        </w:rPr>
        <w:t xml:space="preserve">in a manner that is appropriate or fitting </w:t>
      </w:r>
      <w:r>
        <w:rPr>
          <w:rFonts w:ascii="Century" w:hAnsi="Century"/>
          <w:sz w:val="24"/>
          <w:szCs w:val="24"/>
        </w:rPr>
        <w:t>to</w:t>
      </w:r>
      <w:r w:rsidR="005D34FD">
        <w:rPr>
          <w:rFonts w:ascii="Century" w:hAnsi="Century"/>
          <w:sz w:val="24"/>
          <w:szCs w:val="24"/>
        </w:rPr>
        <w:t xml:space="preserve"> a particular situation or context.</w:t>
      </w:r>
      <w:r>
        <w:rPr>
          <w:rFonts w:ascii="Century" w:hAnsi="Century"/>
          <w:sz w:val="24"/>
          <w:szCs w:val="24"/>
        </w:rPr>
        <w:t xml:space="preserve">  In this case it is what is appropriate given one’s claim to be a follower of Christ.  </w:t>
      </w:r>
    </w:p>
    <w:p w14:paraId="6750344C" w14:textId="67070A3C" w:rsidR="005D34FD" w:rsidRDefault="001A7B14" w:rsidP="005D34FD">
      <w:pPr>
        <w:pStyle w:val="NoSpacing"/>
        <w:rPr>
          <w:rFonts w:ascii="Century" w:hAnsi="Century"/>
          <w:sz w:val="24"/>
          <w:szCs w:val="24"/>
        </w:rPr>
      </w:pPr>
      <w:r>
        <w:rPr>
          <w:rFonts w:ascii="Century" w:hAnsi="Century"/>
          <w:sz w:val="24"/>
          <w:szCs w:val="24"/>
        </w:rPr>
        <w:t xml:space="preserve">     </w:t>
      </w:r>
      <w:r w:rsidR="00DC02C9">
        <w:rPr>
          <w:rFonts w:ascii="Century" w:hAnsi="Century"/>
          <w:sz w:val="24"/>
          <w:szCs w:val="24"/>
        </w:rPr>
        <w:t xml:space="preserve">The first consequence of obedience would be the impact </w:t>
      </w:r>
      <w:r>
        <w:rPr>
          <w:rFonts w:ascii="Century" w:hAnsi="Century"/>
          <w:sz w:val="24"/>
          <w:szCs w:val="24"/>
        </w:rPr>
        <w:t>they</w:t>
      </w:r>
      <w:r w:rsidR="00DC02C9">
        <w:rPr>
          <w:rFonts w:ascii="Century" w:hAnsi="Century"/>
          <w:sz w:val="24"/>
          <w:szCs w:val="24"/>
        </w:rPr>
        <w:t xml:space="preserve"> would have on those who were non-Christians.  </w:t>
      </w:r>
      <w:r w:rsidR="0001414B">
        <w:rPr>
          <w:rFonts w:ascii="Century" w:hAnsi="Century"/>
          <w:sz w:val="24"/>
          <w:szCs w:val="24"/>
        </w:rPr>
        <w:t xml:space="preserve">The fitting demonstration of mutual brotherly love would convey to the watching world that such Christians were genuinely followers of </w:t>
      </w:r>
      <w:r w:rsidR="0001414B">
        <w:rPr>
          <w:rFonts w:ascii="Century" w:hAnsi="Century"/>
          <w:sz w:val="24"/>
          <w:szCs w:val="24"/>
        </w:rPr>
        <w:lastRenderedPageBreak/>
        <w:t>Christ (John 13:35).  And thus, create a positive testimony of the power of the Gospel to draw all people together, despite the differences between them.</w:t>
      </w:r>
    </w:p>
    <w:p w14:paraId="7B0D2B59" w14:textId="203FC1EC" w:rsidR="005D34FD" w:rsidRDefault="0001414B" w:rsidP="005D34FD">
      <w:pPr>
        <w:pStyle w:val="NoSpacing"/>
        <w:rPr>
          <w:rFonts w:ascii="Century" w:hAnsi="Century"/>
          <w:sz w:val="24"/>
          <w:szCs w:val="24"/>
        </w:rPr>
      </w:pPr>
      <w:r>
        <w:rPr>
          <w:rFonts w:ascii="Century" w:hAnsi="Century"/>
          <w:sz w:val="24"/>
          <w:szCs w:val="24"/>
        </w:rPr>
        <w:t xml:space="preserve">     The second consequence would be that they would “</w:t>
      </w:r>
      <w:r>
        <w:rPr>
          <w:rFonts w:ascii="Century" w:hAnsi="Century"/>
          <w:i/>
          <w:sz w:val="24"/>
          <w:szCs w:val="24"/>
        </w:rPr>
        <w:t>lack nothing</w:t>
      </w:r>
      <w:r>
        <w:rPr>
          <w:rFonts w:ascii="Century" w:hAnsi="Century"/>
          <w:sz w:val="24"/>
          <w:szCs w:val="24"/>
        </w:rPr>
        <w:t>”.  First, it is helpful to address that these words are elsewhere translated in a different way “</w:t>
      </w:r>
      <w:r w:rsidRPr="00170109">
        <w:rPr>
          <w:rFonts w:ascii="Century" w:hAnsi="Century"/>
          <w:i/>
          <w:sz w:val="24"/>
          <w:szCs w:val="24"/>
        </w:rPr>
        <w:t>and be dependent on no one</w:t>
      </w:r>
      <w:r>
        <w:rPr>
          <w:rFonts w:ascii="Century" w:hAnsi="Century"/>
          <w:sz w:val="24"/>
          <w:szCs w:val="24"/>
        </w:rPr>
        <w:t>” (</w:t>
      </w:r>
      <w:r>
        <w:rPr>
          <w:rFonts w:ascii="Century" w:hAnsi="Century"/>
          <w:sz w:val="24"/>
          <w:szCs w:val="24"/>
        </w:rPr>
        <w:t>ESV, NIV</w:t>
      </w:r>
      <w:r>
        <w:rPr>
          <w:rFonts w:ascii="Century" w:hAnsi="Century"/>
          <w:sz w:val="24"/>
          <w:szCs w:val="24"/>
        </w:rPr>
        <w:t>).  The reason for the difference is that the word rendered as either “</w:t>
      </w:r>
      <w:r>
        <w:rPr>
          <w:rFonts w:ascii="Century" w:hAnsi="Century"/>
          <w:i/>
          <w:sz w:val="24"/>
          <w:szCs w:val="24"/>
        </w:rPr>
        <w:t>nothing</w:t>
      </w:r>
      <w:r>
        <w:rPr>
          <w:rFonts w:ascii="Century" w:hAnsi="Century"/>
          <w:sz w:val="24"/>
          <w:szCs w:val="24"/>
        </w:rPr>
        <w:t>” or “</w:t>
      </w:r>
      <w:r>
        <w:rPr>
          <w:rFonts w:ascii="Century" w:hAnsi="Century"/>
          <w:i/>
          <w:sz w:val="24"/>
          <w:szCs w:val="24"/>
        </w:rPr>
        <w:t>no one</w:t>
      </w:r>
      <w:r>
        <w:rPr>
          <w:rFonts w:ascii="Century" w:hAnsi="Century"/>
          <w:sz w:val="24"/>
          <w:szCs w:val="24"/>
        </w:rPr>
        <w:t>” could be either masculine (referring to a person) or neuter (referring to a thing).</w:t>
      </w:r>
      <w:r w:rsidR="001A4822">
        <w:rPr>
          <w:rFonts w:ascii="Century" w:hAnsi="Century"/>
          <w:sz w:val="24"/>
          <w:szCs w:val="24"/>
        </w:rPr>
        <w:t xml:space="preserve">  Either way the phrase means exactly the same thing; one will be able to provide for oneself and will not need others to provide things for them.  The benefit is that one will not become an</w:t>
      </w:r>
      <w:r>
        <w:rPr>
          <w:rFonts w:ascii="Century" w:hAnsi="Century"/>
          <w:sz w:val="24"/>
          <w:szCs w:val="24"/>
        </w:rPr>
        <w:t xml:space="preserve"> unnecessary imposition on the generosity of others.</w:t>
      </w:r>
      <w:r w:rsidR="001A4822">
        <w:rPr>
          <w:rFonts w:ascii="Century" w:hAnsi="Century"/>
          <w:sz w:val="24"/>
          <w:szCs w:val="24"/>
        </w:rPr>
        <w:t xml:space="preserve">  Of course, this should not be taken i</w:t>
      </w:r>
      <w:r>
        <w:rPr>
          <w:rFonts w:ascii="Century" w:hAnsi="Century"/>
          <w:sz w:val="24"/>
          <w:szCs w:val="24"/>
        </w:rPr>
        <w:t>n an absolute sense</w:t>
      </w:r>
      <w:r w:rsidR="001A4822">
        <w:rPr>
          <w:rFonts w:ascii="Century" w:hAnsi="Century"/>
          <w:sz w:val="24"/>
          <w:szCs w:val="24"/>
        </w:rPr>
        <w:t>, because absolute independence from others</w:t>
      </w:r>
      <w:r>
        <w:rPr>
          <w:rFonts w:ascii="Century" w:hAnsi="Century"/>
          <w:sz w:val="24"/>
          <w:szCs w:val="24"/>
        </w:rPr>
        <w:t xml:space="preserve"> is neither possible or desirable.</w:t>
      </w:r>
      <w:r w:rsidR="001A4822">
        <w:rPr>
          <w:rFonts w:ascii="Century" w:hAnsi="Century"/>
          <w:sz w:val="24"/>
          <w:szCs w:val="24"/>
        </w:rPr>
        <w:t xml:space="preserve">  Instead, the stress is </w:t>
      </w:r>
      <w:r w:rsidR="001A7B14">
        <w:rPr>
          <w:rFonts w:ascii="Century" w:hAnsi="Century"/>
          <w:sz w:val="24"/>
          <w:szCs w:val="24"/>
        </w:rPr>
        <w:t xml:space="preserve">on </w:t>
      </w:r>
      <w:r w:rsidR="001A4822">
        <w:rPr>
          <w:rFonts w:ascii="Century" w:hAnsi="Century"/>
          <w:sz w:val="24"/>
          <w:szCs w:val="24"/>
        </w:rPr>
        <w:t xml:space="preserve">not requiring others to do for us, what we can and should do for ourselves.  </w:t>
      </w:r>
      <w:r w:rsidR="005D34FD" w:rsidRPr="004771E3">
        <w:rPr>
          <w:rFonts w:ascii="Century" w:hAnsi="Century"/>
          <w:sz w:val="24"/>
          <w:szCs w:val="24"/>
        </w:rPr>
        <w:t xml:space="preserve">Paul </w:t>
      </w:r>
      <w:r>
        <w:rPr>
          <w:rFonts w:ascii="Century" w:hAnsi="Century"/>
          <w:sz w:val="24"/>
          <w:szCs w:val="24"/>
        </w:rPr>
        <w:t xml:space="preserve">was </w:t>
      </w:r>
      <w:r w:rsidR="005D34FD" w:rsidRPr="004771E3">
        <w:rPr>
          <w:rFonts w:ascii="Century" w:hAnsi="Century"/>
          <w:sz w:val="24"/>
          <w:szCs w:val="24"/>
        </w:rPr>
        <w:t xml:space="preserve">advocating personal responsibility, as a manifestation of mature Christian love for </w:t>
      </w:r>
      <w:r w:rsidR="001A4822">
        <w:rPr>
          <w:rFonts w:ascii="Century" w:hAnsi="Century"/>
          <w:sz w:val="24"/>
          <w:szCs w:val="24"/>
        </w:rPr>
        <w:t>one’s brothers and sisters in Christ</w:t>
      </w:r>
      <w:r w:rsidR="005D34FD" w:rsidRPr="004771E3">
        <w:rPr>
          <w:rFonts w:ascii="Century" w:hAnsi="Century"/>
          <w:sz w:val="24"/>
          <w:szCs w:val="24"/>
        </w:rPr>
        <w:t>.</w:t>
      </w:r>
    </w:p>
    <w:p w14:paraId="2BB4D741" w14:textId="77777777" w:rsidR="002431EE" w:rsidRDefault="002431EE" w:rsidP="00497A40">
      <w:pPr>
        <w:pStyle w:val="NoSpacing"/>
        <w:rPr>
          <w:rFonts w:ascii="Century" w:hAnsi="Century"/>
          <w:sz w:val="24"/>
          <w:szCs w:val="24"/>
        </w:rPr>
      </w:pPr>
    </w:p>
    <w:p w14:paraId="1E85DD13" w14:textId="4DFC7D78" w:rsidR="00497A40" w:rsidRPr="00497A40" w:rsidRDefault="00497A40" w:rsidP="00497A40">
      <w:pPr>
        <w:pStyle w:val="NoSpacing"/>
        <w:rPr>
          <w:rFonts w:ascii="Century" w:hAnsi="Century"/>
          <w:b/>
          <w:sz w:val="24"/>
          <w:szCs w:val="24"/>
        </w:rPr>
      </w:pPr>
      <w:r w:rsidRPr="00497A40">
        <w:rPr>
          <w:rFonts w:ascii="Century" w:hAnsi="Century"/>
          <w:b/>
          <w:sz w:val="24"/>
          <w:szCs w:val="24"/>
          <w:u w:val="single"/>
        </w:rPr>
        <w:t>Conclusion</w:t>
      </w:r>
      <w:r w:rsidRPr="00497A40">
        <w:rPr>
          <w:rFonts w:ascii="Century" w:hAnsi="Century"/>
          <w:b/>
          <w:sz w:val="24"/>
          <w:szCs w:val="24"/>
        </w:rPr>
        <w:t>:</w:t>
      </w:r>
    </w:p>
    <w:p w14:paraId="6F0C63FA" w14:textId="6A22E877" w:rsidR="00366BA8" w:rsidRDefault="001A4822" w:rsidP="001A4822">
      <w:pPr>
        <w:pStyle w:val="NoSpacing"/>
        <w:rPr>
          <w:rFonts w:ascii="Century" w:hAnsi="Century"/>
          <w:sz w:val="24"/>
          <w:szCs w:val="24"/>
        </w:rPr>
      </w:pPr>
      <w:r>
        <w:rPr>
          <w:rFonts w:ascii="Century" w:hAnsi="Century"/>
          <w:sz w:val="24"/>
          <w:szCs w:val="24"/>
        </w:rPr>
        <w:t xml:space="preserve">     When Paul writes about promoting mutual love, he is not speaking primarily about </w:t>
      </w:r>
      <w:r w:rsidR="00366BA8">
        <w:rPr>
          <w:rFonts w:ascii="Century" w:hAnsi="Century"/>
          <w:sz w:val="24"/>
          <w:szCs w:val="24"/>
        </w:rPr>
        <w:t xml:space="preserve">a </w:t>
      </w:r>
      <w:r>
        <w:rPr>
          <w:rFonts w:ascii="Century" w:hAnsi="Century"/>
          <w:sz w:val="24"/>
          <w:szCs w:val="24"/>
        </w:rPr>
        <w:t xml:space="preserve">sentimental </w:t>
      </w:r>
      <w:r w:rsidR="00366BA8">
        <w:rPr>
          <w:rFonts w:ascii="Century" w:hAnsi="Century"/>
          <w:sz w:val="24"/>
          <w:szCs w:val="24"/>
        </w:rPr>
        <w:t xml:space="preserve">feeling, but active choices in life </w:t>
      </w:r>
      <w:r>
        <w:rPr>
          <w:rFonts w:ascii="Century" w:hAnsi="Century"/>
          <w:sz w:val="24"/>
          <w:szCs w:val="24"/>
        </w:rPr>
        <w:t xml:space="preserve">to express commitment to and </w:t>
      </w:r>
      <w:r w:rsidR="00366BA8">
        <w:rPr>
          <w:rFonts w:ascii="Century" w:hAnsi="Century"/>
          <w:sz w:val="24"/>
          <w:szCs w:val="24"/>
        </w:rPr>
        <w:t>involvement</w:t>
      </w:r>
      <w:r>
        <w:rPr>
          <w:rFonts w:ascii="Century" w:hAnsi="Century"/>
          <w:sz w:val="24"/>
          <w:szCs w:val="24"/>
        </w:rPr>
        <w:t xml:space="preserve"> in the lives of other Christians in practical ways; ways that draw people together into stronger bonds of fellowship in Christ.  Since so much </w:t>
      </w:r>
      <w:r w:rsidR="00366BA8">
        <w:rPr>
          <w:rFonts w:ascii="Century" w:hAnsi="Century"/>
          <w:sz w:val="24"/>
          <w:szCs w:val="24"/>
        </w:rPr>
        <w:t>emphasis</w:t>
      </w:r>
      <w:r>
        <w:rPr>
          <w:rFonts w:ascii="Century" w:hAnsi="Century"/>
          <w:sz w:val="24"/>
          <w:szCs w:val="24"/>
        </w:rPr>
        <w:t xml:space="preserve"> is given to this subject in Scripture, it is clear that this represents a significant part of how our lives are evaluated by Christ in final judgement, and therefore will significantly impact the nature of our eternal rewards.  </w:t>
      </w:r>
      <w:r w:rsidR="00551B3F">
        <w:rPr>
          <w:rFonts w:ascii="Century" w:hAnsi="Century"/>
          <w:sz w:val="24"/>
          <w:szCs w:val="24"/>
        </w:rPr>
        <w:t xml:space="preserve">Not actively pursuing </w:t>
      </w:r>
      <w:r w:rsidR="00200C88">
        <w:rPr>
          <w:rFonts w:ascii="Century" w:hAnsi="Century"/>
          <w:sz w:val="24"/>
          <w:szCs w:val="24"/>
        </w:rPr>
        <w:t>love</w:t>
      </w:r>
      <w:r w:rsidR="00551B3F">
        <w:rPr>
          <w:rFonts w:ascii="Century" w:hAnsi="Century"/>
          <w:sz w:val="24"/>
          <w:szCs w:val="24"/>
        </w:rPr>
        <w:t xml:space="preserve"> is</w:t>
      </w:r>
      <w:r>
        <w:rPr>
          <w:rFonts w:ascii="Century" w:hAnsi="Century"/>
          <w:sz w:val="24"/>
          <w:szCs w:val="24"/>
        </w:rPr>
        <w:t xml:space="preserve"> nothing short of absolute defiance of God’s clearly revealed will.  </w:t>
      </w:r>
      <w:r w:rsidR="00800582">
        <w:rPr>
          <w:rFonts w:ascii="Century" w:hAnsi="Century"/>
          <w:sz w:val="24"/>
          <w:szCs w:val="24"/>
        </w:rPr>
        <w:t>Whether we pursue love or not reveals whether or not we are truly followers of Christ.  In light of this the believer should seek God to reveal in w</w:t>
      </w:r>
      <w:r w:rsidR="00366BA8">
        <w:rPr>
          <w:rFonts w:ascii="Century" w:hAnsi="Century"/>
          <w:sz w:val="24"/>
          <w:szCs w:val="24"/>
        </w:rPr>
        <w:t>hat</w:t>
      </w:r>
      <w:r w:rsidR="00800582">
        <w:rPr>
          <w:rFonts w:ascii="Century" w:hAnsi="Century"/>
          <w:sz w:val="24"/>
          <w:szCs w:val="24"/>
        </w:rPr>
        <w:t xml:space="preserve"> ways each one of us needs </w:t>
      </w:r>
      <w:r w:rsidR="00366BA8">
        <w:rPr>
          <w:rFonts w:ascii="Century" w:hAnsi="Century"/>
          <w:sz w:val="24"/>
          <w:szCs w:val="24"/>
        </w:rPr>
        <w:t xml:space="preserve">to do to </w:t>
      </w:r>
      <w:r w:rsidR="00800582">
        <w:rPr>
          <w:rFonts w:ascii="Century" w:hAnsi="Century"/>
          <w:sz w:val="24"/>
          <w:szCs w:val="24"/>
        </w:rPr>
        <w:t>properly grow in this central virtue.</w:t>
      </w:r>
    </w:p>
    <w:p w14:paraId="62D2F21D" w14:textId="0C527B80" w:rsidR="00366BA8" w:rsidRDefault="00366BA8" w:rsidP="00497A40">
      <w:pPr>
        <w:pStyle w:val="NoSpacing"/>
        <w:rPr>
          <w:rFonts w:ascii="Century" w:hAnsi="Century"/>
          <w:sz w:val="24"/>
          <w:szCs w:val="24"/>
        </w:rPr>
      </w:pPr>
    </w:p>
    <w:p w14:paraId="64A3BC8A" w14:textId="77777777" w:rsidR="002431EE" w:rsidRPr="002431EE" w:rsidRDefault="002431EE" w:rsidP="002431EE">
      <w:pPr>
        <w:pStyle w:val="NoSpacing"/>
        <w:rPr>
          <w:rFonts w:ascii="Century" w:hAnsi="Century"/>
          <w:sz w:val="24"/>
          <w:szCs w:val="24"/>
        </w:rPr>
      </w:pPr>
      <w:bookmarkStart w:id="0" w:name="_GoBack"/>
      <w:bookmarkEnd w:id="0"/>
    </w:p>
    <w:sectPr w:rsidR="002431EE" w:rsidRPr="00243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21CA" w14:textId="77777777" w:rsidR="00CE7A9D" w:rsidRDefault="00CE7A9D" w:rsidP="009954CC">
      <w:pPr>
        <w:spacing w:after="0" w:line="240" w:lineRule="auto"/>
      </w:pPr>
      <w:r>
        <w:separator/>
      </w:r>
    </w:p>
  </w:endnote>
  <w:endnote w:type="continuationSeparator" w:id="0">
    <w:p w14:paraId="04B64725" w14:textId="77777777" w:rsidR="00CE7A9D" w:rsidRDefault="00CE7A9D" w:rsidP="0099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F6A9C" w14:textId="77777777" w:rsidR="00CE7A9D" w:rsidRDefault="00CE7A9D" w:rsidP="009954CC">
      <w:pPr>
        <w:spacing w:after="0" w:line="240" w:lineRule="auto"/>
      </w:pPr>
      <w:r>
        <w:separator/>
      </w:r>
    </w:p>
  </w:footnote>
  <w:footnote w:type="continuationSeparator" w:id="0">
    <w:p w14:paraId="7C45D3F3" w14:textId="77777777" w:rsidR="00CE7A9D" w:rsidRDefault="00CE7A9D" w:rsidP="00995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1A04"/>
    <w:multiLevelType w:val="hybridMultilevel"/>
    <w:tmpl w:val="98CC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306E5"/>
    <w:multiLevelType w:val="hybridMultilevel"/>
    <w:tmpl w:val="785A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C55B4"/>
    <w:multiLevelType w:val="hybridMultilevel"/>
    <w:tmpl w:val="4D1C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8278F"/>
    <w:multiLevelType w:val="hybridMultilevel"/>
    <w:tmpl w:val="92CA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25115"/>
    <w:multiLevelType w:val="hybridMultilevel"/>
    <w:tmpl w:val="B404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40"/>
    <w:rsid w:val="00000496"/>
    <w:rsid w:val="0001414B"/>
    <w:rsid w:val="00062683"/>
    <w:rsid w:val="000D316A"/>
    <w:rsid w:val="001A4822"/>
    <w:rsid w:val="001A7B14"/>
    <w:rsid w:val="00200C88"/>
    <w:rsid w:val="002431EE"/>
    <w:rsid w:val="002E64A8"/>
    <w:rsid w:val="00336FA6"/>
    <w:rsid w:val="003504D7"/>
    <w:rsid w:val="00366BA8"/>
    <w:rsid w:val="0038617A"/>
    <w:rsid w:val="00456AFC"/>
    <w:rsid w:val="00497A40"/>
    <w:rsid w:val="00520DAD"/>
    <w:rsid w:val="00551B3F"/>
    <w:rsid w:val="005D34FD"/>
    <w:rsid w:val="006436B0"/>
    <w:rsid w:val="00646A53"/>
    <w:rsid w:val="006565F9"/>
    <w:rsid w:val="00791BBB"/>
    <w:rsid w:val="007A0F1A"/>
    <w:rsid w:val="00800582"/>
    <w:rsid w:val="00825ED2"/>
    <w:rsid w:val="009954CC"/>
    <w:rsid w:val="009A7532"/>
    <w:rsid w:val="00A77278"/>
    <w:rsid w:val="00AB23F9"/>
    <w:rsid w:val="00B60D0B"/>
    <w:rsid w:val="00B779AE"/>
    <w:rsid w:val="00B949B3"/>
    <w:rsid w:val="00BC2366"/>
    <w:rsid w:val="00CA55C4"/>
    <w:rsid w:val="00CE7A9D"/>
    <w:rsid w:val="00D359AC"/>
    <w:rsid w:val="00D6590A"/>
    <w:rsid w:val="00D73C41"/>
    <w:rsid w:val="00DC02C9"/>
    <w:rsid w:val="00DE0E10"/>
    <w:rsid w:val="00E2467F"/>
    <w:rsid w:val="00E3774E"/>
    <w:rsid w:val="00ED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C0DA"/>
  <w15:chartTrackingRefBased/>
  <w15:docId w15:val="{3D867E8B-8340-48D1-AF01-FEA1CDF6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A40"/>
    <w:pPr>
      <w:spacing w:after="0" w:line="240" w:lineRule="auto"/>
    </w:pPr>
  </w:style>
  <w:style w:type="paragraph" w:styleId="FootnoteText">
    <w:name w:val="footnote text"/>
    <w:basedOn w:val="Normal"/>
    <w:link w:val="FootnoteTextChar"/>
    <w:uiPriority w:val="99"/>
    <w:semiHidden/>
    <w:unhideWhenUsed/>
    <w:rsid w:val="00995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4CC"/>
    <w:rPr>
      <w:sz w:val="20"/>
      <w:szCs w:val="20"/>
    </w:rPr>
  </w:style>
  <w:style w:type="character" w:styleId="FootnoteReference">
    <w:name w:val="footnote reference"/>
    <w:basedOn w:val="DefaultParagraphFont"/>
    <w:uiPriority w:val="99"/>
    <w:semiHidden/>
    <w:unhideWhenUsed/>
    <w:rsid w:val="00995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dcterms:created xsi:type="dcterms:W3CDTF">2018-11-03T17:00:00Z</dcterms:created>
  <dcterms:modified xsi:type="dcterms:W3CDTF">2018-11-05T20:40:00Z</dcterms:modified>
</cp:coreProperties>
</file>