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2B54" w14:textId="67F5E409" w:rsidR="006436B0" w:rsidRPr="009F3040" w:rsidRDefault="009F3040" w:rsidP="009F3040">
      <w:pPr>
        <w:pStyle w:val="NoSpacing"/>
        <w:jc w:val="center"/>
        <w:rPr>
          <w:rFonts w:ascii="Century" w:hAnsi="Century"/>
          <w:b/>
          <w:bCs/>
          <w:sz w:val="24"/>
          <w:szCs w:val="24"/>
          <w:u w:val="single"/>
        </w:rPr>
      </w:pPr>
      <w:r w:rsidRPr="009F3040">
        <w:rPr>
          <w:rFonts w:ascii="Century" w:hAnsi="Century"/>
          <w:b/>
          <w:bCs/>
          <w:sz w:val="24"/>
          <w:szCs w:val="24"/>
          <w:u w:val="single"/>
        </w:rPr>
        <w:t>Luke 6:27-36</w:t>
      </w:r>
    </w:p>
    <w:p w14:paraId="1B9B74A9" w14:textId="798463F4" w:rsidR="009F3040" w:rsidRDefault="009F3040" w:rsidP="00B133EB">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Christian Love</w:t>
      </w:r>
      <w:r>
        <w:rPr>
          <w:rFonts w:ascii="Century" w:hAnsi="Century"/>
          <w:b/>
          <w:bCs/>
          <w:sz w:val="24"/>
          <w:szCs w:val="24"/>
        </w:rPr>
        <w:t>”</w:t>
      </w:r>
    </w:p>
    <w:p w14:paraId="66FB903C" w14:textId="77777777" w:rsidR="00F6710B" w:rsidRPr="0044039F" w:rsidRDefault="00F6710B" w:rsidP="00F6710B">
      <w:pPr>
        <w:pStyle w:val="NoSpacing"/>
        <w:rPr>
          <w:rFonts w:ascii="Century" w:hAnsi="Century"/>
          <w:sz w:val="16"/>
          <w:szCs w:val="16"/>
        </w:rPr>
      </w:pPr>
      <w:bookmarkStart w:id="0" w:name="_GoBack"/>
      <w:bookmarkEnd w:id="0"/>
    </w:p>
    <w:p w14:paraId="3B41741F" w14:textId="7EEE98B7" w:rsidR="009F3040" w:rsidRPr="00A8308F" w:rsidRDefault="009F3040" w:rsidP="009F3040">
      <w:pPr>
        <w:pStyle w:val="NoSpacing"/>
        <w:rPr>
          <w:rFonts w:ascii="Century" w:hAnsi="Century"/>
          <w:sz w:val="24"/>
          <w:szCs w:val="24"/>
        </w:rPr>
      </w:pPr>
      <w:r w:rsidRPr="009F3040">
        <w:rPr>
          <w:rFonts w:ascii="Century" w:hAnsi="Century"/>
          <w:b/>
          <w:bCs/>
          <w:sz w:val="24"/>
          <w:szCs w:val="24"/>
          <w:u w:val="single"/>
        </w:rPr>
        <w:t>Introduction</w:t>
      </w:r>
      <w:r w:rsidRPr="009F3040">
        <w:rPr>
          <w:rFonts w:ascii="Century" w:hAnsi="Century"/>
          <w:b/>
          <w:bCs/>
          <w:sz w:val="24"/>
          <w:szCs w:val="24"/>
        </w:rPr>
        <w:t>:</w:t>
      </w:r>
    </w:p>
    <w:p w14:paraId="525DDDAF" w14:textId="35C2630D" w:rsidR="00F12CFA" w:rsidRDefault="00F6710B" w:rsidP="009F3040">
      <w:pPr>
        <w:pStyle w:val="NoSpacing"/>
        <w:rPr>
          <w:rFonts w:ascii="Century" w:hAnsi="Century"/>
          <w:sz w:val="24"/>
          <w:szCs w:val="24"/>
        </w:rPr>
      </w:pPr>
      <w:r>
        <w:rPr>
          <w:rFonts w:ascii="Century" w:hAnsi="Century"/>
          <w:sz w:val="24"/>
          <w:szCs w:val="24"/>
        </w:rPr>
        <w:t xml:space="preserve">     This passage contains a second portion of Jesus’ sermon to His disciples and to the great crowd who had come to hear Him or be healed by Him.  In the previous section, Jesus had pronounced that those who were </w:t>
      </w:r>
      <w:r w:rsidR="00E07FDB">
        <w:rPr>
          <w:rFonts w:ascii="Century" w:hAnsi="Century"/>
          <w:sz w:val="24"/>
          <w:szCs w:val="24"/>
        </w:rPr>
        <w:t xml:space="preserve">poor in this life were blessed because of the reward that was awaiting them in the next life, and He pronounced woes upon those who live in pursuit of earthly wealth in this life, because they will be impoverished in the next life.  In this new portion, Jesus </w:t>
      </w:r>
      <w:r w:rsidR="00AA316A">
        <w:rPr>
          <w:rFonts w:ascii="Century" w:hAnsi="Century"/>
          <w:sz w:val="24"/>
          <w:szCs w:val="24"/>
        </w:rPr>
        <w:t xml:space="preserve">speaks about another counter-cultural value that </w:t>
      </w:r>
      <w:r w:rsidR="00A97F39">
        <w:rPr>
          <w:rFonts w:ascii="Century" w:hAnsi="Century"/>
          <w:sz w:val="24"/>
          <w:szCs w:val="24"/>
        </w:rPr>
        <w:t>His disciples</w:t>
      </w:r>
      <w:r w:rsidR="00AA316A">
        <w:rPr>
          <w:rFonts w:ascii="Century" w:hAnsi="Century"/>
          <w:sz w:val="24"/>
          <w:szCs w:val="24"/>
        </w:rPr>
        <w:t xml:space="preserve"> should possess</w:t>
      </w:r>
      <w:r w:rsidR="00E07FDB">
        <w:rPr>
          <w:rFonts w:ascii="Century" w:hAnsi="Century"/>
          <w:sz w:val="24"/>
          <w:szCs w:val="24"/>
        </w:rPr>
        <w:t>.</w:t>
      </w:r>
    </w:p>
    <w:p w14:paraId="385C12CC" w14:textId="77777777" w:rsidR="009E1A6D" w:rsidRPr="0044039F" w:rsidRDefault="009E1A6D" w:rsidP="009F3040">
      <w:pPr>
        <w:pStyle w:val="NoSpacing"/>
        <w:rPr>
          <w:rFonts w:ascii="Century" w:hAnsi="Century"/>
          <w:sz w:val="16"/>
          <w:szCs w:val="16"/>
        </w:rPr>
      </w:pPr>
    </w:p>
    <w:p w14:paraId="4AA280EB" w14:textId="36107E48" w:rsidR="009F3040" w:rsidRPr="009F3040" w:rsidRDefault="009F3040" w:rsidP="009F3040">
      <w:pPr>
        <w:pStyle w:val="NoSpacing"/>
        <w:rPr>
          <w:rFonts w:ascii="Century" w:hAnsi="Century"/>
          <w:b/>
          <w:bCs/>
          <w:sz w:val="24"/>
          <w:szCs w:val="24"/>
        </w:rPr>
      </w:pPr>
      <w:r w:rsidRPr="009F3040">
        <w:rPr>
          <w:rFonts w:ascii="Century" w:hAnsi="Century"/>
          <w:b/>
          <w:bCs/>
          <w:sz w:val="24"/>
          <w:szCs w:val="24"/>
        </w:rPr>
        <w:t xml:space="preserve">I. </w:t>
      </w:r>
      <w:r w:rsidRPr="009F3040">
        <w:rPr>
          <w:rFonts w:ascii="Century" w:hAnsi="Century"/>
          <w:b/>
          <w:bCs/>
          <w:sz w:val="24"/>
          <w:szCs w:val="24"/>
          <w:u w:val="single"/>
        </w:rPr>
        <w:t>Its Extent</w:t>
      </w:r>
      <w:r w:rsidRPr="009F3040">
        <w:rPr>
          <w:rFonts w:ascii="Century" w:hAnsi="Century"/>
          <w:b/>
          <w:bCs/>
          <w:sz w:val="24"/>
          <w:szCs w:val="24"/>
        </w:rPr>
        <w:t>: even to one’s enemies (vs.27-30)</w:t>
      </w:r>
    </w:p>
    <w:p w14:paraId="2C1CF7F4" w14:textId="69D97668" w:rsidR="003551F2" w:rsidRDefault="00E07FDB" w:rsidP="003551F2">
      <w:pPr>
        <w:pStyle w:val="NoSpacing"/>
        <w:rPr>
          <w:rFonts w:ascii="Century" w:hAnsi="Century"/>
          <w:sz w:val="24"/>
          <w:szCs w:val="24"/>
        </w:rPr>
      </w:pPr>
      <w:r>
        <w:rPr>
          <w:rFonts w:ascii="Century" w:hAnsi="Century"/>
          <w:sz w:val="24"/>
          <w:szCs w:val="24"/>
        </w:rPr>
        <w:t xml:space="preserve">   </w:t>
      </w:r>
      <w:r w:rsidR="00A97F39">
        <w:rPr>
          <w:rFonts w:ascii="Century" w:hAnsi="Century"/>
          <w:sz w:val="24"/>
          <w:szCs w:val="24"/>
        </w:rPr>
        <w:t xml:space="preserve">In these four verses Jesus gives one command, and then elaborates on what </w:t>
      </w:r>
      <w:r w:rsidR="005C3056">
        <w:rPr>
          <w:rFonts w:ascii="Century" w:hAnsi="Century"/>
          <w:sz w:val="24"/>
          <w:szCs w:val="24"/>
        </w:rPr>
        <w:t xml:space="preserve">is </w:t>
      </w:r>
      <w:r w:rsidR="00A97F39">
        <w:rPr>
          <w:rFonts w:ascii="Century" w:hAnsi="Century"/>
          <w:sz w:val="24"/>
          <w:szCs w:val="24"/>
        </w:rPr>
        <w:t>entail</w:t>
      </w:r>
      <w:r w:rsidR="005C3056">
        <w:rPr>
          <w:rFonts w:ascii="Century" w:hAnsi="Century"/>
          <w:sz w:val="24"/>
          <w:szCs w:val="24"/>
        </w:rPr>
        <w:t>ed in order to truly obey that command</w:t>
      </w:r>
      <w:r w:rsidR="00A97F39">
        <w:rPr>
          <w:rFonts w:ascii="Century" w:hAnsi="Century"/>
          <w:sz w:val="24"/>
          <w:szCs w:val="24"/>
        </w:rPr>
        <w:t xml:space="preserve">.  </w:t>
      </w:r>
      <w:r w:rsidR="003551F2">
        <w:rPr>
          <w:rFonts w:ascii="Century" w:hAnsi="Century"/>
          <w:sz w:val="24"/>
          <w:szCs w:val="24"/>
        </w:rPr>
        <w:t>Jesus begins by giving the commandment, “</w:t>
      </w:r>
      <w:r w:rsidR="003551F2" w:rsidRPr="003551F2">
        <w:rPr>
          <w:rFonts w:ascii="Century" w:hAnsi="Century"/>
          <w:i/>
          <w:iCs/>
          <w:sz w:val="24"/>
          <w:szCs w:val="24"/>
        </w:rPr>
        <w:t>But I say to you who hear: Love your enemies</w:t>
      </w:r>
      <w:r w:rsidR="003551F2">
        <w:rPr>
          <w:rFonts w:ascii="Century" w:hAnsi="Century"/>
          <w:sz w:val="24"/>
          <w:szCs w:val="24"/>
        </w:rPr>
        <w:t>” (vs.27a).  The Greek conjunction translated as “</w:t>
      </w:r>
      <w:r w:rsidR="003551F2" w:rsidRPr="003551F2">
        <w:rPr>
          <w:rFonts w:ascii="Century" w:hAnsi="Century"/>
          <w:i/>
          <w:iCs/>
          <w:sz w:val="24"/>
          <w:szCs w:val="24"/>
        </w:rPr>
        <w:t>but</w:t>
      </w:r>
      <w:r w:rsidR="003551F2">
        <w:rPr>
          <w:rFonts w:ascii="Century" w:hAnsi="Century"/>
          <w:sz w:val="24"/>
          <w:szCs w:val="24"/>
        </w:rPr>
        <w:t xml:space="preserve">” expresses a strong contrast.  In the previous three verses are recorded the woes that Jesus pronounced on those who were rich and privileged in this life (vs.24-26).  This indicates that Jesus’ instructions to love even one’s enemies characterizes a life that is built around significantly different values than those whose lives are centered in the here and now.  </w:t>
      </w:r>
      <w:r w:rsidR="00B163F5">
        <w:rPr>
          <w:rFonts w:ascii="Century" w:hAnsi="Century"/>
          <w:sz w:val="24"/>
          <w:szCs w:val="24"/>
        </w:rPr>
        <w:t>The Greek word that is translated as “</w:t>
      </w:r>
      <w:r w:rsidR="00B163F5">
        <w:rPr>
          <w:rFonts w:ascii="Century" w:hAnsi="Century"/>
          <w:i/>
          <w:iCs/>
          <w:sz w:val="24"/>
          <w:szCs w:val="24"/>
        </w:rPr>
        <w:t>enemies</w:t>
      </w:r>
      <w:r w:rsidR="00B163F5">
        <w:rPr>
          <w:rFonts w:ascii="Century" w:hAnsi="Century"/>
          <w:sz w:val="24"/>
          <w:szCs w:val="24"/>
        </w:rPr>
        <w:t xml:space="preserve">” refers to one who is hostile toward another person, and is in some way in </w:t>
      </w:r>
      <w:r w:rsidR="00C11DE9">
        <w:rPr>
          <w:rFonts w:ascii="Century" w:hAnsi="Century"/>
          <w:sz w:val="24"/>
          <w:szCs w:val="24"/>
        </w:rPr>
        <w:t xml:space="preserve">active </w:t>
      </w:r>
      <w:r w:rsidR="00B163F5">
        <w:rPr>
          <w:rFonts w:ascii="Century" w:hAnsi="Century"/>
          <w:sz w:val="24"/>
          <w:szCs w:val="24"/>
        </w:rPr>
        <w:t>opposition to them.  Therefore, if one has an enemy, it is not that another person is indifferent to us, or isn’t particularly found of us; it is someone who is in some way in conflict with us</w:t>
      </w:r>
      <w:r w:rsidR="00C11DE9">
        <w:rPr>
          <w:rFonts w:ascii="Century" w:hAnsi="Century"/>
          <w:sz w:val="24"/>
          <w:szCs w:val="24"/>
        </w:rPr>
        <w:t>,</w:t>
      </w:r>
      <w:r w:rsidR="00B163F5">
        <w:rPr>
          <w:rFonts w:ascii="Century" w:hAnsi="Century"/>
          <w:sz w:val="24"/>
          <w:szCs w:val="24"/>
        </w:rPr>
        <w:t xml:space="preserve"> who wishes us harm or misfortune.  The</w:t>
      </w:r>
      <w:r w:rsidR="00C11DE9">
        <w:rPr>
          <w:rFonts w:ascii="Century" w:hAnsi="Century"/>
          <w:sz w:val="24"/>
          <w:szCs w:val="24"/>
        </w:rPr>
        <w:t>refore, the</w:t>
      </w:r>
      <w:r w:rsidR="00B163F5">
        <w:rPr>
          <w:rFonts w:ascii="Century" w:hAnsi="Century"/>
          <w:sz w:val="24"/>
          <w:szCs w:val="24"/>
        </w:rPr>
        <w:t xml:space="preserve"> Christian is to love even those who are hostile to them.  </w:t>
      </w:r>
    </w:p>
    <w:p w14:paraId="117BB427" w14:textId="389F15E5" w:rsidR="00B163F5" w:rsidRDefault="00B163F5" w:rsidP="00B163F5">
      <w:pPr>
        <w:pStyle w:val="NoSpacing"/>
        <w:rPr>
          <w:rFonts w:ascii="Century" w:hAnsi="Century"/>
          <w:sz w:val="24"/>
          <w:szCs w:val="24"/>
        </w:rPr>
      </w:pPr>
      <w:r>
        <w:rPr>
          <w:rFonts w:ascii="Century" w:hAnsi="Century"/>
          <w:sz w:val="24"/>
          <w:szCs w:val="24"/>
        </w:rPr>
        <w:t xml:space="preserve">     In order to make it clear what it means to love one’s enemies; Jesus speaks gives three elaborations on this </w:t>
      </w:r>
      <w:r w:rsidR="00C11DE9">
        <w:rPr>
          <w:rFonts w:ascii="Century" w:hAnsi="Century"/>
          <w:sz w:val="24"/>
          <w:szCs w:val="24"/>
        </w:rPr>
        <w:t>c</w:t>
      </w:r>
      <w:r>
        <w:rPr>
          <w:rFonts w:ascii="Century" w:hAnsi="Century"/>
          <w:sz w:val="24"/>
          <w:szCs w:val="24"/>
        </w:rPr>
        <w:t>ommand</w:t>
      </w:r>
      <w:r w:rsidR="00C11DE9">
        <w:rPr>
          <w:rFonts w:ascii="Century" w:hAnsi="Century"/>
          <w:sz w:val="24"/>
          <w:szCs w:val="24"/>
        </w:rPr>
        <w:t>ment</w:t>
      </w:r>
      <w:r>
        <w:rPr>
          <w:rFonts w:ascii="Century" w:hAnsi="Century"/>
          <w:sz w:val="24"/>
          <w:szCs w:val="24"/>
        </w:rPr>
        <w:t>.  Jesus</w:t>
      </w:r>
      <w:r w:rsidR="00335D55">
        <w:rPr>
          <w:rFonts w:ascii="Century" w:hAnsi="Century"/>
          <w:sz w:val="24"/>
          <w:szCs w:val="24"/>
        </w:rPr>
        <w:t>’ first elaboration on loving one’s enemies is</w:t>
      </w:r>
      <w:r>
        <w:rPr>
          <w:rFonts w:ascii="Century" w:hAnsi="Century"/>
          <w:sz w:val="24"/>
          <w:szCs w:val="24"/>
        </w:rPr>
        <w:t xml:space="preserve"> “</w:t>
      </w:r>
      <w:r w:rsidRPr="00B163F5">
        <w:rPr>
          <w:rFonts w:ascii="Century" w:hAnsi="Century"/>
          <w:i/>
          <w:iCs/>
          <w:sz w:val="24"/>
          <w:szCs w:val="24"/>
        </w:rPr>
        <w:t>do good to those who hate you</w:t>
      </w:r>
      <w:r>
        <w:rPr>
          <w:rFonts w:ascii="Century" w:hAnsi="Century"/>
          <w:sz w:val="24"/>
          <w:szCs w:val="24"/>
        </w:rPr>
        <w:t>” (vs.27b).  Therefore, an enemy is one who hates you.  As in English</w:t>
      </w:r>
      <w:r w:rsidR="00C11DE9">
        <w:rPr>
          <w:rFonts w:ascii="Century" w:hAnsi="Century"/>
          <w:sz w:val="24"/>
          <w:szCs w:val="24"/>
        </w:rPr>
        <w:t>,</w:t>
      </w:r>
      <w:r>
        <w:rPr>
          <w:rFonts w:ascii="Century" w:hAnsi="Century"/>
          <w:sz w:val="24"/>
          <w:szCs w:val="24"/>
        </w:rPr>
        <w:t xml:space="preserve"> the Greek word translated as “</w:t>
      </w:r>
      <w:r>
        <w:rPr>
          <w:rFonts w:ascii="Century" w:hAnsi="Century"/>
          <w:i/>
          <w:iCs/>
          <w:sz w:val="24"/>
          <w:szCs w:val="24"/>
        </w:rPr>
        <w:t>hate</w:t>
      </w:r>
      <w:r>
        <w:rPr>
          <w:rFonts w:ascii="Century" w:hAnsi="Century"/>
          <w:sz w:val="24"/>
          <w:szCs w:val="24"/>
        </w:rPr>
        <w:t>” refers to a strong aversion to a</w:t>
      </w:r>
      <w:r w:rsidR="00C11DE9">
        <w:rPr>
          <w:rFonts w:ascii="Century" w:hAnsi="Century"/>
          <w:sz w:val="24"/>
          <w:szCs w:val="24"/>
        </w:rPr>
        <w:t xml:space="preserve"> person or thing</w:t>
      </w:r>
      <w:r>
        <w:rPr>
          <w:rFonts w:ascii="Century" w:hAnsi="Century"/>
          <w:sz w:val="24"/>
          <w:szCs w:val="24"/>
        </w:rPr>
        <w:t xml:space="preserve">.  It means to despise, or detest.  In response to </w:t>
      </w:r>
      <w:r w:rsidR="00335D55">
        <w:rPr>
          <w:rFonts w:ascii="Century" w:hAnsi="Century"/>
          <w:sz w:val="24"/>
          <w:szCs w:val="24"/>
        </w:rPr>
        <w:t xml:space="preserve">hatred, the follower of Christ is to do good toward the one who hates him or her.  To do good </w:t>
      </w:r>
      <w:r w:rsidR="00C11DE9">
        <w:rPr>
          <w:rFonts w:ascii="Century" w:hAnsi="Century"/>
          <w:sz w:val="24"/>
          <w:szCs w:val="24"/>
        </w:rPr>
        <w:t xml:space="preserve">does not </w:t>
      </w:r>
      <w:r w:rsidR="00335D55">
        <w:rPr>
          <w:rFonts w:ascii="Century" w:hAnsi="Century"/>
          <w:sz w:val="24"/>
          <w:szCs w:val="24"/>
        </w:rPr>
        <w:t xml:space="preserve">mean simply to </w:t>
      </w:r>
      <w:r w:rsidR="00C11DE9">
        <w:rPr>
          <w:rFonts w:ascii="Century" w:hAnsi="Century"/>
          <w:sz w:val="24"/>
          <w:szCs w:val="24"/>
        </w:rPr>
        <w:t xml:space="preserve">not sin against another, </w:t>
      </w:r>
      <w:r w:rsidR="00335D55">
        <w:rPr>
          <w:rFonts w:ascii="Century" w:hAnsi="Century"/>
          <w:sz w:val="24"/>
          <w:szCs w:val="24"/>
        </w:rPr>
        <w:t xml:space="preserve">it means to do that which is beneficial </w:t>
      </w:r>
      <w:r w:rsidR="00C11DE9">
        <w:rPr>
          <w:rFonts w:ascii="Century" w:hAnsi="Century"/>
          <w:sz w:val="24"/>
          <w:szCs w:val="24"/>
        </w:rPr>
        <w:t xml:space="preserve">to that person, </w:t>
      </w:r>
      <w:r w:rsidR="00335D55">
        <w:rPr>
          <w:rFonts w:ascii="Century" w:hAnsi="Century"/>
          <w:sz w:val="24"/>
          <w:szCs w:val="24"/>
        </w:rPr>
        <w:t xml:space="preserve">or in some way enriches </w:t>
      </w:r>
      <w:r w:rsidR="00C11DE9">
        <w:rPr>
          <w:rFonts w:ascii="Century" w:hAnsi="Century"/>
          <w:sz w:val="24"/>
          <w:szCs w:val="24"/>
        </w:rPr>
        <w:t>his lif</w:t>
      </w:r>
      <w:r w:rsidR="00335D55">
        <w:rPr>
          <w:rFonts w:ascii="Century" w:hAnsi="Century"/>
          <w:sz w:val="24"/>
          <w:szCs w:val="24"/>
        </w:rPr>
        <w:t>e.</w:t>
      </w:r>
    </w:p>
    <w:p w14:paraId="0809A8C1" w14:textId="2DD1F75C" w:rsidR="00335D55" w:rsidRDefault="00335D55" w:rsidP="004917F2">
      <w:pPr>
        <w:pStyle w:val="NoSpacing"/>
        <w:rPr>
          <w:rFonts w:ascii="Century" w:hAnsi="Century"/>
          <w:sz w:val="24"/>
          <w:szCs w:val="24"/>
        </w:rPr>
      </w:pPr>
      <w:r>
        <w:rPr>
          <w:rFonts w:ascii="Century" w:hAnsi="Century"/>
          <w:sz w:val="24"/>
          <w:szCs w:val="24"/>
        </w:rPr>
        <w:t xml:space="preserve">     Jesus’ second elaboration on loving one’s enemies is “</w:t>
      </w:r>
      <w:r w:rsidRPr="00335D55">
        <w:rPr>
          <w:rFonts w:ascii="Century" w:hAnsi="Century"/>
          <w:i/>
          <w:iCs/>
          <w:sz w:val="24"/>
          <w:szCs w:val="24"/>
        </w:rPr>
        <w:t>bless those who curse you</w:t>
      </w:r>
      <w:r>
        <w:rPr>
          <w:rFonts w:ascii="Century" w:hAnsi="Century"/>
          <w:sz w:val="24"/>
          <w:szCs w:val="24"/>
        </w:rPr>
        <w:t>” (vs.28a).  To “</w:t>
      </w:r>
      <w:r w:rsidRPr="00335D55">
        <w:rPr>
          <w:rFonts w:ascii="Century" w:hAnsi="Century"/>
          <w:i/>
          <w:iCs/>
          <w:sz w:val="24"/>
          <w:szCs w:val="24"/>
        </w:rPr>
        <w:t>curse</w:t>
      </w:r>
      <w:r>
        <w:rPr>
          <w:rFonts w:ascii="Century" w:hAnsi="Century"/>
          <w:sz w:val="24"/>
          <w:szCs w:val="24"/>
        </w:rPr>
        <w:t>” someone in the ancient world meant to call upon one’s god to bring calamity or disaster upon another in the form of loss, injury, or death.  To “</w:t>
      </w:r>
      <w:r>
        <w:rPr>
          <w:rFonts w:ascii="Century" w:hAnsi="Century"/>
          <w:i/>
          <w:iCs/>
          <w:sz w:val="24"/>
          <w:szCs w:val="24"/>
        </w:rPr>
        <w:t>bless</w:t>
      </w:r>
      <w:r>
        <w:rPr>
          <w:rFonts w:ascii="Century" w:hAnsi="Century"/>
          <w:sz w:val="24"/>
          <w:szCs w:val="24"/>
        </w:rPr>
        <w:t xml:space="preserve">” someone was to do the exact opposite; it meant to call upon one’s god to bring good things, fortuitous circumstances, </w:t>
      </w:r>
      <w:r w:rsidR="006B2CC8">
        <w:rPr>
          <w:rFonts w:ascii="Century" w:hAnsi="Century"/>
          <w:sz w:val="24"/>
          <w:szCs w:val="24"/>
        </w:rPr>
        <w:t xml:space="preserve">or success </w:t>
      </w:r>
      <w:r>
        <w:rPr>
          <w:rFonts w:ascii="Century" w:hAnsi="Century"/>
          <w:sz w:val="24"/>
          <w:szCs w:val="24"/>
        </w:rPr>
        <w:t xml:space="preserve">into a person’s life.  </w:t>
      </w:r>
      <w:r w:rsidR="004917F2">
        <w:rPr>
          <w:rFonts w:ascii="Century" w:hAnsi="Century"/>
          <w:sz w:val="24"/>
          <w:szCs w:val="24"/>
        </w:rPr>
        <w:t>The follower of Christ is to desire th</w:t>
      </w:r>
      <w:r w:rsidR="006B2CC8">
        <w:rPr>
          <w:rFonts w:ascii="Century" w:hAnsi="Century"/>
          <w:sz w:val="24"/>
          <w:szCs w:val="24"/>
        </w:rPr>
        <w:t xml:space="preserve">at his or her enemy prosper and enjoy a </w:t>
      </w:r>
      <w:r w:rsidR="004917F2">
        <w:rPr>
          <w:rFonts w:ascii="Century" w:hAnsi="Century"/>
          <w:sz w:val="24"/>
          <w:szCs w:val="24"/>
        </w:rPr>
        <w:t>happ</w:t>
      </w:r>
      <w:r w:rsidR="006B2CC8">
        <w:rPr>
          <w:rFonts w:ascii="Century" w:hAnsi="Century"/>
          <w:sz w:val="24"/>
          <w:szCs w:val="24"/>
        </w:rPr>
        <w:t xml:space="preserve">y life. This is to be done </w:t>
      </w:r>
      <w:r w:rsidR="004917F2">
        <w:rPr>
          <w:rFonts w:ascii="Century" w:hAnsi="Century"/>
          <w:sz w:val="24"/>
          <w:szCs w:val="24"/>
        </w:rPr>
        <w:t>even though the enemy hopes only for the misery and ruin of the believer.</w:t>
      </w:r>
    </w:p>
    <w:p w14:paraId="033A0093" w14:textId="77777777" w:rsidR="00906698" w:rsidRDefault="004917F2" w:rsidP="004917F2">
      <w:pPr>
        <w:pStyle w:val="NoSpacing"/>
        <w:rPr>
          <w:rFonts w:ascii="Century" w:hAnsi="Century"/>
          <w:sz w:val="24"/>
          <w:szCs w:val="24"/>
        </w:rPr>
      </w:pPr>
      <w:r>
        <w:rPr>
          <w:rFonts w:ascii="Century" w:hAnsi="Century"/>
          <w:sz w:val="24"/>
          <w:szCs w:val="24"/>
        </w:rPr>
        <w:t xml:space="preserve">     Jesus’ third elaboration on loving one’s enemies is “</w:t>
      </w:r>
      <w:r w:rsidRPr="004917F2">
        <w:rPr>
          <w:rFonts w:ascii="Century" w:hAnsi="Century"/>
          <w:i/>
          <w:iCs/>
          <w:sz w:val="24"/>
          <w:szCs w:val="24"/>
        </w:rPr>
        <w:t>and pray for those who spitefully use you</w:t>
      </w:r>
      <w:r>
        <w:rPr>
          <w:rFonts w:ascii="Century" w:hAnsi="Century"/>
          <w:sz w:val="24"/>
          <w:szCs w:val="24"/>
        </w:rPr>
        <w:t>” (vs.28b).  The Greek word translated as “</w:t>
      </w:r>
      <w:r>
        <w:rPr>
          <w:rFonts w:ascii="Century" w:hAnsi="Century"/>
          <w:i/>
          <w:iCs/>
          <w:sz w:val="24"/>
          <w:szCs w:val="24"/>
        </w:rPr>
        <w:t>spitefully use</w:t>
      </w:r>
      <w:r>
        <w:rPr>
          <w:rFonts w:ascii="Century" w:hAnsi="Century"/>
          <w:sz w:val="24"/>
          <w:szCs w:val="24"/>
        </w:rPr>
        <w:t xml:space="preserve">” means to mistreat or abuse someone.  The follower of Christ is to pray for the welfare even of those who abuse them (either verbally or physically).  Such prayers are not to be </w:t>
      </w:r>
      <w:r>
        <w:rPr>
          <w:rFonts w:ascii="Century" w:hAnsi="Century"/>
          <w:sz w:val="24"/>
          <w:szCs w:val="24"/>
        </w:rPr>
        <w:lastRenderedPageBreak/>
        <w:t xml:space="preserve">motivated by the hope that God will alleviate the disciple’s suffering; rather that God will intervene in the life of the enemy </w:t>
      </w:r>
      <w:r w:rsidR="00906698">
        <w:rPr>
          <w:rFonts w:ascii="Century" w:hAnsi="Century"/>
          <w:sz w:val="24"/>
          <w:szCs w:val="24"/>
        </w:rPr>
        <w:t>for that person’s benefit.  The most appropriate prayer being that God would save them from the sin that grips their lives.</w:t>
      </w:r>
    </w:p>
    <w:p w14:paraId="551E838A" w14:textId="1EF7B023" w:rsidR="00E03007" w:rsidRDefault="00906698" w:rsidP="00906698">
      <w:pPr>
        <w:pStyle w:val="NoSpacing"/>
        <w:rPr>
          <w:rFonts w:ascii="Century" w:hAnsi="Century"/>
          <w:sz w:val="24"/>
          <w:szCs w:val="24"/>
        </w:rPr>
      </w:pPr>
      <w:r>
        <w:rPr>
          <w:rFonts w:ascii="Century" w:hAnsi="Century"/>
          <w:sz w:val="24"/>
          <w:szCs w:val="24"/>
        </w:rPr>
        <w:t xml:space="preserve">     </w:t>
      </w:r>
      <w:r w:rsidR="004917F2">
        <w:rPr>
          <w:rFonts w:ascii="Century" w:hAnsi="Century"/>
          <w:sz w:val="24"/>
          <w:szCs w:val="24"/>
        </w:rPr>
        <w:t xml:space="preserve"> </w:t>
      </w:r>
      <w:r>
        <w:rPr>
          <w:rFonts w:ascii="Century" w:hAnsi="Century"/>
          <w:sz w:val="24"/>
          <w:szCs w:val="24"/>
        </w:rPr>
        <w:t>Next, Jesus gives three p</w:t>
      </w:r>
      <w:r w:rsidR="00E03007">
        <w:rPr>
          <w:rFonts w:ascii="Century" w:hAnsi="Century"/>
          <w:sz w:val="24"/>
          <w:szCs w:val="24"/>
        </w:rPr>
        <w:t xml:space="preserve">ractical </w:t>
      </w:r>
      <w:r>
        <w:rPr>
          <w:rFonts w:ascii="Century" w:hAnsi="Century"/>
          <w:sz w:val="24"/>
          <w:szCs w:val="24"/>
        </w:rPr>
        <w:t>e</w:t>
      </w:r>
      <w:r w:rsidR="00E03007">
        <w:rPr>
          <w:rFonts w:ascii="Century" w:hAnsi="Century"/>
          <w:sz w:val="24"/>
          <w:szCs w:val="24"/>
        </w:rPr>
        <w:t>xpressions of</w:t>
      </w:r>
      <w:r>
        <w:rPr>
          <w:rFonts w:ascii="Century" w:hAnsi="Century"/>
          <w:sz w:val="24"/>
          <w:szCs w:val="24"/>
        </w:rPr>
        <w:t xml:space="preserve"> how one is to love one’s enemies.  The first example Jesus gives is “</w:t>
      </w:r>
      <w:r w:rsidRPr="00906698">
        <w:rPr>
          <w:rFonts w:ascii="Century" w:hAnsi="Century"/>
          <w:i/>
          <w:iCs/>
          <w:sz w:val="24"/>
          <w:szCs w:val="24"/>
        </w:rPr>
        <w:t>To him who strikes you on the one cheek, offer the other also</w:t>
      </w:r>
      <w:r>
        <w:rPr>
          <w:rFonts w:ascii="Century" w:hAnsi="Century"/>
          <w:sz w:val="24"/>
          <w:szCs w:val="24"/>
        </w:rPr>
        <w:t xml:space="preserve">” (vs.29a).  It was noted in the previous lesson that this sermon is not the same one </w:t>
      </w:r>
      <w:r w:rsidR="004A01EF">
        <w:rPr>
          <w:rFonts w:ascii="Century" w:hAnsi="Century"/>
          <w:sz w:val="24"/>
          <w:szCs w:val="24"/>
        </w:rPr>
        <w:t xml:space="preserve">that is </w:t>
      </w:r>
      <w:r>
        <w:rPr>
          <w:rFonts w:ascii="Century" w:hAnsi="Century"/>
          <w:sz w:val="24"/>
          <w:szCs w:val="24"/>
        </w:rPr>
        <w:t xml:space="preserve">recorded in Matthew chapters 5-7 </w:t>
      </w:r>
      <w:r w:rsidR="004A01EF">
        <w:rPr>
          <w:rFonts w:ascii="Century" w:hAnsi="Century"/>
          <w:sz w:val="24"/>
          <w:szCs w:val="24"/>
        </w:rPr>
        <w:t>(</w:t>
      </w:r>
      <w:r>
        <w:rPr>
          <w:rFonts w:ascii="Century" w:hAnsi="Century"/>
          <w:sz w:val="24"/>
          <w:szCs w:val="24"/>
        </w:rPr>
        <w:t>which is commonly called the Sermon on the Mount</w:t>
      </w:r>
      <w:r w:rsidR="004A01EF">
        <w:rPr>
          <w:rFonts w:ascii="Century" w:hAnsi="Century"/>
          <w:sz w:val="24"/>
          <w:szCs w:val="24"/>
        </w:rPr>
        <w:t>)</w:t>
      </w:r>
      <w:r>
        <w:rPr>
          <w:rFonts w:ascii="Century" w:hAnsi="Century"/>
          <w:sz w:val="24"/>
          <w:szCs w:val="24"/>
        </w:rPr>
        <w:t>.  This is important in regard to this verse, because the Greek wording of this verse is significantly different than the wording found in Matthew 5:39.  Whereas Matthew recorded what Jesus taught His Jewish disciples in regard to how to respond to Roman aggression; Luke records Jesus’ more general admonitions to the mixed crowd who gathered to hear Him on this occasion.  The wording (and the historical background) indicate that what Jesus was referring to was a backhand</w:t>
      </w:r>
      <w:r w:rsidR="004A01EF">
        <w:rPr>
          <w:rFonts w:ascii="Century" w:hAnsi="Century"/>
          <w:sz w:val="24"/>
          <w:szCs w:val="24"/>
        </w:rPr>
        <w:t>ed</w:t>
      </w:r>
      <w:r>
        <w:rPr>
          <w:rFonts w:ascii="Century" w:hAnsi="Century"/>
          <w:sz w:val="24"/>
          <w:szCs w:val="24"/>
        </w:rPr>
        <w:t xml:space="preserve"> slap across the face.  Though it was painful, it was meant </w:t>
      </w:r>
      <w:r w:rsidR="00C8769C">
        <w:rPr>
          <w:rFonts w:ascii="Century" w:hAnsi="Century"/>
          <w:sz w:val="24"/>
          <w:szCs w:val="24"/>
        </w:rPr>
        <w:t xml:space="preserve">as an insult, not as an attempt to inflict injury.  Therefore, what Jesus said here should not be misapplied to situations where one’s life or the life of one’s loved ones is at stake.  Nor should it be used to support the idea of pacificism in the face of war, or permissiveness in the criminal justice system.  The idea is not about empowering evil.  The idea instead is about responding to personal affronts with love for one’s enemies, rather than with a focus on preserving our own sense of dignity.  Also, when Jesus referred to offering one’s other cheek, He was not saying that we should invite the enemy to strike us again.  It is difficult to see that any good would come from that.  Instead, Jesus was saying that when the follower of Christ is abused, insulted, or simply unappreciated he or she should not respond by no longer seeking to do good toward one’s enemy.  If the follower of Christ is mistreated by someone, and that person in the future </w:t>
      </w:r>
      <w:r w:rsidR="004561CA">
        <w:rPr>
          <w:rFonts w:ascii="Century" w:hAnsi="Century"/>
          <w:sz w:val="24"/>
          <w:szCs w:val="24"/>
        </w:rPr>
        <w:t xml:space="preserve">could once </w:t>
      </w:r>
      <w:r w:rsidR="00C8769C">
        <w:rPr>
          <w:rFonts w:ascii="Century" w:hAnsi="Century"/>
          <w:sz w:val="24"/>
          <w:szCs w:val="24"/>
        </w:rPr>
        <w:t>again benefit from the disciple’s actions, the disciple should make the choice to do what is good, even though it may result in the same mistreatment one received the previous time.</w:t>
      </w:r>
    </w:p>
    <w:p w14:paraId="47BF6CD3" w14:textId="7E53B01F" w:rsidR="00906698" w:rsidRDefault="00C625DD" w:rsidP="00C625DD">
      <w:pPr>
        <w:pStyle w:val="NoSpacing"/>
        <w:rPr>
          <w:rFonts w:ascii="Century" w:hAnsi="Century"/>
          <w:sz w:val="24"/>
          <w:szCs w:val="24"/>
        </w:rPr>
      </w:pPr>
      <w:r>
        <w:rPr>
          <w:rFonts w:ascii="Century" w:hAnsi="Century"/>
          <w:sz w:val="24"/>
          <w:szCs w:val="24"/>
        </w:rPr>
        <w:t xml:space="preserve">     </w:t>
      </w:r>
      <w:r>
        <w:rPr>
          <w:rFonts w:ascii="Century" w:hAnsi="Century"/>
          <w:sz w:val="24"/>
          <w:szCs w:val="24"/>
        </w:rPr>
        <w:t xml:space="preserve">The </w:t>
      </w:r>
      <w:r>
        <w:rPr>
          <w:rFonts w:ascii="Century" w:hAnsi="Century"/>
          <w:sz w:val="24"/>
          <w:szCs w:val="24"/>
        </w:rPr>
        <w:t>second</w:t>
      </w:r>
      <w:r>
        <w:rPr>
          <w:rFonts w:ascii="Century" w:hAnsi="Century"/>
          <w:sz w:val="24"/>
          <w:szCs w:val="24"/>
        </w:rPr>
        <w:t xml:space="preserve"> example Jesus gives regarding of how a disciple can love their enemy is</w:t>
      </w:r>
      <w:r>
        <w:rPr>
          <w:rFonts w:ascii="Century" w:hAnsi="Century"/>
          <w:sz w:val="24"/>
          <w:szCs w:val="24"/>
        </w:rPr>
        <w:t>, “</w:t>
      </w:r>
      <w:r w:rsidRPr="00C625DD">
        <w:rPr>
          <w:rFonts w:ascii="Century" w:hAnsi="Century"/>
          <w:i/>
          <w:iCs/>
          <w:sz w:val="24"/>
          <w:szCs w:val="24"/>
        </w:rPr>
        <w:t>And from him who takes away your cloak, do not withhold your tunic either</w:t>
      </w:r>
      <w:r>
        <w:rPr>
          <w:rFonts w:ascii="Century" w:hAnsi="Century"/>
          <w:sz w:val="24"/>
          <w:szCs w:val="24"/>
        </w:rPr>
        <w:t xml:space="preserve">” (vs.29b).  The context continues to be </w:t>
      </w:r>
      <w:r w:rsidR="0025582F">
        <w:rPr>
          <w:rFonts w:ascii="Century" w:hAnsi="Century"/>
          <w:sz w:val="24"/>
          <w:szCs w:val="24"/>
        </w:rPr>
        <w:t xml:space="preserve">about </w:t>
      </w:r>
      <w:r>
        <w:rPr>
          <w:rFonts w:ascii="Century" w:hAnsi="Century"/>
          <w:sz w:val="24"/>
          <w:szCs w:val="24"/>
        </w:rPr>
        <w:t xml:space="preserve">how to love even an enemy.  Therefore, the one who takes the cloak from the follower of Christ is viewed as committing an act of theft.  The example here of how the follower of Christ is to express love to his or her enemy, is </w:t>
      </w:r>
      <w:r w:rsidR="0025582F">
        <w:rPr>
          <w:rFonts w:ascii="Century" w:hAnsi="Century"/>
          <w:sz w:val="24"/>
          <w:szCs w:val="24"/>
        </w:rPr>
        <w:t xml:space="preserve">that they are </w:t>
      </w:r>
      <w:r>
        <w:rPr>
          <w:rFonts w:ascii="Century" w:hAnsi="Century"/>
          <w:sz w:val="24"/>
          <w:szCs w:val="24"/>
        </w:rPr>
        <w:t xml:space="preserve">to respond with generosity to this hateful act.  As with everything else that is said in this sermon, this saying needs to be understood in the context of what the rest of the Bible teaches.  This is not meant as an abrogation of the Law of Moses.  Jesus made it abundantly clear that He had not come to do away with that Law (Matt.5:17-18).  Therefore, it is also right to bring thieves to justice to pay for their crime.  Also, if </w:t>
      </w:r>
      <w:r w:rsidR="0025582F">
        <w:rPr>
          <w:rFonts w:ascii="Century" w:hAnsi="Century"/>
          <w:sz w:val="24"/>
          <w:szCs w:val="24"/>
        </w:rPr>
        <w:t xml:space="preserve">Jesus had actually taught that to </w:t>
      </w:r>
      <w:r>
        <w:rPr>
          <w:rFonts w:ascii="Century" w:hAnsi="Century"/>
          <w:sz w:val="24"/>
          <w:szCs w:val="24"/>
        </w:rPr>
        <w:t>steal from Christians w</w:t>
      </w:r>
      <w:r w:rsidR="0025582F">
        <w:rPr>
          <w:rFonts w:ascii="Century" w:hAnsi="Century"/>
          <w:sz w:val="24"/>
          <w:szCs w:val="24"/>
        </w:rPr>
        <w:t>ould always require them in turn t</w:t>
      </w:r>
      <w:r>
        <w:rPr>
          <w:rFonts w:ascii="Century" w:hAnsi="Century"/>
          <w:sz w:val="24"/>
          <w:szCs w:val="24"/>
        </w:rPr>
        <w:t xml:space="preserve">o respond to with gifts, it is unlikely the early Christians would have had anything.  Instead, the principle is that the follower of Christ is to be motivated by concern for others, rather than selfish concerns.  The disciple is to use discernment regarding what is best in each </w:t>
      </w:r>
      <w:r>
        <w:rPr>
          <w:rFonts w:ascii="Century" w:hAnsi="Century"/>
          <w:sz w:val="24"/>
          <w:szCs w:val="24"/>
        </w:rPr>
        <w:lastRenderedPageBreak/>
        <w:t xml:space="preserve">situation.  </w:t>
      </w:r>
      <w:r w:rsidR="009C05B1">
        <w:rPr>
          <w:rFonts w:ascii="Century" w:hAnsi="Century"/>
          <w:sz w:val="24"/>
          <w:szCs w:val="24"/>
        </w:rPr>
        <w:t xml:space="preserve">Here the illustration is, if a thief steals one’s cloak (the traditional outer garment of the day), then one should offer to the thief one’s tunic (the traditional inner garment of the day) as well.  The idea Jesus is presenting here is </w:t>
      </w:r>
      <w:r w:rsidR="0025582F">
        <w:rPr>
          <w:rFonts w:ascii="Century" w:hAnsi="Century"/>
          <w:sz w:val="24"/>
          <w:szCs w:val="24"/>
        </w:rPr>
        <w:t>well</w:t>
      </w:r>
      <w:r w:rsidR="009C05B1">
        <w:rPr>
          <w:rFonts w:ascii="Century" w:hAnsi="Century"/>
          <w:sz w:val="24"/>
          <w:szCs w:val="24"/>
        </w:rPr>
        <w:t xml:space="preserve"> illustrated in the book “Les Miserable”.  In that story an ex-convict, in desperation steals valuable silver articles from a church where a priest has shown him kindness.  The thief is caught, and if the priest confirms what the thief had done, he would spend the rest of his life in jail.  However, instead of confirming the thief’s guilt, the priest tells the police that the silver was a gift to the man, and even gives him the few things the thief had left behind in addition to what he had stolen.  In the story, the thief is at a crossroads and is about to give in to hate and sin, and as a result</w:t>
      </w:r>
      <w:r w:rsidR="00B26FBA">
        <w:rPr>
          <w:rFonts w:ascii="Century" w:hAnsi="Century"/>
          <w:sz w:val="24"/>
          <w:szCs w:val="24"/>
        </w:rPr>
        <w:t>,</w:t>
      </w:r>
      <w:r w:rsidR="009C05B1">
        <w:rPr>
          <w:rFonts w:ascii="Century" w:hAnsi="Century"/>
          <w:sz w:val="24"/>
          <w:szCs w:val="24"/>
        </w:rPr>
        <w:t xml:space="preserve"> ruin the rest of his life.  The priest, recognizing this, shows grace and generosity so that God might redeem the thief’s life.  That is the way in which a victim of a crime is to show love by returning kindness to those who steal from them.</w:t>
      </w:r>
    </w:p>
    <w:p w14:paraId="070E4761" w14:textId="2BD9A674" w:rsidR="003F11ED" w:rsidRDefault="009C05B1" w:rsidP="003F11ED">
      <w:pPr>
        <w:pStyle w:val="NoSpacing"/>
        <w:rPr>
          <w:rFonts w:ascii="Century" w:hAnsi="Century"/>
          <w:sz w:val="24"/>
          <w:szCs w:val="24"/>
        </w:rPr>
      </w:pPr>
      <w:r>
        <w:rPr>
          <w:rFonts w:ascii="Century" w:hAnsi="Century"/>
          <w:sz w:val="24"/>
          <w:szCs w:val="24"/>
        </w:rPr>
        <w:t xml:space="preserve">     </w:t>
      </w:r>
      <w:r>
        <w:rPr>
          <w:rFonts w:ascii="Century" w:hAnsi="Century"/>
          <w:sz w:val="24"/>
          <w:szCs w:val="24"/>
        </w:rPr>
        <w:t xml:space="preserve">The </w:t>
      </w:r>
      <w:r>
        <w:rPr>
          <w:rFonts w:ascii="Century" w:hAnsi="Century"/>
          <w:sz w:val="24"/>
          <w:szCs w:val="24"/>
        </w:rPr>
        <w:t>third</w:t>
      </w:r>
      <w:r>
        <w:rPr>
          <w:rFonts w:ascii="Century" w:hAnsi="Century"/>
          <w:sz w:val="24"/>
          <w:szCs w:val="24"/>
        </w:rPr>
        <w:t xml:space="preserve"> example Jesus gives regarding of how a disciple can love their enemy is, “</w:t>
      </w:r>
      <w:r w:rsidRPr="009C05B1">
        <w:rPr>
          <w:rFonts w:ascii="Century" w:hAnsi="Century"/>
          <w:i/>
          <w:iCs/>
          <w:sz w:val="24"/>
          <w:szCs w:val="24"/>
        </w:rPr>
        <w:t>Give to everyone who asks of you. And from him who takes away your goods do not ask them back</w:t>
      </w:r>
      <w:r>
        <w:rPr>
          <w:rFonts w:ascii="Century" w:hAnsi="Century"/>
          <w:sz w:val="24"/>
          <w:szCs w:val="24"/>
        </w:rPr>
        <w:t xml:space="preserve">” (vs.30).  </w:t>
      </w:r>
      <w:r w:rsidR="002D15E8">
        <w:rPr>
          <w:rFonts w:ascii="Century" w:hAnsi="Century"/>
          <w:sz w:val="24"/>
          <w:szCs w:val="24"/>
        </w:rPr>
        <w:t>The principle that Jesus teaches here is that if a follower of Christ truly loves even his or her enemies, they will be motivated to give freely to help meet whatever needs the</w:t>
      </w:r>
      <w:r w:rsidR="008316EA">
        <w:rPr>
          <w:rFonts w:ascii="Century" w:hAnsi="Century"/>
          <w:sz w:val="24"/>
          <w:szCs w:val="24"/>
        </w:rPr>
        <w:t>ir enemies</w:t>
      </w:r>
      <w:r w:rsidR="002D15E8">
        <w:rPr>
          <w:rFonts w:ascii="Century" w:hAnsi="Century"/>
          <w:sz w:val="24"/>
          <w:szCs w:val="24"/>
        </w:rPr>
        <w:t xml:space="preserve"> might have.  But, in order to truly understand what Jesus is saying here, we must understand an aspect of the culture of the first century Mediterranean world.  The social structure of that world was built around the idea of </w:t>
      </w:r>
      <w:r w:rsidR="00B133EB">
        <w:rPr>
          <w:rFonts w:ascii="Century" w:hAnsi="Century"/>
          <w:sz w:val="24"/>
          <w:szCs w:val="24"/>
        </w:rPr>
        <w:t>reciprocity</w:t>
      </w:r>
      <w:r w:rsidR="002D15E8">
        <w:rPr>
          <w:rFonts w:ascii="Century" w:hAnsi="Century"/>
          <w:sz w:val="24"/>
          <w:szCs w:val="24"/>
        </w:rPr>
        <w:t>.</w:t>
      </w:r>
      <w:r w:rsidR="003F11ED">
        <w:rPr>
          <w:rFonts w:ascii="Century" w:hAnsi="Century"/>
          <w:sz w:val="24"/>
          <w:szCs w:val="24"/>
        </w:rPr>
        <w:t xml:space="preserve">  </w:t>
      </w:r>
      <w:r w:rsidR="003F11ED">
        <w:rPr>
          <w:rFonts w:ascii="Century" w:hAnsi="Century"/>
          <w:sz w:val="24"/>
          <w:szCs w:val="24"/>
        </w:rPr>
        <w:t xml:space="preserve">In the patron/client culture of the Roman Empire, it was common for people to do good for others as a calculated act designed to get something in return.  </w:t>
      </w:r>
      <w:r w:rsidR="003F11ED">
        <w:rPr>
          <w:rFonts w:ascii="Century" w:hAnsi="Century"/>
          <w:sz w:val="24"/>
          <w:szCs w:val="24"/>
        </w:rPr>
        <w:t xml:space="preserve">Jesus is here teaching that His followers </w:t>
      </w:r>
      <w:r w:rsidR="003F11ED">
        <w:rPr>
          <w:rFonts w:ascii="Century" w:hAnsi="Century"/>
          <w:sz w:val="24"/>
          <w:szCs w:val="24"/>
        </w:rPr>
        <w:t>needed to distance themselves from that pattern.</w:t>
      </w:r>
      <w:r w:rsidR="003F11ED">
        <w:rPr>
          <w:rFonts w:ascii="Century" w:hAnsi="Century"/>
          <w:sz w:val="24"/>
          <w:szCs w:val="24"/>
        </w:rPr>
        <w:t xml:space="preserve">  </w:t>
      </w:r>
      <w:r w:rsidR="003F11ED">
        <w:rPr>
          <w:rFonts w:ascii="Century" w:hAnsi="Century"/>
          <w:sz w:val="24"/>
          <w:szCs w:val="24"/>
        </w:rPr>
        <w:t>The idea of showing pure charity was alien to Greco-Roman thinking</w:t>
      </w:r>
      <w:r w:rsidR="003F11ED">
        <w:rPr>
          <w:rFonts w:ascii="Century" w:hAnsi="Century"/>
          <w:sz w:val="24"/>
          <w:szCs w:val="24"/>
        </w:rPr>
        <w:t>,</w:t>
      </w:r>
      <w:r w:rsidR="003F11ED">
        <w:rPr>
          <w:rFonts w:ascii="Century" w:hAnsi="Century"/>
          <w:sz w:val="24"/>
          <w:szCs w:val="24"/>
        </w:rPr>
        <w:t xml:space="preserve"> as was the notion of private or public assistance to the disadvantaged.</w:t>
      </w:r>
      <w:r w:rsidR="003F11ED">
        <w:rPr>
          <w:rFonts w:ascii="Century" w:hAnsi="Century"/>
          <w:sz w:val="24"/>
          <w:szCs w:val="24"/>
        </w:rPr>
        <w:t xml:space="preserve">  Any giving that one did was calculated to gain a return for one’s self.  Because of the economic realities of the day, ther</w:t>
      </w:r>
      <w:r w:rsidR="003F11ED">
        <w:rPr>
          <w:rFonts w:ascii="Century" w:hAnsi="Century"/>
          <w:sz w:val="24"/>
          <w:szCs w:val="24"/>
        </w:rPr>
        <w:t xml:space="preserve">e were many </w:t>
      </w:r>
      <w:r w:rsidR="003F11ED">
        <w:rPr>
          <w:rFonts w:ascii="Century" w:hAnsi="Century"/>
          <w:sz w:val="24"/>
          <w:szCs w:val="24"/>
        </w:rPr>
        <w:t xml:space="preserve">who would find themselves in short term financial hardship, needing </w:t>
      </w:r>
      <w:r w:rsidR="003F11ED">
        <w:rPr>
          <w:rFonts w:ascii="Century" w:hAnsi="Century"/>
          <w:sz w:val="24"/>
          <w:szCs w:val="24"/>
        </w:rPr>
        <w:t>assistance f</w:t>
      </w:r>
      <w:r w:rsidR="003F11ED">
        <w:rPr>
          <w:rFonts w:ascii="Century" w:hAnsi="Century"/>
          <w:sz w:val="24"/>
          <w:szCs w:val="24"/>
        </w:rPr>
        <w:t>rom</w:t>
      </w:r>
      <w:r w:rsidR="003F11ED">
        <w:rPr>
          <w:rFonts w:ascii="Century" w:hAnsi="Century"/>
          <w:sz w:val="24"/>
          <w:szCs w:val="24"/>
        </w:rPr>
        <w:t xml:space="preserve"> other</w:t>
      </w:r>
      <w:r w:rsidR="003F11ED">
        <w:rPr>
          <w:rFonts w:ascii="Century" w:hAnsi="Century"/>
          <w:sz w:val="24"/>
          <w:szCs w:val="24"/>
        </w:rPr>
        <w:t>s</w:t>
      </w:r>
      <w:r w:rsidR="003F11ED">
        <w:rPr>
          <w:rFonts w:ascii="Century" w:hAnsi="Century"/>
          <w:sz w:val="24"/>
          <w:szCs w:val="24"/>
        </w:rPr>
        <w:t xml:space="preserve"> in order to survive a crisis.  The one who provided that help became a patron and the beneficiary became a client who had to reciprocate in some manner</w:t>
      </w:r>
      <w:r w:rsidR="003F11ED">
        <w:rPr>
          <w:rFonts w:ascii="Century" w:hAnsi="Century"/>
          <w:sz w:val="24"/>
          <w:szCs w:val="24"/>
        </w:rPr>
        <w:t>.</w:t>
      </w:r>
      <w:r w:rsidR="003F11ED">
        <w:rPr>
          <w:rFonts w:ascii="Century" w:hAnsi="Century"/>
          <w:sz w:val="24"/>
          <w:szCs w:val="24"/>
        </w:rPr>
        <w:t xml:space="preserve">  </w:t>
      </w:r>
      <w:r w:rsidR="003F11ED">
        <w:rPr>
          <w:rFonts w:ascii="Century" w:hAnsi="Century"/>
          <w:sz w:val="24"/>
          <w:szCs w:val="24"/>
        </w:rPr>
        <w:t xml:space="preserve">This </w:t>
      </w:r>
      <w:r w:rsidR="003F11ED">
        <w:rPr>
          <w:rFonts w:ascii="Century" w:hAnsi="Century"/>
          <w:sz w:val="24"/>
          <w:szCs w:val="24"/>
        </w:rPr>
        <w:t>social quid pro quo governed all gift giving.  Anyone who received a gift was obligated to respond in kind.  Consequently, benefactors gave to those they deemed worthy to receive a gift and who could be expected to reciprocate.  The one who out gave the other</w:t>
      </w:r>
      <w:r w:rsidR="008316EA">
        <w:rPr>
          <w:rFonts w:ascii="Century" w:hAnsi="Century"/>
          <w:sz w:val="24"/>
          <w:szCs w:val="24"/>
        </w:rPr>
        <w:t>,</w:t>
      </w:r>
      <w:r w:rsidR="003F11ED">
        <w:rPr>
          <w:rFonts w:ascii="Century" w:hAnsi="Century"/>
          <w:sz w:val="24"/>
          <w:szCs w:val="24"/>
        </w:rPr>
        <w:t xml:space="preserve"> gained status as the social superior of the other; while the one who gave less descended down the social status ladder.  Gifts were always in a sense business deals</w:t>
      </w:r>
      <w:r w:rsidR="008316EA">
        <w:rPr>
          <w:rFonts w:ascii="Century" w:hAnsi="Century"/>
          <w:sz w:val="24"/>
          <w:szCs w:val="24"/>
        </w:rPr>
        <w:t>,</w:t>
      </w:r>
      <w:r w:rsidR="003F11ED">
        <w:rPr>
          <w:rFonts w:ascii="Century" w:hAnsi="Century"/>
          <w:sz w:val="24"/>
          <w:szCs w:val="24"/>
        </w:rPr>
        <w:t xml:space="preserve"> meant to cement relationships among social equals or to gain advantage or power over social inferiors.</w:t>
      </w:r>
      <w:r w:rsidR="003F11ED">
        <w:rPr>
          <w:rFonts w:ascii="Century" w:hAnsi="Century"/>
          <w:sz w:val="24"/>
          <w:szCs w:val="24"/>
        </w:rPr>
        <w:t xml:space="preserve">  Some interpreters have suggested that Jesus is speaking of the abject poor who lived by begging.  However, the G</w:t>
      </w:r>
      <w:r w:rsidR="003F11ED">
        <w:rPr>
          <w:rFonts w:ascii="Century" w:hAnsi="Century"/>
          <w:sz w:val="24"/>
          <w:szCs w:val="24"/>
        </w:rPr>
        <w:t>reek word transla</w:t>
      </w:r>
      <w:r w:rsidR="008316EA">
        <w:rPr>
          <w:rFonts w:ascii="Century" w:hAnsi="Century"/>
          <w:sz w:val="24"/>
          <w:szCs w:val="24"/>
        </w:rPr>
        <w:t>t</w:t>
      </w:r>
      <w:r w:rsidR="003F11ED">
        <w:rPr>
          <w:rFonts w:ascii="Century" w:hAnsi="Century"/>
          <w:sz w:val="24"/>
          <w:szCs w:val="24"/>
        </w:rPr>
        <w:t>ed here as “</w:t>
      </w:r>
      <w:r w:rsidR="003F11ED">
        <w:rPr>
          <w:rFonts w:ascii="Century" w:hAnsi="Century"/>
          <w:i/>
          <w:iCs/>
          <w:sz w:val="24"/>
          <w:szCs w:val="24"/>
        </w:rPr>
        <w:t>asks</w:t>
      </w:r>
      <w:r w:rsidR="003F11ED">
        <w:rPr>
          <w:rFonts w:ascii="Century" w:hAnsi="Century"/>
          <w:sz w:val="24"/>
          <w:szCs w:val="24"/>
        </w:rPr>
        <w:t xml:space="preserve">” does not refer to begging, but should be understood </w:t>
      </w:r>
      <w:r w:rsidR="003F11ED">
        <w:rPr>
          <w:rFonts w:ascii="Century" w:hAnsi="Century"/>
          <w:sz w:val="24"/>
          <w:szCs w:val="24"/>
        </w:rPr>
        <w:t xml:space="preserve">in </w:t>
      </w:r>
      <w:r w:rsidR="003F11ED">
        <w:rPr>
          <w:rFonts w:ascii="Century" w:hAnsi="Century"/>
          <w:sz w:val="24"/>
          <w:szCs w:val="24"/>
        </w:rPr>
        <w:t xml:space="preserve">a </w:t>
      </w:r>
      <w:r w:rsidR="008316EA">
        <w:rPr>
          <w:rFonts w:ascii="Century" w:hAnsi="Century"/>
          <w:sz w:val="24"/>
          <w:szCs w:val="24"/>
        </w:rPr>
        <w:t>more</w:t>
      </w:r>
      <w:r w:rsidR="003F11ED">
        <w:rPr>
          <w:rFonts w:ascii="Century" w:hAnsi="Century"/>
          <w:sz w:val="24"/>
          <w:szCs w:val="24"/>
        </w:rPr>
        <w:t xml:space="preserve"> general sense, </w:t>
      </w:r>
      <w:r w:rsidR="008316EA">
        <w:rPr>
          <w:rFonts w:ascii="Century" w:hAnsi="Century"/>
          <w:sz w:val="24"/>
          <w:szCs w:val="24"/>
        </w:rPr>
        <w:t>which</w:t>
      </w:r>
      <w:r w:rsidR="003F11ED">
        <w:rPr>
          <w:rFonts w:ascii="Century" w:hAnsi="Century"/>
          <w:sz w:val="24"/>
          <w:szCs w:val="24"/>
        </w:rPr>
        <w:t xml:space="preserve"> is limited only by how it is used in context.</w:t>
      </w:r>
      <w:r w:rsidR="003F11ED">
        <w:rPr>
          <w:rFonts w:ascii="Century" w:hAnsi="Century"/>
          <w:sz w:val="24"/>
          <w:szCs w:val="24"/>
        </w:rPr>
        <w:t xml:space="preserve">  The context here supports the conclusion that borrowing is in view.  Since Jesus speaks of</w:t>
      </w:r>
      <w:r w:rsidR="008316EA">
        <w:rPr>
          <w:rFonts w:ascii="Century" w:hAnsi="Century"/>
          <w:sz w:val="24"/>
          <w:szCs w:val="24"/>
        </w:rPr>
        <w:t xml:space="preserve"> giving to</w:t>
      </w:r>
      <w:r w:rsidR="003F11ED">
        <w:rPr>
          <w:rFonts w:ascii="Century" w:hAnsi="Century"/>
          <w:sz w:val="24"/>
          <w:szCs w:val="24"/>
        </w:rPr>
        <w:t xml:space="preserve"> everyone who asks; one might conclude that a </w:t>
      </w:r>
      <w:r w:rsidR="008316EA">
        <w:rPr>
          <w:rFonts w:ascii="Century" w:hAnsi="Century"/>
          <w:sz w:val="24"/>
          <w:szCs w:val="24"/>
        </w:rPr>
        <w:t xml:space="preserve">Christian </w:t>
      </w:r>
      <w:r w:rsidR="003F11ED">
        <w:rPr>
          <w:rFonts w:ascii="Century" w:hAnsi="Century"/>
          <w:sz w:val="24"/>
          <w:szCs w:val="24"/>
        </w:rPr>
        <w:t xml:space="preserve">is always to surrender anything they have to anyone who might ask for it.  However, in light of other </w:t>
      </w:r>
      <w:r w:rsidR="003F11ED">
        <w:rPr>
          <w:rFonts w:ascii="Century" w:hAnsi="Century"/>
          <w:sz w:val="24"/>
          <w:szCs w:val="24"/>
        </w:rPr>
        <w:lastRenderedPageBreak/>
        <w:t xml:space="preserve">teachings we find in the Bible, it is better to conclude that Jesus was using </w:t>
      </w:r>
      <w:r w:rsidR="003F11ED">
        <w:rPr>
          <w:rFonts w:ascii="Century" w:hAnsi="Century"/>
          <w:sz w:val="24"/>
          <w:szCs w:val="24"/>
        </w:rPr>
        <w:t xml:space="preserve">overstatement for the </w:t>
      </w:r>
      <w:r w:rsidR="003F11ED">
        <w:rPr>
          <w:rFonts w:ascii="Century" w:hAnsi="Century"/>
          <w:sz w:val="24"/>
          <w:szCs w:val="24"/>
        </w:rPr>
        <w:t>purpose</w:t>
      </w:r>
      <w:r w:rsidR="003F11ED">
        <w:rPr>
          <w:rFonts w:ascii="Century" w:hAnsi="Century"/>
          <w:sz w:val="24"/>
          <w:szCs w:val="24"/>
        </w:rPr>
        <w:t xml:space="preserve"> of emphasis.</w:t>
      </w:r>
      <w:r w:rsidR="003F11ED">
        <w:rPr>
          <w:rFonts w:ascii="Century" w:hAnsi="Century"/>
          <w:sz w:val="24"/>
          <w:szCs w:val="24"/>
        </w:rPr>
        <w:t xml:space="preserve">  The key idea is that in loaning or giving out to others, the follower of Christ is not do </w:t>
      </w:r>
      <w:r w:rsidR="008316EA">
        <w:rPr>
          <w:rFonts w:ascii="Century" w:hAnsi="Century"/>
          <w:sz w:val="24"/>
          <w:szCs w:val="24"/>
        </w:rPr>
        <w:t>i</w:t>
      </w:r>
      <w:r w:rsidR="003F11ED">
        <w:rPr>
          <w:rFonts w:ascii="Century" w:hAnsi="Century"/>
          <w:sz w:val="24"/>
          <w:szCs w:val="24"/>
        </w:rPr>
        <w:t>t with the intent of getting anything back; instead, the only motive for giving something to another person should be that the disciple wants to advance the well-being of others.  And again, the context is not simply being charitable to one’s fellow believers, but even to one’s enemies.</w:t>
      </w:r>
    </w:p>
    <w:p w14:paraId="6BD4EA63" w14:textId="77777777" w:rsidR="00AE5777" w:rsidRPr="0044039F" w:rsidRDefault="00AE5777" w:rsidP="009F3040">
      <w:pPr>
        <w:pStyle w:val="NoSpacing"/>
        <w:rPr>
          <w:rFonts w:ascii="Century" w:hAnsi="Century"/>
          <w:sz w:val="16"/>
          <w:szCs w:val="16"/>
        </w:rPr>
      </w:pPr>
    </w:p>
    <w:p w14:paraId="5738867F" w14:textId="70756FE4" w:rsidR="009F3040" w:rsidRPr="009F3040" w:rsidRDefault="009F3040" w:rsidP="009F3040">
      <w:pPr>
        <w:pStyle w:val="NoSpacing"/>
        <w:rPr>
          <w:rFonts w:ascii="Century" w:hAnsi="Century"/>
          <w:b/>
          <w:bCs/>
          <w:sz w:val="24"/>
          <w:szCs w:val="24"/>
        </w:rPr>
      </w:pPr>
      <w:r w:rsidRPr="009F3040">
        <w:rPr>
          <w:rFonts w:ascii="Century" w:hAnsi="Century"/>
          <w:b/>
          <w:bCs/>
          <w:sz w:val="24"/>
          <w:szCs w:val="24"/>
        </w:rPr>
        <w:t xml:space="preserve">II. </w:t>
      </w:r>
      <w:r w:rsidRPr="009F3040">
        <w:rPr>
          <w:rFonts w:ascii="Century" w:hAnsi="Century"/>
          <w:b/>
          <w:bCs/>
          <w:sz w:val="24"/>
          <w:szCs w:val="24"/>
          <w:u w:val="single"/>
        </w:rPr>
        <w:t>Its Measure</w:t>
      </w:r>
      <w:r w:rsidRPr="009F3040">
        <w:rPr>
          <w:rFonts w:ascii="Century" w:hAnsi="Century"/>
          <w:b/>
          <w:bCs/>
          <w:sz w:val="24"/>
          <w:szCs w:val="24"/>
        </w:rPr>
        <w:t>: as one would wish to be treated (vs.31-34)</w:t>
      </w:r>
    </w:p>
    <w:p w14:paraId="27C1D4CA" w14:textId="2AAEA7C3" w:rsidR="004066CB" w:rsidRDefault="001A3C79" w:rsidP="001A3C79">
      <w:pPr>
        <w:pStyle w:val="NoSpacing"/>
        <w:rPr>
          <w:rFonts w:ascii="Century" w:hAnsi="Century"/>
          <w:sz w:val="24"/>
          <w:szCs w:val="24"/>
        </w:rPr>
      </w:pPr>
      <w:r>
        <w:rPr>
          <w:rFonts w:ascii="Century" w:hAnsi="Century"/>
          <w:sz w:val="24"/>
          <w:szCs w:val="24"/>
        </w:rPr>
        <w:t xml:space="preserve">     Having expressed the extent to which Christian love is to be exercised, Jesus now turns to explain the measure of Christian love.  Jesus begins this explanation by stating the general principle that defines the nature of Christian love; Jesus said, “</w:t>
      </w:r>
      <w:r w:rsidRPr="001A3C79">
        <w:rPr>
          <w:rFonts w:ascii="Century" w:hAnsi="Century"/>
          <w:i/>
          <w:iCs/>
          <w:sz w:val="24"/>
          <w:szCs w:val="24"/>
        </w:rPr>
        <w:t>And just as you want men to do to you, you also do to them likewise</w:t>
      </w:r>
      <w:r>
        <w:rPr>
          <w:rFonts w:ascii="Century" w:hAnsi="Century"/>
          <w:sz w:val="24"/>
          <w:szCs w:val="24"/>
        </w:rPr>
        <w:t xml:space="preserve">” (vs.31).  It is suggested by many historians and ethicists that </w:t>
      </w:r>
      <w:r w:rsidR="008316EA">
        <w:rPr>
          <w:rFonts w:ascii="Century" w:hAnsi="Century"/>
          <w:sz w:val="24"/>
          <w:szCs w:val="24"/>
        </w:rPr>
        <w:t xml:space="preserve">a number of </w:t>
      </w:r>
      <w:r>
        <w:rPr>
          <w:rFonts w:ascii="Century" w:hAnsi="Century"/>
          <w:sz w:val="24"/>
          <w:szCs w:val="24"/>
        </w:rPr>
        <w:t xml:space="preserve">others in history prior to Jesus had taught the very same thing as what we have come to refer to as the golden rule.  For example, some writers cite </w:t>
      </w:r>
      <w:r w:rsidR="008316EA">
        <w:rPr>
          <w:rFonts w:ascii="Century" w:hAnsi="Century"/>
          <w:sz w:val="24"/>
          <w:szCs w:val="24"/>
        </w:rPr>
        <w:t xml:space="preserve">Hillel, </w:t>
      </w:r>
      <w:r>
        <w:rPr>
          <w:rFonts w:ascii="Century" w:hAnsi="Century"/>
          <w:sz w:val="24"/>
          <w:szCs w:val="24"/>
        </w:rPr>
        <w:t>one of the most respected rabbis in Judaism, whose teachings were very influential on first century Jewish thinking</w:t>
      </w:r>
      <w:r w:rsidR="008316EA">
        <w:rPr>
          <w:rFonts w:ascii="Century" w:hAnsi="Century"/>
          <w:sz w:val="24"/>
          <w:szCs w:val="24"/>
        </w:rPr>
        <w:t xml:space="preserve">.  They </w:t>
      </w:r>
      <w:r>
        <w:rPr>
          <w:rFonts w:ascii="Century" w:hAnsi="Century"/>
          <w:sz w:val="24"/>
          <w:szCs w:val="24"/>
        </w:rPr>
        <w:t>say</w:t>
      </w:r>
      <w:r w:rsidR="008316EA">
        <w:rPr>
          <w:rFonts w:ascii="Century" w:hAnsi="Century"/>
          <w:sz w:val="24"/>
          <w:szCs w:val="24"/>
        </w:rPr>
        <w:t xml:space="preserve"> that</w:t>
      </w:r>
      <w:r>
        <w:rPr>
          <w:rFonts w:ascii="Century" w:hAnsi="Century"/>
          <w:sz w:val="24"/>
          <w:szCs w:val="24"/>
        </w:rPr>
        <w:t xml:space="preserve"> he too taught this same principle.  However, there is a significant difference between what Jesus taught, and what other moral teachers taught.  All those prior to Jesus framed their teaching in the negative, saying that one should not do to others, what one does not want others to do to oneself.  Rabbi Hillel wrote, </w:t>
      </w:r>
      <w:r>
        <w:rPr>
          <w:rFonts w:ascii="Century" w:hAnsi="Century"/>
          <w:sz w:val="24"/>
          <w:szCs w:val="24"/>
        </w:rPr>
        <w:t>“</w:t>
      </w:r>
      <w:r w:rsidRPr="001A3C79">
        <w:rPr>
          <w:rFonts w:ascii="Century" w:hAnsi="Century"/>
          <w:i/>
          <w:iCs/>
          <w:sz w:val="24"/>
          <w:szCs w:val="24"/>
        </w:rPr>
        <w:t>what is hateful to you, do not do to your neighbor, that is the whole Torah, while the rest is a commentary thereof</w:t>
      </w:r>
      <w:r>
        <w:rPr>
          <w:rFonts w:ascii="Century" w:hAnsi="Century"/>
          <w:sz w:val="24"/>
          <w:szCs w:val="24"/>
        </w:rPr>
        <w:t>.”</w:t>
      </w:r>
      <w:r>
        <w:rPr>
          <w:rFonts w:ascii="Century" w:hAnsi="Century"/>
          <w:sz w:val="24"/>
          <w:szCs w:val="24"/>
        </w:rPr>
        <w:t xml:space="preserve">  </w:t>
      </w:r>
      <w:r w:rsidR="004066CB">
        <w:rPr>
          <w:rFonts w:ascii="Century" w:hAnsi="Century"/>
          <w:sz w:val="24"/>
          <w:szCs w:val="24"/>
        </w:rPr>
        <w:t>Som</w:t>
      </w:r>
      <w:r>
        <w:rPr>
          <w:rFonts w:ascii="Century" w:hAnsi="Century"/>
          <w:sz w:val="24"/>
          <w:szCs w:val="24"/>
        </w:rPr>
        <w:t xml:space="preserve">e think that there is no difference between whether or not this is framed in the negative as this Jewish rabbi taught it, or </w:t>
      </w:r>
      <w:r w:rsidR="004066CB">
        <w:rPr>
          <w:rFonts w:ascii="Century" w:hAnsi="Century"/>
          <w:sz w:val="24"/>
          <w:szCs w:val="24"/>
        </w:rPr>
        <w:t>it is framed in the positive as Jesus taught it.  But that conclusion is seriously flawed.  Two examples in Jesus’ teaching gives us an opportunity to see how inferior the negative framing of this principle is compared to Jesus’ moral teachings.  Jesus gave us the following famous parable:</w:t>
      </w:r>
    </w:p>
    <w:p w14:paraId="58220C06" w14:textId="77777777" w:rsidR="004066CB" w:rsidRPr="004066CB" w:rsidRDefault="004066CB" w:rsidP="001A3C79">
      <w:pPr>
        <w:pStyle w:val="NoSpacing"/>
        <w:rPr>
          <w:rFonts w:ascii="Century" w:hAnsi="Century"/>
          <w:sz w:val="16"/>
          <w:szCs w:val="16"/>
        </w:rPr>
      </w:pPr>
    </w:p>
    <w:p w14:paraId="7604C81F" w14:textId="77777777" w:rsidR="004066CB" w:rsidRDefault="004066CB" w:rsidP="004066CB">
      <w:pPr>
        <w:pStyle w:val="NoSpacing"/>
        <w:jc w:val="center"/>
        <w:rPr>
          <w:rFonts w:ascii="Century" w:hAnsi="Century"/>
          <w:i/>
          <w:iCs/>
          <w:sz w:val="24"/>
          <w:szCs w:val="24"/>
        </w:rPr>
      </w:pPr>
      <w:r>
        <w:rPr>
          <w:rFonts w:ascii="Century" w:hAnsi="Century"/>
          <w:sz w:val="24"/>
          <w:szCs w:val="24"/>
        </w:rPr>
        <w:t>“</w:t>
      </w:r>
      <w:r w:rsidRPr="004066CB">
        <w:rPr>
          <w:rFonts w:ascii="Century" w:hAnsi="Century"/>
          <w:i/>
          <w:iCs/>
          <w:sz w:val="24"/>
          <w:szCs w:val="24"/>
        </w:rPr>
        <w:t xml:space="preserve">A certain man went down from Jerusalem to Jericho, and fell among thieves, who stripped him of his clothing, wounded him, and departed, leaving him half dead.  Now by chance a certain priest came down that road. And when he saw him, he passed by on the other side.  </w:t>
      </w:r>
      <w:proofErr w:type="gramStart"/>
      <w:r w:rsidRPr="004066CB">
        <w:rPr>
          <w:rFonts w:ascii="Century" w:hAnsi="Century"/>
          <w:i/>
          <w:iCs/>
          <w:sz w:val="24"/>
          <w:szCs w:val="24"/>
        </w:rPr>
        <w:t>Likewise</w:t>
      </w:r>
      <w:proofErr w:type="gramEnd"/>
      <w:r w:rsidRPr="004066CB">
        <w:rPr>
          <w:rFonts w:ascii="Century" w:hAnsi="Century"/>
          <w:i/>
          <w:iCs/>
          <w:sz w:val="24"/>
          <w:szCs w:val="24"/>
        </w:rPr>
        <w:t xml:space="preserve"> a Levite, when he arrived at the place, came and looked, and passed by on the other side.  But a certain Samaritan, as he journeyed, came where he was. And when he saw him, he had compassion.  </w:t>
      </w:r>
      <w:proofErr w:type="gramStart"/>
      <w:r w:rsidRPr="004066CB">
        <w:rPr>
          <w:rFonts w:ascii="Century" w:hAnsi="Century"/>
          <w:i/>
          <w:iCs/>
          <w:sz w:val="24"/>
          <w:szCs w:val="24"/>
        </w:rPr>
        <w:t>So</w:t>
      </w:r>
      <w:proofErr w:type="gramEnd"/>
      <w:r w:rsidRPr="004066CB">
        <w:rPr>
          <w:rFonts w:ascii="Century" w:hAnsi="Century"/>
          <w:i/>
          <w:iCs/>
          <w:sz w:val="24"/>
          <w:szCs w:val="24"/>
        </w:rPr>
        <w:t xml:space="preserve"> he went to him and bandaged his wounds, pouring on oil and wine; and he set him on his own animal, brought him to an inn, and took care of him.  On the next day, when he departed, he took out two denarii, gave them to the innkeeper, and said to him, </w:t>
      </w:r>
      <w:r w:rsidRPr="004066CB">
        <w:rPr>
          <w:rFonts w:ascii="Century" w:hAnsi="Century"/>
          <w:i/>
          <w:iCs/>
          <w:sz w:val="24"/>
          <w:szCs w:val="24"/>
        </w:rPr>
        <w:t>“</w:t>
      </w:r>
      <w:r w:rsidRPr="004066CB">
        <w:rPr>
          <w:rFonts w:ascii="Century" w:hAnsi="Century"/>
          <w:i/>
          <w:iCs/>
          <w:sz w:val="24"/>
          <w:szCs w:val="24"/>
        </w:rPr>
        <w:t>Take care of him; and whatever more you spend, when I come again, I will repay you.</w:t>
      </w:r>
      <w:r w:rsidRPr="004066CB">
        <w:rPr>
          <w:rFonts w:ascii="Century" w:hAnsi="Century"/>
          <w:i/>
          <w:iCs/>
          <w:sz w:val="24"/>
          <w:szCs w:val="24"/>
        </w:rPr>
        <w:t>’</w:t>
      </w:r>
      <w:r w:rsidRPr="004066CB">
        <w:rPr>
          <w:rFonts w:ascii="Century" w:hAnsi="Century"/>
          <w:i/>
          <w:iCs/>
          <w:sz w:val="24"/>
          <w:szCs w:val="24"/>
        </w:rPr>
        <w:t xml:space="preserve">  </w:t>
      </w:r>
      <w:proofErr w:type="gramStart"/>
      <w:r w:rsidRPr="004066CB">
        <w:rPr>
          <w:rFonts w:ascii="Century" w:hAnsi="Century"/>
          <w:i/>
          <w:iCs/>
          <w:sz w:val="24"/>
          <w:szCs w:val="24"/>
        </w:rPr>
        <w:t>So</w:t>
      </w:r>
      <w:proofErr w:type="gramEnd"/>
      <w:r w:rsidRPr="004066CB">
        <w:rPr>
          <w:rFonts w:ascii="Century" w:hAnsi="Century"/>
          <w:i/>
          <w:iCs/>
          <w:sz w:val="24"/>
          <w:szCs w:val="24"/>
        </w:rPr>
        <w:t xml:space="preserve"> which of these three do you think was neighbor to him </w:t>
      </w:r>
    </w:p>
    <w:p w14:paraId="0B9999BD" w14:textId="774A3CA0" w:rsidR="004066CB" w:rsidRDefault="004066CB" w:rsidP="004066CB">
      <w:pPr>
        <w:pStyle w:val="NoSpacing"/>
        <w:jc w:val="center"/>
        <w:rPr>
          <w:rFonts w:ascii="Century" w:hAnsi="Century"/>
          <w:sz w:val="24"/>
          <w:szCs w:val="24"/>
        </w:rPr>
      </w:pPr>
      <w:r w:rsidRPr="004066CB">
        <w:rPr>
          <w:rFonts w:ascii="Century" w:hAnsi="Century"/>
          <w:i/>
          <w:iCs/>
          <w:sz w:val="24"/>
          <w:szCs w:val="24"/>
        </w:rPr>
        <w:t>who fell among the thieves?</w:t>
      </w:r>
      <w:r>
        <w:rPr>
          <w:rFonts w:ascii="Century" w:hAnsi="Century"/>
          <w:sz w:val="24"/>
          <w:szCs w:val="24"/>
        </w:rPr>
        <w:t>”</w:t>
      </w:r>
    </w:p>
    <w:p w14:paraId="58855358" w14:textId="0966B045" w:rsidR="001A3C79" w:rsidRDefault="004066CB" w:rsidP="004066CB">
      <w:pPr>
        <w:pStyle w:val="NoSpacing"/>
        <w:rPr>
          <w:rFonts w:ascii="Century" w:hAnsi="Century"/>
          <w:sz w:val="24"/>
          <w:szCs w:val="24"/>
        </w:rPr>
      </w:pPr>
      <w:r>
        <w:rPr>
          <w:rFonts w:ascii="Century" w:hAnsi="Century"/>
          <w:sz w:val="24"/>
          <w:szCs w:val="24"/>
        </w:rPr>
        <w:t xml:space="preserve">                                                                                     Luke 10:30-36 </w:t>
      </w:r>
    </w:p>
    <w:p w14:paraId="43850508" w14:textId="77777777" w:rsidR="008316EA" w:rsidRPr="008316EA" w:rsidRDefault="008316EA" w:rsidP="004066CB">
      <w:pPr>
        <w:pStyle w:val="NoSpacing"/>
        <w:rPr>
          <w:rFonts w:ascii="Century" w:hAnsi="Century"/>
          <w:sz w:val="16"/>
          <w:szCs w:val="16"/>
        </w:rPr>
      </w:pPr>
    </w:p>
    <w:p w14:paraId="052CF15C" w14:textId="33F7B8F6" w:rsidR="0044039F" w:rsidRDefault="0044039F" w:rsidP="009F3040">
      <w:pPr>
        <w:pStyle w:val="NoSpacing"/>
        <w:rPr>
          <w:rFonts w:ascii="Century" w:hAnsi="Century"/>
          <w:sz w:val="24"/>
          <w:szCs w:val="24"/>
        </w:rPr>
      </w:pPr>
      <w:r>
        <w:rPr>
          <w:rFonts w:ascii="Century" w:hAnsi="Century"/>
          <w:sz w:val="24"/>
          <w:szCs w:val="24"/>
        </w:rPr>
        <w:t xml:space="preserve">In the parable above, Jesus makes the point that the loving, neighborly thing to do was to help the man in need.  However, if one adopts the idea that one is merely to </w:t>
      </w:r>
      <w:r>
        <w:rPr>
          <w:rFonts w:ascii="Century" w:hAnsi="Century"/>
          <w:sz w:val="24"/>
          <w:szCs w:val="24"/>
        </w:rPr>
        <w:lastRenderedPageBreak/>
        <w:t>refrain from doing anything to others, we do not want done to ourselves, then the priest and the Levite are guilt free.  Neither of them actively harmed the man.  In fact, this is likely the justification religious leaders of Jesus’ day would have offered in defense of such a choice.  However, in framing it in the positive as Jesus does; doing what we would want others to do for us; then clearly it is immoral not to help an injured man get medical attention.  No one would want for themselves to be left injured and deserted.  Therefore, Jesus’s teaching compels the disciple to go beyond merely not doing harm.  His disciples are to actively do good toward others.  The second illustration is the parable of the Rich man and Lazarus:</w:t>
      </w:r>
    </w:p>
    <w:p w14:paraId="417F7A27" w14:textId="527DFA44" w:rsidR="0044039F" w:rsidRPr="0044039F" w:rsidRDefault="0044039F" w:rsidP="009F3040">
      <w:pPr>
        <w:pStyle w:val="NoSpacing"/>
        <w:rPr>
          <w:rFonts w:ascii="Century" w:hAnsi="Century"/>
          <w:sz w:val="16"/>
          <w:szCs w:val="16"/>
        </w:rPr>
      </w:pPr>
    </w:p>
    <w:p w14:paraId="45F6E336" w14:textId="50ADE67F" w:rsidR="0044039F" w:rsidRDefault="0044039F" w:rsidP="0044039F">
      <w:pPr>
        <w:pStyle w:val="NoSpacing"/>
        <w:jc w:val="center"/>
        <w:rPr>
          <w:rFonts w:ascii="Century" w:hAnsi="Century"/>
          <w:sz w:val="24"/>
          <w:szCs w:val="24"/>
        </w:rPr>
      </w:pPr>
      <w:r>
        <w:rPr>
          <w:rFonts w:ascii="Century" w:hAnsi="Century"/>
          <w:sz w:val="24"/>
          <w:szCs w:val="24"/>
        </w:rPr>
        <w:t>“</w:t>
      </w:r>
      <w:r w:rsidRPr="0044039F">
        <w:rPr>
          <w:rFonts w:ascii="Century" w:hAnsi="Century"/>
          <w:i/>
          <w:iCs/>
          <w:sz w:val="24"/>
          <w:szCs w:val="24"/>
        </w:rPr>
        <w:t xml:space="preserve">There was a certain rich man who was clothed in purple and fine linen and fared sumptuously every day.  But there was a certain beggar named Lazarus, full of sores, who was laid at his gate, desiring to be fed with the crumbs which fell from the rich man's table. </w:t>
      </w:r>
      <w:r w:rsidRPr="0044039F">
        <w:rPr>
          <w:rFonts w:ascii="Century" w:hAnsi="Century"/>
          <w:i/>
          <w:iCs/>
          <w:sz w:val="24"/>
          <w:szCs w:val="24"/>
        </w:rPr>
        <w:t xml:space="preserve"> </w:t>
      </w:r>
      <w:proofErr w:type="gramStart"/>
      <w:r w:rsidRPr="0044039F">
        <w:rPr>
          <w:rFonts w:ascii="Century" w:hAnsi="Century"/>
          <w:i/>
          <w:iCs/>
          <w:sz w:val="24"/>
          <w:szCs w:val="24"/>
        </w:rPr>
        <w:t>Moreover</w:t>
      </w:r>
      <w:proofErr w:type="gramEnd"/>
      <w:r w:rsidRPr="0044039F">
        <w:rPr>
          <w:rFonts w:ascii="Century" w:hAnsi="Century"/>
          <w:i/>
          <w:iCs/>
          <w:sz w:val="24"/>
          <w:szCs w:val="24"/>
        </w:rPr>
        <w:t xml:space="preserve"> the dogs came and licked his sores.  So it was that the beggar died, and was carried by the angels to Abraham's bosom. The rich man also died and was buried.  And being in torments in Hades, he lifted up his eyes and saw Abraham afar off, and Lazarus in his bosom</w:t>
      </w:r>
      <w:r w:rsidRPr="0044039F">
        <w:rPr>
          <w:rFonts w:ascii="Century" w:hAnsi="Century"/>
          <w:sz w:val="24"/>
          <w:szCs w:val="24"/>
        </w:rPr>
        <w:t>.</w:t>
      </w:r>
      <w:r>
        <w:rPr>
          <w:rFonts w:ascii="Century" w:hAnsi="Century"/>
          <w:sz w:val="24"/>
          <w:szCs w:val="24"/>
        </w:rPr>
        <w:t>”</w:t>
      </w:r>
    </w:p>
    <w:p w14:paraId="1BBCF3DE" w14:textId="013372C2" w:rsidR="001A3C79" w:rsidRDefault="0044039F" w:rsidP="009F3040">
      <w:pPr>
        <w:pStyle w:val="NoSpacing"/>
        <w:rPr>
          <w:rFonts w:ascii="Century" w:hAnsi="Century"/>
          <w:sz w:val="24"/>
          <w:szCs w:val="24"/>
        </w:rPr>
      </w:pPr>
      <w:r>
        <w:rPr>
          <w:rFonts w:ascii="Century" w:hAnsi="Century"/>
          <w:sz w:val="24"/>
          <w:szCs w:val="24"/>
        </w:rPr>
        <w:t xml:space="preserve">                                                                                               </w:t>
      </w:r>
      <w:r w:rsidRPr="0044039F">
        <w:rPr>
          <w:rFonts w:ascii="Century" w:hAnsi="Century"/>
          <w:sz w:val="24"/>
          <w:szCs w:val="24"/>
        </w:rPr>
        <w:t>Luke 16:19-23</w:t>
      </w:r>
    </w:p>
    <w:p w14:paraId="62D80774" w14:textId="2DC63EF0" w:rsidR="0044039F" w:rsidRPr="0044039F" w:rsidRDefault="0044039F" w:rsidP="009F3040">
      <w:pPr>
        <w:pStyle w:val="NoSpacing"/>
        <w:rPr>
          <w:rFonts w:ascii="Century" w:hAnsi="Century"/>
          <w:sz w:val="16"/>
          <w:szCs w:val="16"/>
        </w:rPr>
      </w:pPr>
    </w:p>
    <w:p w14:paraId="29695B73" w14:textId="51E3F56C" w:rsidR="0044039F" w:rsidRDefault="0044039F" w:rsidP="009F3040">
      <w:pPr>
        <w:pStyle w:val="NoSpacing"/>
        <w:rPr>
          <w:rFonts w:ascii="Century" w:hAnsi="Century"/>
          <w:sz w:val="24"/>
          <w:szCs w:val="24"/>
        </w:rPr>
      </w:pPr>
      <w:r>
        <w:rPr>
          <w:rFonts w:ascii="Century" w:hAnsi="Century"/>
          <w:sz w:val="24"/>
          <w:szCs w:val="24"/>
        </w:rPr>
        <w:t>In this parable, nothing is said about the rich man actively sinning against Lazarus</w:t>
      </w:r>
      <w:r w:rsidR="0002197A">
        <w:rPr>
          <w:rFonts w:ascii="Century" w:hAnsi="Century"/>
          <w:sz w:val="24"/>
          <w:szCs w:val="24"/>
        </w:rPr>
        <w:t xml:space="preserve">, and yet the rich man’s presence in torment clearly indicates that he has been condemned in judgment before God.  The reason </w:t>
      </w:r>
      <w:r w:rsidR="003E1A4B">
        <w:rPr>
          <w:rFonts w:ascii="Century" w:hAnsi="Century"/>
          <w:sz w:val="24"/>
          <w:szCs w:val="24"/>
        </w:rPr>
        <w:t xml:space="preserve">for this </w:t>
      </w:r>
      <w:r w:rsidR="0002197A">
        <w:rPr>
          <w:rFonts w:ascii="Century" w:hAnsi="Century"/>
          <w:sz w:val="24"/>
          <w:szCs w:val="24"/>
        </w:rPr>
        <w:t xml:space="preserve">is that the standard for godliness is not merely doing no harm, it is actively doing what is right and good toward others.  Jesus’ golden rule is a guiding principle by which we discern what is and what is not a loving thing to do.  It also allows for continual growth, because if we examine past experiences honestly, we will have to admit we never did everything positive in </w:t>
      </w:r>
      <w:r w:rsidR="003E1A4B">
        <w:rPr>
          <w:rFonts w:ascii="Century" w:hAnsi="Century"/>
          <w:sz w:val="24"/>
          <w:szCs w:val="24"/>
        </w:rPr>
        <w:t>any</w:t>
      </w:r>
      <w:r w:rsidR="0002197A">
        <w:rPr>
          <w:rFonts w:ascii="Century" w:hAnsi="Century"/>
          <w:sz w:val="24"/>
          <w:szCs w:val="24"/>
        </w:rPr>
        <w:t xml:space="preserve"> relationship with another person that we might have done.  Therefore, as we grow in our motivation and exercise of loving behavior, we will improve in the degree to which we fulfill this commandment.  One final thing should be added.  The way we treat others is not measured solely by our own preferences, because we are still sinful and thus can have sinful preferences.  In addition, different people are affected by things differently.  The measure is not strictly rooted in ourselves; rather it is rooted in the recognition that as we wish to be treated well, with respect and with genuine care, so we should do to others.</w:t>
      </w:r>
    </w:p>
    <w:p w14:paraId="2358399D" w14:textId="629A5799" w:rsidR="00A64C2B" w:rsidRDefault="0002197A" w:rsidP="00A64C2B">
      <w:pPr>
        <w:pStyle w:val="NoSpacing"/>
        <w:rPr>
          <w:rFonts w:ascii="Century" w:hAnsi="Century"/>
          <w:sz w:val="24"/>
          <w:szCs w:val="24"/>
        </w:rPr>
      </w:pPr>
      <w:r>
        <w:rPr>
          <w:rFonts w:ascii="Century" w:hAnsi="Century"/>
          <w:sz w:val="24"/>
          <w:szCs w:val="24"/>
        </w:rPr>
        <w:t xml:space="preserve">     </w:t>
      </w:r>
      <w:r w:rsidR="00A64C2B">
        <w:rPr>
          <w:rFonts w:ascii="Century" w:hAnsi="Century"/>
          <w:sz w:val="24"/>
          <w:szCs w:val="24"/>
        </w:rPr>
        <w:t>Next, Jesus reminded His disciples in three ways that this principle of love is not simply to be exercised toward our friends and brothers in Christ, but to our enemies as well.  Jesus said, “</w:t>
      </w:r>
      <w:r w:rsidR="00A64C2B" w:rsidRPr="00A64C2B">
        <w:rPr>
          <w:rFonts w:ascii="Century" w:hAnsi="Century"/>
          <w:i/>
          <w:iCs/>
          <w:sz w:val="24"/>
          <w:szCs w:val="24"/>
        </w:rPr>
        <w:t xml:space="preserve">But if you love those who love you, what credit is that to you? For even sinners love those who love them.  And if you do good to those who do good to you, what credit is that to you? For even sinners do the same.  And if you lend to those from whom you hope to receive back, what credit is that to you? </w:t>
      </w:r>
      <w:r w:rsidR="00A64C2B" w:rsidRPr="00A64C2B">
        <w:rPr>
          <w:rFonts w:ascii="Century" w:hAnsi="Century"/>
          <w:i/>
          <w:iCs/>
          <w:sz w:val="24"/>
          <w:szCs w:val="24"/>
        </w:rPr>
        <w:t xml:space="preserve"> </w:t>
      </w:r>
      <w:r w:rsidR="00A64C2B" w:rsidRPr="00A64C2B">
        <w:rPr>
          <w:rFonts w:ascii="Century" w:hAnsi="Century"/>
          <w:i/>
          <w:iCs/>
          <w:sz w:val="24"/>
          <w:szCs w:val="24"/>
        </w:rPr>
        <w:t>For even sinners lend to sinners to receive as much back</w:t>
      </w:r>
      <w:r w:rsidR="00A64C2B" w:rsidRPr="00A64C2B">
        <w:rPr>
          <w:rFonts w:ascii="Century" w:hAnsi="Century"/>
          <w:sz w:val="24"/>
          <w:szCs w:val="24"/>
        </w:rPr>
        <w:t>.</w:t>
      </w:r>
      <w:r w:rsidR="00A64C2B">
        <w:rPr>
          <w:rFonts w:ascii="Century" w:hAnsi="Century"/>
          <w:sz w:val="24"/>
          <w:szCs w:val="24"/>
        </w:rPr>
        <w:t xml:space="preserve">” (vs.32-34).  Jesus points out in these verse that to love those who love us, to do good to those who are good to us, and to lend to those who will pay us back is not moral excellence; for it is something that </w:t>
      </w:r>
      <w:r w:rsidR="003E1A4B">
        <w:rPr>
          <w:rFonts w:ascii="Century" w:hAnsi="Century"/>
          <w:sz w:val="24"/>
          <w:szCs w:val="24"/>
        </w:rPr>
        <w:t xml:space="preserve">even </w:t>
      </w:r>
      <w:r w:rsidR="00A64C2B">
        <w:rPr>
          <w:rFonts w:ascii="Century" w:hAnsi="Century"/>
          <w:sz w:val="24"/>
          <w:szCs w:val="24"/>
        </w:rPr>
        <w:t>the sinners do.  The title “</w:t>
      </w:r>
      <w:r w:rsidR="00A64C2B">
        <w:rPr>
          <w:rFonts w:ascii="Century" w:hAnsi="Century"/>
          <w:i/>
          <w:iCs/>
          <w:sz w:val="24"/>
          <w:szCs w:val="24"/>
        </w:rPr>
        <w:t>sinners</w:t>
      </w:r>
      <w:r w:rsidR="00A64C2B">
        <w:rPr>
          <w:rFonts w:ascii="Century" w:hAnsi="Century"/>
          <w:sz w:val="24"/>
          <w:szCs w:val="24"/>
        </w:rPr>
        <w:t xml:space="preserve">” refers to those who are out of fellowship with God.  The implication is that the followers of Christ are called to a </w:t>
      </w:r>
      <w:r w:rsidR="00A64C2B">
        <w:rPr>
          <w:rFonts w:ascii="Century" w:hAnsi="Century"/>
          <w:sz w:val="24"/>
          <w:szCs w:val="24"/>
        </w:rPr>
        <w:lastRenderedPageBreak/>
        <w:t>much higher standard than what is practiced by those who do not know God.  General human morality is self-centered.  The reader should recognize that the three characteristics of what sinners do, are all different expressions of reciprocation; doing for others what one can expect in return.</w:t>
      </w:r>
      <w:r w:rsidR="00D564A7">
        <w:rPr>
          <w:rFonts w:ascii="Century" w:hAnsi="Century"/>
          <w:sz w:val="24"/>
          <w:szCs w:val="24"/>
        </w:rPr>
        <w:t xml:space="preserve">  Genuine love is motivated by the desire to do what is best for the one who is loved.  However, doing something in order to get something back is merely self-interest.  Therefore, Jesus was teaching His followers that rather than being characterized by selfishness, they were to seek to be self-less.  Jesus asks the rhetorical question, “</w:t>
      </w:r>
      <w:r w:rsidR="00D564A7" w:rsidRPr="00A64C2B">
        <w:rPr>
          <w:rFonts w:ascii="Century" w:hAnsi="Century"/>
          <w:i/>
          <w:iCs/>
          <w:sz w:val="24"/>
          <w:szCs w:val="24"/>
        </w:rPr>
        <w:t>what credit is that to you?</w:t>
      </w:r>
      <w:r w:rsidR="00D564A7">
        <w:rPr>
          <w:rFonts w:ascii="Century" w:hAnsi="Century"/>
          <w:sz w:val="24"/>
          <w:szCs w:val="24"/>
        </w:rPr>
        <w:t>” three times.  The Greek word translated as “</w:t>
      </w:r>
      <w:r w:rsidR="00D564A7">
        <w:rPr>
          <w:rFonts w:ascii="Century" w:hAnsi="Century"/>
          <w:i/>
          <w:iCs/>
          <w:sz w:val="24"/>
          <w:szCs w:val="24"/>
        </w:rPr>
        <w:t>credit</w:t>
      </w:r>
      <w:r w:rsidR="00D564A7">
        <w:rPr>
          <w:rFonts w:ascii="Century" w:hAnsi="Century"/>
          <w:sz w:val="24"/>
          <w:szCs w:val="24"/>
        </w:rPr>
        <w:t>” is usually translated as “</w:t>
      </w:r>
      <w:r w:rsidR="00D564A7">
        <w:rPr>
          <w:rFonts w:ascii="Century" w:hAnsi="Century"/>
          <w:i/>
          <w:iCs/>
          <w:sz w:val="24"/>
          <w:szCs w:val="24"/>
        </w:rPr>
        <w:t>grace</w:t>
      </w:r>
      <w:r w:rsidR="00D564A7">
        <w:rPr>
          <w:rFonts w:ascii="Century" w:hAnsi="Century"/>
          <w:sz w:val="24"/>
          <w:szCs w:val="24"/>
        </w:rPr>
        <w:t>”.  It refers to receiving Divine favor.  In other words, worldly self-interest does not commend us to God, nor incline Him to be favorably disposed to us.  If we wish to win God’s approval as Christ’s disciples, we will love even our enemies selflessly.</w:t>
      </w:r>
    </w:p>
    <w:p w14:paraId="3A4A3228" w14:textId="77777777" w:rsidR="00A64C2B" w:rsidRDefault="00A64C2B" w:rsidP="009F3040">
      <w:pPr>
        <w:pStyle w:val="NoSpacing"/>
        <w:rPr>
          <w:rFonts w:ascii="Century" w:hAnsi="Century"/>
          <w:sz w:val="24"/>
          <w:szCs w:val="24"/>
        </w:rPr>
      </w:pPr>
    </w:p>
    <w:p w14:paraId="2E8C88C9" w14:textId="4EC48536" w:rsidR="009F3040" w:rsidRPr="009F3040" w:rsidRDefault="009F3040" w:rsidP="009F3040">
      <w:pPr>
        <w:pStyle w:val="NoSpacing"/>
        <w:rPr>
          <w:rFonts w:ascii="Century" w:hAnsi="Century"/>
          <w:b/>
          <w:bCs/>
          <w:sz w:val="24"/>
          <w:szCs w:val="24"/>
        </w:rPr>
      </w:pPr>
      <w:r w:rsidRPr="009F3040">
        <w:rPr>
          <w:rFonts w:ascii="Century" w:hAnsi="Century"/>
          <w:b/>
          <w:bCs/>
          <w:sz w:val="24"/>
          <w:szCs w:val="24"/>
        </w:rPr>
        <w:t xml:space="preserve">III. </w:t>
      </w:r>
      <w:r w:rsidRPr="009F3040">
        <w:rPr>
          <w:rFonts w:ascii="Century" w:hAnsi="Century"/>
          <w:b/>
          <w:bCs/>
          <w:sz w:val="24"/>
          <w:szCs w:val="24"/>
          <w:u w:val="single"/>
        </w:rPr>
        <w:t xml:space="preserve">Its </w:t>
      </w:r>
      <w:r w:rsidR="00C14A8C">
        <w:rPr>
          <w:rFonts w:ascii="Century" w:hAnsi="Century"/>
          <w:b/>
          <w:bCs/>
          <w:sz w:val="24"/>
          <w:szCs w:val="24"/>
          <w:u w:val="single"/>
        </w:rPr>
        <w:t>Motivation</w:t>
      </w:r>
      <w:r w:rsidRPr="009F3040">
        <w:rPr>
          <w:rFonts w:ascii="Century" w:hAnsi="Century"/>
          <w:b/>
          <w:bCs/>
          <w:sz w:val="24"/>
          <w:szCs w:val="24"/>
        </w:rPr>
        <w:t xml:space="preserve">: </w:t>
      </w:r>
      <w:r w:rsidR="00C14A8C">
        <w:rPr>
          <w:rFonts w:ascii="Century" w:hAnsi="Century"/>
          <w:b/>
          <w:bCs/>
          <w:sz w:val="24"/>
          <w:szCs w:val="24"/>
        </w:rPr>
        <w:t>to</w:t>
      </w:r>
      <w:r w:rsidRPr="009F3040">
        <w:rPr>
          <w:rFonts w:ascii="Century" w:hAnsi="Century"/>
          <w:b/>
          <w:bCs/>
          <w:sz w:val="24"/>
          <w:szCs w:val="24"/>
        </w:rPr>
        <w:t xml:space="preserve"> </w:t>
      </w:r>
      <w:r w:rsidR="00C14A8C">
        <w:rPr>
          <w:rFonts w:ascii="Century" w:hAnsi="Century"/>
          <w:b/>
          <w:bCs/>
          <w:sz w:val="24"/>
          <w:szCs w:val="24"/>
        </w:rPr>
        <w:t xml:space="preserve">please God and </w:t>
      </w:r>
      <w:r w:rsidRPr="009F3040">
        <w:rPr>
          <w:rFonts w:ascii="Century" w:hAnsi="Century"/>
          <w:b/>
          <w:bCs/>
          <w:sz w:val="24"/>
          <w:szCs w:val="24"/>
        </w:rPr>
        <w:t xml:space="preserve">reflect </w:t>
      </w:r>
      <w:r w:rsidR="00C14A8C">
        <w:rPr>
          <w:rFonts w:ascii="Century" w:hAnsi="Century"/>
          <w:b/>
          <w:bCs/>
          <w:sz w:val="24"/>
          <w:szCs w:val="24"/>
        </w:rPr>
        <w:t>His</w:t>
      </w:r>
      <w:r w:rsidRPr="009F3040">
        <w:rPr>
          <w:rFonts w:ascii="Century" w:hAnsi="Century"/>
          <w:b/>
          <w:bCs/>
          <w:sz w:val="24"/>
          <w:szCs w:val="24"/>
        </w:rPr>
        <w:t xml:space="preserve"> character (vs.35-36)</w:t>
      </w:r>
    </w:p>
    <w:p w14:paraId="09EE6191" w14:textId="1752AAB4" w:rsidR="00D564A7" w:rsidRDefault="00D564A7" w:rsidP="009F3040">
      <w:pPr>
        <w:pStyle w:val="NoSpacing"/>
        <w:rPr>
          <w:rFonts w:ascii="Century" w:hAnsi="Century"/>
          <w:sz w:val="24"/>
          <w:szCs w:val="24"/>
        </w:rPr>
      </w:pPr>
      <w:r>
        <w:rPr>
          <w:rFonts w:ascii="Century" w:hAnsi="Century"/>
          <w:sz w:val="24"/>
          <w:szCs w:val="24"/>
        </w:rPr>
        <w:t xml:space="preserve">      </w:t>
      </w:r>
      <w:r w:rsidR="00C14A8C">
        <w:rPr>
          <w:rFonts w:ascii="Century" w:hAnsi="Century"/>
          <w:sz w:val="24"/>
          <w:szCs w:val="24"/>
        </w:rPr>
        <w:t>Jesus then explains where one finds the motivation to genuinely love even one’s enemies; “</w:t>
      </w:r>
      <w:r w:rsidR="00C14A8C" w:rsidRPr="00C14A8C">
        <w:rPr>
          <w:rFonts w:ascii="Century" w:hAnsi="Century"/>
          <w:i/>
          <w:iCs/>
          <w:sz w:val="24"/>
          <w:szCs w:val="24"/>
        </w:rPr>
        <w:t>But love your enemies, do good, and lend, hoping for nothing in return</w:t>
      </w:r>
      <w:r w:rsidR="00C14A8C">
        <w:rPr>
          <w:rFonts w:ascii="Century" w:hAnsi="Century"/>
          <w:sz w:val="24"/>
          <w:szCs w:val="24"/>
        </w:rPr>
        <w:t xml:space="preserve">” (vs.35a).  </w:t>
      </w:r>
      <w:r w:rsidR="002E78D8">
        <w:rPr>
          <w:rFonts w:ascii="Century" w:hAnsi="Century"/>
          <w:sz w:val="24"/>
          <w:szCs w:val="24"/>
        </w:rPr>
        <w:t>This verse begins with a Greek conjunction that indicates that what Jesus says here is expressed as a significant contrast to what was said previously.  In this case, in contrast to the sinners who love those who love them (vs.32)</w:t>
      </w:r>
      <w:r w:rsidR="003E1A4B">
        <w:rPr>
          <w:rFonts w:ascii="Century" w:hAnsi="Century"/>
          <w:sz w:val="24"/>
          <w:szCs w:val="24"/>
        </w:rPr>
        <w:t>.  T</w:t>
      </w:r>
      <w:r w:rsidR="002E78D8">
        <w:rPr>
          <w:rFonts w:ascii="Century" w:hAnsi="Century"/>
          <w:sz w:val="24"/>
          <w:szCs w:val="24"/>
        </w:rPr>
        <w:t>he follower of Christ is to love everyone</w:t>
      </w:r>
      <w:r w:rsidR="003E1A4B">
        <w:rPr>
          <w:rFonts w:ascii="Century" w:hAnsi="Century"/>
          <w:sz w:val="24"/>
          <w:szCs w:val="24"/>
        </w:rPr>
        <w:t>;</w:t>
      </w:r>
      <w:r w:rsidR="002E78D8">
        <w:rPr>
          <w:rFonts w:ascii="Century" w:hAnsi="Century"/>
          <w:sz w:val="24"/>
          <w:szCs w:val="24"/>
        </w:rPr>
        <w:t xml:space="preserve"> even one’s enemies.  In contrast to the sinners who do good to those who do good to them (vs.33); the follower of Christ is to do good indiscriminatingly.  And in contrast to the sinners who lend to those from whom they can expect a suitable return (vs.34); the follower of Christ is to lend without any concern for whether or not they will ever get anything in return.  The focus for Christ’s disciples is not on treating people according to what we think they deserve, but treating them with compassion, according to what they need and what will contribute to their well-being.</w:t>
      </w:r>
    </w:p>
    <w:p w14:paraId="4427DBF9" w14:textId="77777777" w:rsidR="003E1A4B" w:rsidRDefault="002E78D8" w:rsidP="00806B5B">
      <w:pPr>
        <w:pStyle w:val="NoSpacing"/>
        <w:rPr>
          <w:rFonts w:ascii="Century" w:hAnsi="Century"/>
          <w:sz w:val="24"/>
          <w:szCs w:val="24"/>
        </w:rPr>
      </w:pPr>
      <w:r>
        <w:rPr>
          <w:rFonts w:ascii="Century" w:hAnsi="Century"/>
          <w:sz w:val="24"/>
          <w:szCs w:val="24"/>
        </w:rPr>
        <w:t xml:space="preserve">     Having stressed again, that His followers are to love others unselfishly, Jesus then </w:t>
      </w:r>
      <w:r w:rsidR="00806B5B">
        <w:rPr>
          <w:rFonts w:ascii="Century" w:hAnsi="Century"/>
          <w:sz w:val="24"/>
          <w:szCs w:val="24"/>
        </w:rPr>
        <w:t xml:space="preserve">reminded them of an important promise; </w:t>
      </w:r>
      <w:r>
        <w:rPr>
          <w:rFonts w:ascii="Century" w:hAnsi="Century"/>
          <w:sz w:val="24"/>
          <w:szCs w:val="24"/>
        </w:rPr>
        <w:t>“</w:t>
      </w:r>
      <w:r w:rsidRPr="00806B5B">
        <w:rPr>
          <w:rFonts w:ascii="Century" w:hAnsi="Century"/>
          <w:i/>
          <w:iCs/>
          <w:sz w:val="24"/>
          <w:szCs w:val="24"/>
        </w:rPr>
        <w:t xml:space="preserve">and your reward will be great, and you will be sons of the </w:t>
      </w:r>
      <w:proofErr w:type="gramStart"/>
      <w:r w:rsidRPr="00806B5B">
        <w:rPr>
          <w:rFonts w:ascii="Century" w:hAnsi="Century"/>
          <w:i/>
          <w:iCs/>
          <w:sz w:val="24"/>
          <w:szCs w:val="24"/>
        </w:rPr>
        <w:t>Most High</w:t>
      </w:r>
      <w:proofErr w:type="gramEnd"/>
      <w:r w:rsidRPr="00806B5B">
        <w:rPr>
          <w:rFonts w:ascii="Century" w:hAnsi="Century"/>
          <w:i/>
          <w:iCs/>
          <w:sz w:val="24"/>
          <w:szCs w:val="24"/>
        </w:rPr>
        <w:t>. For He is kind to the unthankful and evil</w:t>
      </w:r>
      <w:r w:rsidR="00806B5B">
        <w:rPr>
          <w:rFonts w:ascii="Century" w:hAnsi="Century"/>
          <w:i/>
          <w:iCs/>
          <w:sz w:val="24"/>
          <w:szCs w:val="24"/>
        </w:rPr>
        <w:t xml:space="preserve">.  </w:t>
      </w:r>
      <w:proofErr w:type="gramStart"/>
      <w:r w:rsidR="00806B5B" w:rsidRPr="00806B5B">
        <w:rPr>
          <w:rFonts w:ascii="Century" w:hAnsi="Century"/>
          <w:i/>
          <w:iCs/>
          <w:sz w:val="24"/>
          <w:szCs w:val="24"/>
        </w:rPr>
        <w:t>Therefore</w:t>
      </w:r>
      <w:proofErr w:type="gramEnd"/>
      <w:r w:rsidR="00806B5B" w:rsidRPr="00806B5B">
        <w:rPr>
          <w:rFonts w:ascii="Century" w:hAnsi="Century"/>
          <w:i/>
          <w:iCs/>
          <w:sz w:val="24"/>
          <w:szCs w:val="24"/>
        </w:rPr>
        <w:t xml:space="preserve"> be merciful, just as your Father also is merciful</w:t>
      </w:r>
      <w:r>
        <w:rPr>
          <w:rFonts w:ascii="Century" w:hAnsi="Century"/>
          <w:sz w:val="24"/>
          <w:szCs w:val="24"/>
        </w:rPr>
        <w:t>”</w:t>
      </w:r>
      <w:r w:rsidR="00806B5B">
        <w:rPr>
          <w:rFonts w:ascii="Century" w:hAnsi="Century"/>
          <w:sz w:val="24"/>
          <w:szCs w:val="24"/>
        </w:rPr>
        <w:t xml:space="preserve"> (vs.35b-36).  Here Jesus reminds His listeners </w:t>
      </w:r>
      <w:r w:rsidR="003E1A4B">
        <w:rPr>
          <w:rFonts w:ascii="Century" w:hAnsi="Century"/>
          <w:sz w:val="24"/>
          <w:szCs w:val="24"/>
        </w:rPr>
        <w:t>about</w:t>
      </w:r>
      <w:r w:rsidR="00806B5B">
        <w:rPr>
          <w:rFonts w:ascii="Century" w:hAnsi="Century"/>
          <w:sz w:val="24"/>
          <w:szCs w:val="24"/>
        </w:rPr>
        <w:t xml:space="preserve"> the three things that should keep them motivated to love others who may never return that love.  First, in the life to come they will receive a reward for their selfless sacrifices.  Jesus taught elsewhere that God will compensate His children for every sacrifice they make in this life; “</w:t>
      </w:r>
      <w:r w:rsidR="00806B5B" w:rsidRPr="00806B5B">
        <w:rPr>
          <w:rFonts w:ascii="Century" w:hAnsi="Century"/>
          <w:i/>
          <w:iCs/>
          <w:sz w:val="24"/>
          <w:szCs w:val="24"/>
        </w:rPr>
        <w:t>And everyone who has left houses or brothers or sisters or father or mother or wife or children or lands, for My name's sake, shall receive a hundredfold, and inherit eternal life</w:t>
      </w:r>
      <w:r w:rsidR="00806B5B">
        <w:rPr>
          <w:rFonts w:ascii="Century" w:hAnsi="Century"/>
          <w:sz w:val="24"/>
          <w:szCs w:val="24"/>
        </w:rPr>
        <w:t xml:space="preserve">” (Matt.19:29).  In this verse Jesus makes it clear that this is a reward that one gains in addition to eternal life.  We are not told the precise nature of this coming reward, but receiving it as a commendation </w:t>
      </w:r>
      <w:r w:rsidR="003E1A4B">
        <w:rPr>
          <w:rFonts w:ascii="Century" w:hAnsi="Century"/>
          <w:sz w:val="24"/>
          <w:szCs w:val="24"/>
        </w:rPr>
        <w:t xml:space="preserve">from God that </w:t>
      </w:r>
      <w:r w:rsidR="00806B5B">
        <w:rPr>
          <w:rFonts w:ascii="Century" w:hAnsi="Century"/>
          <w:sz w:val="24"/>
          <w:szCs w:val="24"/>
        </w:rPr>
        <w:t>express</w:t>
      </w:r>
      <w:r w:rsidR="003E1A4B">
        <w:rPr>
          <w:rFonts w:ascii="Century" w:hAnsi="Century"/>
          <w:sz w:val="24"/>
          <w:szCs w:val="24"/>
        </w:rPr>
        <w:t>es</w:t>
      </w:r>
      <w:r w:rsidR="00806B5B">
        <w:rPr>
          <w:rFonts w:ascii="Century" w:hAnsi="Century"/>
          <w:sz w:val="24"/>
          <w:szCs w:val="24"/>
        </w:rPr>
        <w:t xml:space="preserve"> </w:t>
      </w:r>
      <w:r w:rsidR="003E1A4B">
        <w:rPr>
          <w:rFonts w:ascii="Century" w:hAnsi="Century"/>
          <w:sz w:val="24"/>
          <w:szCs w:val="24"/>
        </w:rPr>
        <w:t>His</w:t>
      </w:r>
      <w:r w:rsidR="00806B5B">
        <w:rPr>
          <w:rFonts w:ascii="Century" w:hAnsi="Century"/>
          <w:sz w:val="24"/>
          <w:szCs w:val="24"/>
        </w:rPr>
        <w:t xml:space="preserve"> pleasure with our choices will make it the richest treasure we will ever receive; second only to our salvation itself.  The second motivation is </w:t>
      </w:r>
      <w:r w:rsidR="00F84DA3">
        <w:rPr>
          <w:rFonts w:ascii="Century" w:hAnsi="Century"/>
          <w:sz w:val="24"/>
          <w:szCs w:val="24"/>
        </w:rPr>
        <w:t xml:space="preserve">the desire to reflect the family likeness.  Sonship in Hebrew culture did not only center in blood ties, but even more </w:t>
      </w:r>
      <w:r w:rsidR="00F84DA3">
        <w:rPr>
          <w:rFonts w:ascii="Century" w:hAnsi="Century"/>
          <w:sz w:val="24"/>
          <w:szCs w:val="24"/>
        </w:rPr>
        <w:lastRenderedPageBreak/>
        <w:t>significantly in the taking on the characteristic of one’s father.  Central to our calling as Christians is that we are being re-created to become like God</w:t>
      </w:r>
      <w:r w:rsidR="003E1A4B">
        <w:rPr>
          <w:rFonts w:ascii="Century" w:hAnsi="Century"/>
          <w:sz w:val="24"/>
          <w:szCs w:val="24"/>
        </w:rPr>
        <w:t>,</w:t>
      </w:r>
      <w:r w:rsidR="00F84DA3">
        <w:rPr>
          <w:rFonts w:ascii="Century" w:hAnsi="Century"/>
          <w:sz w:val="24"/>
          <w:szCs w:val="24"/>
        </w:rPr>
        <w:t xml:space="preserve"> as perfectly modelled in Jesus Christ (Rom.8:29; I Pet.1:15-16).  Therefore, since He is good to those who do not deserve it, His children</w:t>
      </w:r>
      <w:r w:rsidR="003E1A4B">
        <w:rPr>
          <w:rFonts w:ascii="Century" w:hAnsi="Century"/>
          <w:sz w:val="24"/>
          <w:szCs w:val="24"/>
        </w:rPr>
        <w:t xml:space="preserve"> should do the same</w:t>
      </w:r>
      <w:r w:rsidR="00F84DA3">
        <w:rPr>
          <w:rFonts w:ascii="Century" w:hAnsi="Century"/>
          <w:sz w:val="24"/>
          <w:szCs w:val="24"/>
        </w:rPr>
        <w:t xml:space="preserve">.  The third motivation is the recognition that we are only being asked to give to others what we ourselves have already received.  We were God’s enemies.  We were at one time the unthankful and evil; and yet God showed kindness to us in bringing us </w:t>
      </w:r>
      <w:r w:rsidR="003E1A4B">
        <w:rPr>
          <w:rFonts w:ascii="Century" w:hAnsi="Century"/>
          <w:sz w:val="24"/>
          <w:szCs w:val="24"/>
        </w:rPr>
        <w:t xml:space="preserve">to </w:t>
      </w:r>
      <w:r w:rsidR="00F84DA3">
        <w:rPr>
          <w:rFonts w:ascii="Century" w:hAnsi="Century"/>
          <w:sz w:val="24"/>
          <w:szCs w:val="24"/>
        </w:rPr>
        <w:t xml:space="preserve">repentance, and providing the payment necessary for us to receive forgiveness and a new life.  </w:t>
      </w:r>
    </w:p>
    <w:p w14:paraId="2821BF89" w14:textId="31B277C6" w:rsidR="002E78D8" w:rsidRPr="00806B5B" w:rsidRDefault="003E1A4B" w:rsidP="00806B5B">
      <w:pPr>
        <w:pStyle w:val="NoSpacing"/>
        <w:rPr>
          <w:rFonts w:ascii="Century" w:hAnsi="Century"/>
          <w:sz w:val="24"/>
          <w:szCs w:val="24"/>
        </w:rPr>
      </w:pPr>
      <w:r>
        <w:rPr>
          <w:rFonts w:ascii="Century" w:hAnsi="Century"/>
          <w:sz w:val="24"/>
          <w:szCs w:val="24"/>
        </w:rPr>
        <w:t xml:space="preserve">     </w:t>
      </w:r>
      <w:r w:rsidR="00F84DA3">
        <w:rPr>
          <w:rFonts w:ascii="Century" w:hAnsi="Century"/>
          <w:sz w:val="24"/>
          <w:szCs w:val="24"/>
        </w:rPr>
        <w:t>Jesus closes this portion of the sermon by calling us to be merciful as God is merciful.</w:t>
      </w:r>
      <w:r w:rsidR="00E51734">
        <w:rPr>
          <w:rFonts w:ascii="Century" w:hAnsi="Century"/>
          <w:sz w:val="24"/>
          <w:szCs w:val="24"/>
        </w:rPr>
        <w:t xml:space="preserve">  The Greek word translated as “</w:t>
      </w:r>
      <w:r w:rsidR="00E51734">
        <w:rPr>
          <w:rFonts w:ascii="Century" w:hAnsi="Century"/>
          <w:i/>
          <w:iCs/>
          <w:sz w:val="24"/>
          <w:szCs w:val="24"/>
        </w:rPr>
        <w:t>mercy</w:t>
      </w:r>
      <w:r w:rsidR="00E51734">
        <w:rPr>
          <w:rFonts w:ascii="Century" w:hAnsi="Century"/>
          <w:sz w:val="24"/>
          <w:szCs w:val="24"/>
        </w:rPr>
        <w:t>” means to show pity or compassion</w:t>
      </w:r>
      <w:r w:rsidR="0081180C">
        <w:rPr>
          <w:rFonts w:ascii="Century" w:hAnsi="Century"/>
          <w:sz w:val="24"/>
          <w:szCs w:val="24"/>
        </w:rPr>
        <w:t xml:space="preserve">.  The word </w:t>
      </w:r>
      <w:r w:rsidR="00E51734">
        <w:rPr>
          <w:rFonts w:ascii="Century" w:hAnsi="Century"/>
          <w:sz w:val="24"/>
          <w:szCs w:val="24"/>
        </w:rPr>
        <w:t xml:space="preserve">does not convey that one does this because </w:t>
      </w:r>
      <w:r w:rsidR="0081180C">
        <w:rPr>
          <w:rFonts w:ascii="Century" w:hAnsi="Century"/>
          <w:sz w:val="24"/>
          <w:szCs w:val="24"/>
        </w:rPr>
        <w:t xml:space="preserve">the mercy </w:t>
      </w:r>
      <w:r w:rsidR="00E51734">
        <w:rPr>
          <w:rFonts w:ascii="Century" w:hAnsi="Century"/>
          <w:sz w:val="24"/>
          <w:szCs w:val="24"/>
        </w:rPr>
        <w:t>is merited, but simply because one chooses to show it.  Mercy is in contrast to judgment, and the idea is that the follower of Christ leaves it to God to render punishment, and focuses only on being an instrument in this world to reve</w:t>
      </w:r>
      <w:r w:rsidR="0081180C">
        <w:rPr>
          <w:rFonts w:ascii="Century" w:hAnsi="Century"/>
          <w:sz w:val="24"/>
          <w:szCs w:val="24"/>
        </w:rPr>
        <w:t>al</w:t>
      </w:r>
      <w:r w:rsidR="00E51734">
        <w:rPr>
          <w:rFonts w:ascii="Century" w:hAnsi="Century"/>
          <w:sz w:val="24"/>
          <w:szCs w:val="24"/>
        </w:rPr>
        <w:t xml:space="preserve"> the compassion of God.</w:t>
      </w:r>
    </w:p>
    <w:p w14:paraId="52B0603D" w14:textId="77777777" w:rsidR="00AE5777" w:rsidRPr="00536EA4" w:rsidRDefault="00AE5777" w:rsidP="009F3040">
      <w:pPr>
        <w:pStyle w:val="NoSpacing"/>
        <w:rPr>
          <w:rFonts w:ascii="Century" w:hAnsi="Century"/>
          <w:sz w:val="16"/>
          <w:szCs w:val="16"/>
        </w:rPr>
      </w:pPr>
    </w:p>
    <w:p w14:paraId="7B03BF12" w14:textId="56710D6E" w:rsidR="009F3040" w:rsidRPr="009F3040" w:rsidRDefault="009F3040" w:rsidP="009F3040">
      <w:pPr>
        <w:pStyle w:val="NoSpacing"/>
        <w:rPr>
          <w:rFonts w:ascii="Century" w:hAnsi="Century"/>
          <w:b/>
          <w:bCs/>
          <w:sz w:val="24"/>
          <w:szCs w:val="24"/>
        </w:rPr>
      </w:pPr>
      <w:r w:rsidRPr="009F3040">
        <w:rPr>
          <w:rFonts w:ascii="Century" w:hAnsi="Century"/>
          <w:b/>
          <w:bCs/>
          <w:sz w:val="24"/>
          <w:szCs w:val="24"/>
          <w:u w:val="single"/>
        </w:rPr>
        <w:t>Conclusion</w:t>
      </w:r>
      <w:r w:rsidRPr="009F3040">
        <w:rPr>
          <w:rFonts w:ascii="Century" w:hAnsi="Century"/>
          <w:b/>
          <w:bCs/>
          <w:sz w:val="24"/>
          <w:szCs w:val="24"/>
        </w:rPr>
        <w:t>:</w:t>
      </w:r>
    </w:p>
    <w:p w14:paraId="0D1B1EBF" w14:textId="26A9A9C5" w:rsidR="009F3040" w:rsidRDefault="00E51734" w:rsidP="00E51734">
      <w:pPr>
        <w:pStyle w:val="NoSpacing"/>
        <w:rPr>
          <w:rFonts w:ascii="Century" w:hAnsi="Century"/>
          <w:sz w:val="24"/>
          <w:szCs w:val="24"/>
        </w:rPr>
      </w:pPr>
      <w:r>
        <w:rPr>
          <w:rFonts w:ascii="Century" w:hAnsi="Century"/>
          <w:sz w:val="24"/>
          <w:szCs w:val="24"/>
        </w:rPr>
        <w:t xml:space="preserve">     Christ in giving this teaching to love others in this way was not giving us an </w:t>
      </w:r>
      <w:r>
        <w:rPr>
          <w:rFonts w:ascii="Century" w:hAnsi="Century"/>
          <w:sz w:val="24"/>
          <w:szCs w:val="24"/>
        </w:rPr>
        <w:t>option</w:t>
      </w:r>
      <w:r>
        <w:rPr>
          <w:rFonts w:ascii="Century" w:hAnsi="Century"/>
          <w:sz w:val="24"/>
          <w:szCs w:val="24"/>
        </w:rPr>
        <w:t xml:space="preserve"> we could choose to pursue if we would like to.  He gave all His disciples an authoritative commandment that we are required to obey.  However, in reality</w:t>
      </w:r>
      <w:r w:rsidR="0081180C">
        <w:rPr>
          <w:rFonts w:ascii="Century" w:hAnsi="Century"/>
          <w:sz w:val="24"/>
          <w:szCs w:val="24"/>
        </w:rPr>
        <w:t>,</w:t>
      </w:r>
      <w:r>
        <w:rPr>
          <w:rFonts w:ascii="Century" w:hAnsi="Century"/>
          <w:sz w:val="24"/>
          <w:szCs w:val="24"/>
        </w:rPr>
        <w:t xml:space="preserve"> it is a commandment that is </w:t>
      </w:r>
      <w:r w:rsidR="00536EA4">
        <w:rPr>
          <w:rFonts w:ascii="Century" w:hAnsi="Century"/>
          <w:sz w:val="24"/>
          <w:szCs w:val="24"/>
        </w:rPr>
        <w:t>impossible</w:t>
      </w:r>
      <w:r>
        <w:rPr>
          <w:rFonts w:ascii="Century" w:hAnsi="Century"/>
          <w:sz w:val="24"/>
          <w:szCs w:val="24"/>
        </w:rPr>
        <w:t xml:space="preserve"> to fulfill.  If one truly takes to heart what is taught here, it quickly becomes apparent that none of us even comes close to loving everyone around us in this way.  The truth is that fulfilling this commandment requires that we be transformed in our very nature so that we can do these things.  Therefore</w:t>
      </w:r>
      <w:r w:rsidR="00265D7D">
        <w:rPr>
          <w:rFonts w:ascii="Century" w:hAnsi="Century"/>
          <w:sz w:val="24"/>
          <w:szCs w:val="24"/>
        </w:rPr>
        <w:t>,</w:t>
      </w:r>
      <w:r>
        <w:rPr>
          <w:rFonts w:ascii="Century" w:hAnsi="Century"/>
          <w:sz w:val="24"/>
          <w:szCs w:val="24"/>
        </w:rPr>
        <w:t xml:space="preserve"> this commandment is meant to </w:t>
      </w:r>
      <w:r w:rsidR="00536EA4">
        <w:rPr>
          <w:rFonts w:ascii="Century" w:hAnsi="Century"/>
          <w:sz w:val="24"/>
          <w:szCs w:val="24"/>
        </w:rPr>
        <w:t>drive us to prayer,</w:t>
      </w:r>
      <w:r>
        <w:rPr>
          <w:rFonts w:ascii="Century" w:hAnsi="Century"/>
          <w:sz w:val="24"/>
          <w:szCs w:val="24"/>
        </w:rPr>
        <w:t xml:space="preserve"> that God </w:t>
      </w:r>
      <w:r w:rsidR="00265D7D">
        <w:rPr>
          <w:rFonts w:ascii="Century" w:hAnsi="Century"/>
          <w:sz w:val="24"/>
          <w:szCs w:val="24"/>
        </w:rPr>
        <w:t xml:space="preserve">might accomplish the miracle in us of making us like Himself.  </w:t>
      </w:r>
    </w:p>
    <w:p w14:paraId="7DBEB11A" w14:textId="60091BBF" w:rsidR="00265D7D" w:rsidRPr="009F3040" w:rsidRDefault="00265D7D" w:rsidP="00E51734">
      <w:pPr>
        <w:pStyle w:val="NoSpacing"/>
        <w:rPr>
          <w:rFonts w:ascii="Century" w:hAnsi="Century"/>
          <w:sz w:val="24"/>
          <w:szCs w:val="24"/>
        </w:rPr>
      </w:pPr>
      <w:r>
        <w:rPr>
          <w:rFonts w:ascii="Century" w:hAnsi="Century"/>
          <w:sz w:val="24"/>
          <w:szCs w:val="24"/>
        </w:rPr>
        <w:t xml:space="preserve">     The earlies disciples took this commandment to heart and in their time, their evident love for others was used by God to transform their world.  God could do the same through us, if we would also be willing to be transformed from selfish to selfless.</w:t>
      </w:r>
    </w:p>
    <w:sectPr w:rsidR="00265D7D" w:rsidRPr="009F3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A6759" w14:textId="77777777" w:rsidR="005A55C3" w:rsidRDefault="005A55C3" w:rsidP="003F11ED">
      <w:pPr>
        <w:spacing w:after="0" w:line="240" w:lineRule="auto"/>
      </w:pPr>
      <w:r>
        <w:separator/>
      </w:r>
    </w:p>
  </w:endnote>
  <w:endnote w:type="continuationSeparator" w:id="0">
    <w:p w14:paraId="2225A4E3" w14:textId="77777777" w:rsidR="005A55C3" w:rsidRDefault="005A55C3" w:rsidP="003F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9B960" w14:textId="77777777" w:rsidR="005A55C3" w:rsidRDefault="005A55C3" w:rsidP="003F11ED">
      <w:pPr>
        <w:spacing w:after="0" w:line="240" w:lineRule="auto"/>
      </w:pPr>
      <w:r>
        <w:separator/>
      </w:r>
    </w:p>
  </w:footnote>
  <w:footnote w:type="continuationSeparator" w:id="0">
    <w:p w14:paraId="5A7D79D2" w14:textId="77777777" w:rsidR="005A55C3" w:rsidRDefault="005A55C3" w:rsidP="003F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E29"/>
    <w:multiLevelType w:val="hybridMultilevel"/>
    <w:tmpl w:val="7A48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84251"/>
    <w:multiLevelType w:val="hybridMultilevel"/>
    <w:tmpl w:val="A99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40"/>
    <w:rsid w:val="0002197A"/>
    <w:rsid w:val="001A3C79"/>
    <w:rsid w:val="0025582F"/>
    <w:rsid w:val="00265D7D"/>
    <w:rsid w:val="002D15E8"/>
    <w:rsid w:val="002E78D8"/>
    <w:rsid w:val="00335D55"/>
    <w:rsid w:val="003551F2"/>
    <w:rsid w:val="003E1A4B"/>
    <w:rsid w:val="003F11ED"/>
    <w:rsid w:val="004066CB"/>
    <w:rsid w:val="0044039F"/>
    <w:rsid w:val="004561CA"/>
    <w:rsid w:val="0045647D"/>
    <w:rsid w:val="004917F2"/>
    <w:rsid w:val="004A01EF"/>
    <w:rsid w:val="004B4ED2"/>
    <w:rsid w:val="00536EA4"/>
    <w:rsid w:val="005A55C3"/>
    <w:rsid w:val="005C3056"/>
    <w:rsid w:val="006436B0"/>
    <w:rsid w:val="00683699"/>
    <w:rsid w:val="006B2CC8"/>
    <w:rsid w:val="006F3636"/>
    <w:rsid w:val="00806B5B"/>
    <w:rsid w:val="0081180C"/>
    <w:rsid w:val="008316EA"/>
    <w:rsid w:val="00882812"/>
    <w:rsid w:val="00906698"/>
    <w:rsid w:val="009C05B1"/>
    <w:rsid w:val="009E1A6D"/>
    <w:rsid w:val="009F3040"/>
    <w:rsid w:val="00A64C2B"/>
    <w:rsid w:val="00A8308F"/>
    <w:rsid w:val="00A97F39"/>
    <w:rsid w:val="00AA316A"/>
    <w:rsid w:val="00AC010B"/>
    <w:rsid w:val="00AE5777"/>
    <w:rsid w:val="00B133EB"/>
    <w:rsid w:val="00B163F5"/>
    <w:rsid w:val="00B26FBA"/>
    <w:rsid w:val="00BC2366"/>
    <w:rsid w:val="00C11DE9"/>
    <w:rsid w:val="00C14A8C"/>
    <w:rsid w:val="00C625DD"/>
    <w:rsid w:val="00C8769C"/>
    <w:rsid w:val="00CA0AE6"/>
    <w:rsid w:val="00D44B1D"/>
    <w:rsid w:val="00D564A7"/>
    <w:rsid w:val="00E03007"/>
    <w:rsid w:val="00E07FDB"/>
    <w:rsid w:val="00E51734"/>
    <w:rsid w:val="00F12CFA"/>
    <w:rsid w:val="00F6710B"/>
    <w:rsid w:val="00F8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3687"/>
  <w15:chartTrackingRefBased/>
  <w15:docId w15:val="{7D641860-91D4-44AD-ADEC-F6990438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040"/>
    <w:pPr>
      <w:spacing w:after="0" w:line="240" w:lineRule="auto"/>
    </w:pPr>
  </w:style>
  <w:style w:type="paragraph" w:styleId="FootnoteText">
    <w:name w:val="footnote text"/>
    <w:basedOn w:val="Normal"/>
    <w:link w:val="FootnoteTextChar"/>
    <w:uiPriority w:val="99"/>
    <w:semiHidden/>
    <w:unhideWhenUsed/>
    <w:rsid w:val="003F11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ED"/>
    <w:rPr>
      <w:sz w:val="20"/>
      <w:szCs w:val="20"/>
    </w:rPr>
  </w:style>
  <w:style w:type="character" w:styleId="FootnoteReference">
    <w:name w:val="footnote reference"/>
    <w:basedOn w:val="DefaultParagraphFont"/>
    <w:uiPriority w:val="99"/>
    <w:semiHidden/>
    <w:unhideWhenUsed/>
    <w:rsid w:val="003F1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7</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33</cp:revision>
  <dcterms:created xsi:type="dcterms:W3CDTF">2019-08-06T22:48:00Z</dcterms:created>
  <dcterms:modified xsi:type="dcterms:W3CDTF">2019-08-12T22:52:00Z</dcterms:modified>
</cp:coreProperties>
</file>