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A3EE5" w:rsidRDefault="00E36636">
      <w:pPr>
        <w:spacing w:after="0" w:line="36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Sermon Transcript for Isaiah 52:13-53:12 </w:t>
      </w:r>
    </w:p>
    <w:p w14:paraId="00000002" w14:textId="77777777" w:rsidR="006A3EE5" w:rsidRDefault="00E36636">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i/>
          <w:sz w:val="26"/>
          <w:szCs w:val="26"/>
        </w:rPr>
        <w:t>April 5, 2020 (Palm Sunday)</w:t>
      </w:r>
    </w:p>
    <w:p w14:paraId="00000003" w14:textId="77777777" w:rsidR="006A3EE5" w:rsidRDefault="006A3EE5">
      <w:pPr>
        <w:pBdr>
          <w:top w:val="nil"/>
          <w:left w:val="nil"/>
          <w:bottom w:val="nil"/>
          <w:right w:val="nil"/>
          <w:between w:val="nil"/>
        </w:pBdr>
        <w:spacing w:after="0" w:line="360" w:lineRule="auto"/>
        <w:ind w:firstLine="720"/>
        <w:rPr>
          <w:rFonts w:ascii="Times New Roman" w:eastAsia="Times New Roman" w:hAnsi="Times New Roman" w:cs="Times New Roman"/>
          <w:sz w:val="26"/>
          <w:szCs w:val="26"/>
        </w:rPr>
      </w:pPr>
    </w:p>
    <w:p w14:paraId="00000004" w14:textId="77777777"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Today we come to the last and most powerful of all the Servant passages in Isaiah. It is the perfect passage for us to reflect on this week as we lead up to the Easter holiday next Sunday. </w:t>
      </w:r>
      <w:proofErr w:type="gramStart"/>
      <w:r>
        <w:rPr>
          <w:rFonts w:ascii="Times New Roman" w:eastAsia="Times New Roman" w:hAnsi="Times New Roman" w:cs="Times New Roman"/>
          <w:color w:val="000000"/>
          <w:sz w:val="26"/>
          <w:szCs w:val="26"/>
        </w:rPr>
        <w:t>So</w:t>
      </w:r>
      <w:proofErr w:type="gramEnd"/>
      <w:r>
        <w:rPr>
          <w:rFonts w:ascii="Times New Roman" w:eastAsia="Times New Roman" w:hAnsi="Times New Roman" w:cs="Times New Roman"/>
          <w:color w:val="000000"/>
          <w:sz w:val="26"/>
          <w:szCs w:val="26"/>
        </w:rPr>
        <w:t xml:space="preserve"> let’s look at Isaiah 52:13-53:12, or what I will be generally ca</w:t>
      </w:r>
      <w:r>
        <w:rPr>
          <w:rFonts w:ascii="Times New Roman" w:eastAsia="Times New Roman" w:hAnsi="Times New Roman" w:cs="Times New Roman"/>
          <w:color w:val="000000"/>
          <w:sz w:val="26"/>
          <w:szCs w:val="26"/>
        </w:rPr>
        <w:t>lling Isaiah 53.</w:t>
      </w:r>
    </w:p>
    <w:p w14:paraId="00000005" w14:textId="77777777" w:rsidR="006A3EE5" w:rsidRDefault="006A3EE5">
      <w:pPr>
        <w:pBdr>
          <w:top w:val="nil"/>
          <w:left w:val="nil"/>
          <w:bottom w:val="nil"/>
          <w:right w:val="nil"/>
          <w:between w:val="nil"/>
        </w:pBdr>
        <w:spacing w:after="0" w:line="360" w:lineRule="auto"/>
        <w:ind w:firstLine="720"/>
        <w:rPr>
          <w:rFonts w:ascii="Times New Roman" w:eastAsia="Times New Roman" w:hAnsi="Times New Roman" w:cs="Times New Roman"/>
          <w:sz w:val="26"/>
          <w:szCs w:val="26"/>
        </w:rPr>
      </w:pPr>
    </w:p>
    <w:p w14:paraId="00000006" w14:textId="77777777" w:rsidR="006A3EE5" w:rsidRDefault="00E36636">
      <w:pPr>
        <w:shd w:val="clear" w:color="auto" w:fill="FFFFFF"/>
        <w:spacing w:after="0" w:line="360" w:lineRule="auto"/>
        <w:rPr>
          <w:rFonts w:ascii="Times New Roman" w:eastAsia="Times New Roman" w:hAnsi="Times New Roman" w:cs="Times New Roman"/>
          <w:b/>
          <w:sz w:val="26"/>
          <w:szCs w:val="26"/>
          <w:vertAlign w:val="superscript"/>
        </w:rPr>
      </w:pPr>
      <w:r>
        <w:rPr>
          <w:rFonts w:ascii="Times New Roman" w:eastAsia="Times New Roman" w:hAnsi="Times New Roman" w:cs="Times New Roman"/>
          <w:b/>
          <w:sz w:val="26"/>
          <w:szCs w:val="26"/>
        </w:rPr>
        <w:t>Isaiah 52:13-53:12</w:t>
      </w:r>
    </w:p>
    <w:p w14:paraId="00000007" w14:textId="77777777" w:rsidR="006A3EE5" w:rsidRDefault="00E36636">
      <w:pPr>
        <w:shd w:val="clear" w:color="auto" w:fill="FFFFFF"/>
        <w:spacing w:after="0" w:line="360" w:lineRule="auto"/>
        <w:ind w:left="940"/>
        <w:rPr>
          <w:rFonts w:ascii="Times New Roman" w:eastAsia="Times New Roman" w:hAnsi="Times New Roman" w:cs="Times New Roman"/>
          <w:sz w:val="26"/>
          <w:szCs w:val="26"/>
        </w:rPr>
      </w:pPr>
      <w:r>
        <w:rPr>
          <w:rFonts w:ascii="Times New Roman" w:eastAsia="Times New Roman" w:hAnsi="Times New Roman" w:cs="Times New Roman"/>
          <w:sz w:val="26"/>
          <w:szCs w:val="26"/>
          <w:vertAlign w:val="superscript"/>
        </w:rPr>
        <w:t>13</w:t>
      </w:r>
      <w:r>
        <w:rPr>
          <w:rFonts w:ascii="Times New Roman" w:eastAsia="Times New Roman" w:hAnsi="Times New Roman" w:cs="Times New Roman"/>
          <w:sz w:val="26"/>
          <w:szCs w:val="26"/>
        </w:rPr>
        <w:t xml:space="preserve"> Behold, my servant shall act wisely; he shall be high and lifted up, and shall </w:t>
      </w:r>
    </w:p>
    <w:p w14:paraId="00000008" w14:textId="77777777" w:rsidR="006A3EE5" w:rsidRDefault="00E36636">
      <w:pPr>
        <w:shd w:val="clear" w:color="auto" w:fill="FFFFFF"/>
        <w:spacing w:after="0" w:line="360" w:lineRule="auto"/>
        <w:ind w:left="940"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be exalted.</w:t>
      </w:r>
    </w:p>
    <w:p w14:paraId="00000009" w14:textId="77777777" w:rsidR="006A3EE5" w:rsidRDefault="00E36636">
      <w:pPr>
        <w:shd w:val="clear" w:color="auto" w:fill="FFFFFF"/>
        <w:spacing w:after="0" w:line="360" w:lineRule="auto"/>
        <w:ind w:left="940"/>
        <w:rPr>
          <w:rFonts w:ascii="Times New Roman" w:eastAsia="Times New Roman" w:hAnsi="Times New Roman" w:cs="Times New Roman"/>
          <w:sz w:val="26"/>
          <w:szCs w:val="26"/>
        </w:rPr>
      </w:pPr>
      <w:r>
        <w:rPr>
          <w:rFonts w:ascii="Times New Roman" w:eastAsia="Times New Roman" w:hAnsi="Times New Roman" w:cs="Times New Roman"/>
          <w:sz w:val="26"/>
          <w:szCs w:val="26"/>
          <w:vertAlign w:val="superscript"/>
        </w:rPr>
        <w:t>14</w:t>
      </w:r>
      <w:r>
        <w:rPr>
          <w:rFonts w:ascii="Times New Roman" w:eastAsia="Times New Roman" w:hAnsi="Times New Roman" w:cs="Times New Roman"/>
          <w:sz w:val="26"/>
          <w:szCs w:val="26"/>
        </w:rPr>
        <w:t xml:space="preserve"> As many were astonished at you— his appearance was so marred, beyond </w:t>
      </w:r>
    </w:p>
    <w:p w14:paraId="0000000A" w14:textId="77777777" w:rsidR="006A3EE5" w:rsidRDefault="00E36636">
      <w:pPr>
        <w:shd w:val="clear" w:color="auto" w:fill="FFFFFF"/>
        <w:spacing w:after="0" w:line="360" w:lineRule="auto"/>
        <w:ind w:left="940"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human semblance, and his form beyond that of the ch</w:t>
      </w:r>
      <w:r>
        <w:rPr>
          <w:rFonts w:ascii="Times New Roman" w:eastAsia="Times New Roman" w:hAnsi="Times New Roman" w:cs="Times New Roman"/>
          <w:sz w:val="26"/>
          <w:szCs w:val="26"/>
        </w:rPr>
        <w:t>ildren of mankind—</w:t>
      </w:r>
    </w:p>
    <w:p w14:paraId="0000000B" w14:textId="77777777" w:rsidR="006A3EE5" w:rsidRDefault="00E36636">
      <w:pPr>
        <w:shd w:val="clear" w:color="auto" w:fill="FFFFFF"/>
        <w:spacing w:after="0" w:line="360" w:lineRule="auto"/>
        <w:ind w:left="940"/>
        <w:rPr>
          <w:rFonts w:ascii="Times New Roman" w:eastAsia="Times New Roman" w:hAnsi="Times New Roman" w:cs="Times New Roman"/>
          <w:sz w:val="26"/>
          <w:szCs w:val="26"/>
        </w:rPr>
      </w:pPr>
      <w:r>
        <w:rPr>
          <w:rFonts w:ascii="Times New Roman" w:eastAsia="Times New Roman" w:hAnsi="Times New Roman" w:cs="Times New Roman"/>
          <w:sz w:val="26"/>
          <w:szCs w:val="26"/>
          <w:vertAlign w:val="superscript"/>
        </w:rPr>
        <w:t>15</w:t>
      </w:r>
      <w:r>
        <w:rPr>
          <w:rFonts w:ascii="Times New Roman" w:eastAsia="Times New Roman" w:hAnsi="Times New Roman" w:cs="Times New Roman"/>
          <w:sz w:val="26"/>
          <w:szCs w:val="26"/>
        </w:rPr>
        <w:t xml:space="preserve"> so shall he sprinkle many nations. Kings shall shut their mouths because of </w:t>
      </w:r>
    </w:p>
    <w:p w14:paraId="0000000C" w14:textId="4F6C468C" w:rsidR="006A3EE5" w:rsidRDefault="00E36636">
      <w:pPr>
        <w:shd w:val="clear" w:color="auto" w:fill="FFFFFF"/>
        <w:spacing w:after="0" w:line="360" w:lineRule="auto"/>
        <w:ind w:left="940"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him,</w:t>
      </w:r>
      <w:r w:rsidR="00974ED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for that which has not been told them they see, and that which they </w:t>
      </w:r>
    </w:p>
    <w:p w14:paraId="0000000D" w14:textId="77777777" w:rsidR="006A3EE5" w:rsidRDefault="00E36636">
      <w:pPr>
        <w:shd w:val="clear" w:color="auto" w:fill="FFFFFF"/>
        <w:spacing w:after="0" w:line="360" w:lineRule="auto"/>
        <w:ind w:left="940"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have not heard they understand.</w:t>
      </w:r>
    </w:p>
    <w:p w14:paraId="0000000E" w14:textId="77777777" w:rsidR="006A3EE5" w:rsidRDefault="00E36636">
      <w:pPr>
        <w:shd w:val="clear" w:color="auto" w:fill="FFFFFF"/>
        <w:spacing w:after="0" w:line="360" w:lineRule="auto"/>
        <w:ind w:left="9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53 </w:t>
      </w:r>
    </w:p>
    <w:p w14:paraId="0000000F" w14:textId="77777777" w:rsidR="006A3EE5" w:rsidRDefault="00E36636">
      <w:pPr>
        <w:shd w:val="clear" w:color="auto" w:fill="FFFFFF"/>
        <w:spacing w:after="0" w:line="360" w:lineRule="auto"/>
        <w:ind w:left="940"/>
        <w:rPr>
          <w:rFonts w:ascii="Times New Roman" w:eastAsia="Times New Roman" w:hAnsi="Times New Roman" w:cs="Times New Roman"/>
          <w:sz w:val="26"/>
          <w:szCs w:val="26"/>
        </w:rPr>
      </w:pPr>
      <w:r>
        <w:rPr>
          <w:rFonts w:ascii="Times New Roman" w:eastAsia="Times New Roman" w:hAnsi="Times New Roman" w:cs="Times New Roman"/>
          <w:sz w:val="26"/>
          <w:szCs w:val="26"/>
          <w:vertAlign w:val="superscript"/>
        </w:rPr>
        <w:t>1</w:t>
      </w:r>
      <w:r>
        <w:rPr>
          <w:rFonts w:ascii="Times New Roman" w:eastAsia="Times New Roman" w:hAnsi="Times New Roman" w:cs="Times New Roman"/>
          <w:sz w:val="26"/>
          <w:szCs w:val="26"/>
        </w:rPr>
        <w:t xml:space="preserve"> Who has believed what he has heard from us? An</w:t>
      </w:r>
      <w:r>
        <w:rPr>
          <w:rFonts w:ascii="Times New Roman" w:eastAsia="Times New Roman" w:hAnsi="Times New Roman" w:cs="Times New Roman"/>
          <w:sz w:val="26"/>
          <w:szCs w:val="26"/>
        </w:rPr>
        <w:t xml:space="preserve">d to whom has the arm of the </w:t>
      </w:r>
    </w:p>
    <w:p w14:paraId="00000010" w14:textId="77777777" w:rsidR="006A3EE5" w:rsidRDefault="00E36636">
      <w:pPr>
        <w:shd w:val="clear" w:color="auto" w:fill="FFFFFF"/>
        <w:spacing w:after="0" w:line="360" w:lineRule="auto"/>
        <w:ind w:left="940"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Lord been revealed?</w:t>
      </w:r>
    </w:p>
    <w:p w14:paraId="00000011" w14:textId="77777777" w:rsidR="006A3EE5" w:rsidRDefault="00E36636">
      <w:pPr>
        <w:shd w:val="clear" w:color="auto" w:fill="FFFFFF"/>
        <w:spacing w:after="0" w:line="360" w:lineRule="auto"/>
        <w:ind w:left="940"/>
        <w:rPr>
          <w:rFonts w:ascii="Times New Roman" w:eastAsia="Times New Roman" w:hAnsi="Times New Roman" w:cs="Times New Roman"/>
          <w:sz w:val="26"/>
          <w:szCs w:val="26"/>
        </w:rPr>
      </w:pP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For he grew up before him like a young plant, and like a root out of dry </w:t>
      </w:r>
    </w:p>
    <w:p w14:paraId="00000012" w14:textId="77777777" w:rsidR="006A3EE5" w:rsidRDefault="00E36636">
      <w:pPr>
        <w:shd w:val="clear" w:color="auto" w:fill="FFFFFF"/>
        <w:spacing w:after="0" w:line="360" w:lineRule="auto"/>
        <w:ind w:left="940"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ground; he had no form or majesty that we should look at him, and no </w:t>
      </w:r>
    </w:p>
    <w:p w14:paraId="00000013" w14:textId="77777777" w:rsidR="006A3EE5" w:rsidRDefault="00E36636">
      <w:pPr>
        <w:shd w:val="clear" w:color="auto" w:fill="FFFFFF"/>
        <w:spacing w:after="0" w:line="360" w:lineRule="auto"/>
        <w:ind w:left="940"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beauty that we should desire him.</w:t>
      </w:r>
    </w:p>
    <w:p w14:paraId="00000014" w14:textId="77777777" w:rsidR="006A3EE5" w:rsidRDefault="00E36636">
      <w:pPr>
        <w:shd w:val="clear" w:color="auto" w:fill="FFFFFF"/>
        <w:spacing w:after="0" w:line="360" w:lineRule="auto"/>
        <w:ind w:left="940"/>
        <w:rPr>
          <w:rFonts w:ascii="Times New Roman" w:eastAsia="Times New Roman" w:hAnsi="Times New Roman" w:cs="Times New Roman"/>
          <w:sz w:val="26"/>
          <w:szCs w:val="26"/>
        </w:rPr>
      </w:pP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He was despised and rejected by men, a man of sorrows and acquainted with </w:t>
      </w:r>
    </w:p>
    <w:p w14:paraId="00000015" w14:textId="77777777" w:rsidR="006A3EE5" w:rsidRDefault="00E36636">
      <w:pPr>
        <w:shd w:val="clear" w:color="auto" w:fill="FFFFFF"/>
        <w:spacing w:after="0" w:line="360" w:lineRule="auto"/>
        <w:ind w:left="940"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grief; and as one from whom men hide their faces he was despised, and we </w:t>
      </w:r>
    </w:p>
    <w:p w14:paraId="00000016" w14:textId="77777777" w:rsidR="006A3EE5" w:rsidRDefault="00E36636">
      <w:pPr>
        <w:shd w:val="clear" w:color="auto" w:fill="FFFFFF"/>
        <w:spacing w:after="0" w:line="360" w:lineRule="auto"/>
        <w:ind w:left="940"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e</w:t>
      </w:r>
      <w:r>
        <w:rPr>
          <w:rFonts w:ascii="Times New Roman" w:eastAsia="Times New Roman" w:hAnsi="Times New Roman" w:cs="Times New Roman"/>
          <w:sz w:val="26"/>
          <w:szCs w:val="26"/>
        </w:rPr>
        <w:t>steemed him not.</w:t>
      </w:r>
    </w:p>
    <w:p w14:paraId="00000017" w14:textId="77777777" w:rsidR="006A3EE5" w:rsidRDefault="00E36636">
      <w:pPr>
        <w:shd w:val="clear" w:color="auto" w:fill="FFFFFF"/>
        <w:spacing w:after="0" w:line="360" w:lineRule="auto"/>
        <w:ind w:left="940"/>
        <w:rPr>
          <w:rFonts w:ascii="Times New Roman" w:eastAsia="Times New Roman" w:hAnsi="Times New Roman" w:cs="Times New Roman"/>
          <w:sz w:val="26"/>
          <w:szCs w:val="26"/>
        </w:rPr>
      </w:pPr>
      <w:r>
        <w:rPr>
          <w:rFonts w:ascii="Times New Roman" w:eastAsia="Times New Roman" w:hAnsi="Times New Roman" w:cs="Times New Roman"/>
          <w:sz w:val="26"/>
          <w:szCs w:val="26"/>
          <w:vertAlign w:val="superscript"/>
        </w:rPr>
        <w:t>4</w:t>
      </w:r>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Surely</w:t>
      </w:r>
      <w:proofErr w:type="gramEnd"/>
      <w:r>
        <w:rPr>
          <w:rFonts w:ascii="Times New Roman" w:eastAsia="Times New Roman" w:hAnsi="Times New Roman" w:cs="Times New Roman"/>
          <w:sz w:val="26"/>
          <w:szCs w:val="26"/>
        </w:rPr>
        <w:t xml:space="preserve"> he has borne our griefs and carried our sorrows; yet we esteemed him </w:t>
      </w:r>
    </w:p>
    <w:p w14:paraId="00000018" w14:textId="77777777" w:rsidR="006A3EE5" w:rsidRDefault="00E36636">
      <w:pPr>
        <w:shd w:val="clear" w:color="auto" w:fill="FFFFFF"/>
        <w:spacing w:after="0" w:line="360" w:lineRule="auto"/>
        <w:ind w:left="940"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stricken, smitten by God, and afflicted.</w:t>
      </w:r>
    </w:p>
    <w:p w14:paraId="00000019" w14:textId="77777777" w:rsidR="006A3EE5" w:rsidRDefault="00E36636">
      <w:pPr>
        <w:shd w:val="clear" w:color="auto" w:fill="FFFFFF"/>
        <w:spacing w:after="0" w:line="360" w:lineRule="auto"/>
        <w:ind w:left="940"/>
        <w:rPr>
          <w:rFonts w:ascii="Times New Roman" w:eastAsia="Times New Roman" w:hAnsi="Times New Roman" w:cs="Times New Roman"/>
          <w:sz w:val="26"/>
          <w:szCs w:val="26"/>
        </w:rPr>
      </w:pPr>
      <w:r>
        <w:rPr>
          <w:rFonts w:ascii="Times New Roman" w:eastAsia="Times New Roman" w:hAnsi="Times New Roman" w:cs="Times New Roman"/>
          <w:sz w:val="26"/>
          <w:szCs w:val="26"/>
          <w:vertAlign w:val="superscript"/>
        </w:rPr>
        <w:t>5</w:t>
      </w:r>
      <w:r>
        <w:rPr>
          <w:rFonts w:ascii="Times New Roman" w:eastAsia="Times New Roman" w:hAnsi="Times New Roman" w:cs="Times New Roman"/>
          <w:sz w:val="26"/>
          <w:szCs w:val="26"/>
        </w:rPr>
        <w:t xml:space="preserve"> But he was pierced for our transgressions; he was crushed for our iniquities; </w:t>
      </w:r>
    </w:p>
    <w:p w14:paraId="0000001A" w14:textId="07DB52E3" w:rsidR="006A3EE5" w:rsidRDefault="00E36636">
      <w:pPr>
        <w:shd w:val="clear" w:color="auto" w:fill="FFFFFF"/>
        <w:spacing w:after="0" w:line="360" w:lineRule="auto"/>
        <w:ind w:left="1660"/>
        <w:rPr>
          <w:rFonts w:ascii="Times New Roman" w:eastAsia="Times New Roman" w:hAnsi="Times New Roman" w:cs="Times New Roman"/>
          <w:sz w:val="26"/>
          <w:szCs w:val="26"/>
        </w:rPr>
      </w:pPr>
      <w:r>
        <w:rPr>
          <w:rFonts w:ascii="Times New Roman" w:eastAsia="Times New Roman" w:hAnsi="Times New Roman" w:cs="Times New Roman"/>
          <w:sz w:val="26"/>
          <w:szCs w:val="26"/>
        </w:rPr>
        <w:t>upon him was the chastisement that bro</w:t>
      </w:r>
      <w:r>
        <w:rPr>
          <w:rFonts w:ascii="Times New Roman" w:eastAsia="Times New Roman" w:hAnsi="Times New Roman" w:cs="Times New Roman"/>
          <w:sz w:val="26"/>
          <w:szCs w:val="26"/>
        </w:rPr>
        <w:t xml:space="preserve">ught us peace, </w:t>
      </w:r>
      <w:r>
        <w:rPr>
          <w:rFonts w:ascii="Times New Roman" w:eastAsia="Times New Roman" w:hAnsi="Times New Roman" w:cs="Times New Roman"/>
          <w:sz w:val="26"/>
          <w:szCs w:val="26"/>
        </w:rPr>
        <w:t>and with his wounds we are healed.</w:t>
      </w:r>
    </w:p>
    <w:p w14:paraId="0000001B" w14:textId="77777777" w:rsidR="006A3EE5" w:rsidRDefault="00E36636">
      <w:pPr>
        <w:shd w:val="clear" w:color="auto" w:fill="FFFFFF"/>
        <w:spacing w:after="0" w:line="360" w:lineRule="auto"/>
        <w:ind w:left="940"/>
        <w:rPr>
          <w:rFonts w:ascii="Times New Roman" w:eastAsia="Times New Roman" w:hAnsi="Times New Roman" w:cs="Times New Roman"/>
          <w:sz w:val="26"/>
          <w:szCs w:val="26"/>
        </w:rPr>
      </w:pPr>
      <w:r>
        <w:rPr>
          <w:rFonts w:ascii="Times New Roman" w:eastAsia="Times New Roman" w:hAnsi="Times New Roman" w:cs="Times New Roman"/>
          <w:sz w:val="26"/>
          <w:szCs w:val="26"/>
          <w:vertAlign w:val="superscript"/>
        </w:rPr>
        <w:t>6</w:t>
      </w:r>
      <w:r>
        <w:rPr>
          <w:rFonts w:ascii="Times New Roman" w:eastAsia="Times New Roman" w:hAnsi="Times New Roman" w:cs="Times New Roman"/>
          <w:sz w:val="26"/>
          <w:szCs w:val="26"/>
        </w:rPr>
        <w:t xml:space="preserve"> All we like sheep have gone astray; we have turned—every one—to his own </w:t>
      </w:r>
    </w:p>
    <w:p w14:paraId="0000001C" w14:textId="77777777" w:rsidR="006A3EE5" w:rsidRDefault="00E36636">
      <w:pPr>
        <w:shd w:val="clear" w:color="auto" w:fill="FFFFFF"/>
        <w:spacing w:after="0" w:line="360" w:lineRule="auto"/>
        <w:ind w:left="940"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way; and the Lord has laid on him t</w:t>
      </w:r>
      <w:bookmarkStart w:id="0" w:name="_GoBack"/>
      <w:bookmarkEnd w:id="0"/>
      <w:r>
        <w:rPr>
          <w:rFonts w:ascii="Times New Roman" w:eastAsia="Times New Roman" w:hAnsi="Times New Roman" w:cs="Times New Roman"/>
          <w:sz w:val="26"/>
          <w:szCs w:val="26"/>
        </w:rPr>
        <w:t>he iniquity of us all.</w:t>
      </w:r>
    </w:p>
    <w:p w14:paraId="0000001D" w14:textId="77777777" w:rsidR="006A3EE5" w:rsidRDefault="00E36636">
      <w:pPr>
        <w:shd w:val="clear" w:color="auto" w:fill="FFFFFF"/>
        <w:spacing w:after="0" w:line="360" w:lineRule="auto"/>
        <w:ind w:left="940"/>
        <w:rPr>
          <w:rFonts w:ascii="Times New Roman" w:eastAsia="Times New Roman" w:hAnsi="Times New Roman" w:cs="Times New Roman"/>
          <w:sz w:val="26"/>
          <w:szCs w:val="26"/>
        </w:rPr>
      </w:pPr>
      <w:r>
        <w:rPr>
          <w:rFonts w:ascii="Times New Roman" w:eastAsia="Times New Roman" w:hAnsi="Times New Roman" w:cs="Times New Roman"/>
          <w:sz w:val="26"/>
          <w:szCs w:val="26"/>
          <w:vertAlign w:val="superscript"/>
        </w:rPr>
        <w:t>7</w:t>
      </w:r>
      <w:r>
        <w:rPr>
          <w:rFonts w:ascii="Times New Roman" w:eastAsia="Times New Roman" w:hAnsi="Times New Roman" w:cs="Times New Roman"/>
          <w:sz w:val="26"/>
          <w:szCs w:val="26"/>
        </w:rPr>
        <w:t xml:space="preserve"> He was oppressed, and he was afflicted, yet he opened not his mouth; l</w:t>
      </w:r>
      <w:r>
        <w:rPr>
          <w:rFonts w:ascii="Times New Roman" w:eastAsia="Times New Roman" w:hAnsi="Times New Roman" w:cs="Times New Roman"/>
          <w:sz w:val="26"/>
          <w:szCs w:val="26"/>
        </w:rPr>
        <w:t xml:space="preserve">ike a </w:t>
      </w:r>
    </w:p>
    <w:p w14:paraId="0000001E" w14:textId="77777777" w:rsidR="006A3EE5" w:rsidRDefault="00E36636">
      <w:pPr>
        <w:shd w:val="clear" w:color="auto" w:fill="FFFFFF"/>
        <w:spacing w:after="0" w:line="360" w:lineRule="auto"/>
        <w:ind w:left="1660"/>
        <w:rPr>
          <w:rFonts w:ascii="Times New Roman" w:eastAsia="Times New Roman" w:hAnsi="Times New Roman" w:cs="Times New Roman"/>
          <w:sz w:val="26"/>
          <w:szCs w:val="26"/>
        </w:rPr>
      </w:pPr>
      <w:r>
        <w:rPr>
          <w:rFonts w:ascii="Times New Roman" w:eastAsia="Times New Roman" w:hAnsi="Times New Roman" w:cs="Times New Roman"/>
          <w:sz w:val="26"/>
          <w:szCs w:val="26"/>
        </w:rPr>
        <w:t>lamb that is led to the slaughter, and like a sheep that before its shearers is silent, so he opened not his mouth.</w:t>
      </w:r>
    </w:p>
    <w:p w14:paraId="0000001F" w14:textId="77777777" w:rsidR="006A3EE5" w:rsidRDefault="00E36636">
      <w:pPr>
        <w:shd w:val="clear" w:color="auto" w:fill="FFFFFF"/>
        <w:spacing w:after="0" w:line="360" w:lineRule="auto"/>
        <w:ind w:left="940"/>
        <w:rPr>
          <w:rFonts w:ascii="Times New Roman" w:eastAsia="Times New Roman" w:hAnsi="Times New Roman" w:cs="Times New Roman"/>
          <w:sz w:val="26"/>
          <w:szCs w:val="26"/>
        </w:rPr>
      </w:pPr>
      <w:r>
        <w:rPr>
          <w:rFonts w:ascii="Times New Roman" w:eastAsia="Times New Roman" w:hAnsi="Times New Roman" w:cs="Times New Roman"/>
          <w:sz w:val="26"/>
          <w:szCs w:val="26"/>
          <w:vertAlign w:val="superscript"/>
        </w:rPr>
        <w:t>8</w:t>
      </w:r>
      <w:r>
        <w:rPr>
          <w:rFonts w:ascii="Times New Roman" w:eastAsia="Times New Roman" w:hAnsi="Times New Roman" w:cs="Times New Roman"/>
          <w:sz w:val="26"/>
          <w:szCs w:val="26"/>
        </w:rPr>
        <w:t xml:space="preserve"> By oppression and judgment he was taken away; and as for his generation, </w:t>
      </w:r>
    </w:p>
    <w:p w14:paraId="00000020" w14:textId="77777777" w:rsidR="006A3EE5" w:rsidRDefault="00E36636">
      <w:pPr>
        <w:shd w:val="clear" w:color="auto" w:fill="FFFFFF"/>
        <w:spacing w:after="0" w:line="360" w:lineRule="auto"/>
        <w:ind w:left="1660"/>
        <w:rPr>
          <w:rFonts w:ascii="Times New Roman" w:eastAsia="Times New Roman" w:hAnsi="Times New Roman" w:cs="Times New Roman"/>
          <w:sz w:val="26"/>
          <w:szCs w:val="26"/>
        </w:rPr>
      </w:pPr>
      <w:r>
        <w:rPr>
          <w:rFonts w:ascii="Times New Roman" w:eastAsia="Times New Roman" w:hAnsi="Times New Roman" w:cs="Times New Roman"/>
          <w:sz w:val="26"/>
          <w:szCs w:val="26"/>
        </w:rPr>
        <w:t>who considered that he was cut off out of the land of the</w:t>
      </w:r>
      <w:r>
        <w:rPr>
          <w:rFonts w:ascii="Times New Roman" w:eastAsia="Times New Roman" w:hAnsi="Times New Roman" w:cs="Times New Roman"/>
          <w:sz w:val="26"/>
          <w:szCs w:val="26"/>
        </w:rPr>
        <w:t xml:space="preserve"> living, stricken for the transgression of my people?</w:t>
      </w:r>
    </w:p>
    <w:p w14:paraId="00000021" w14:textId="77777777" w:rsidR="006A3EE5" w:rsidRDefault="00E36636">
      <w:pPr>
        <w:shd w:val="clear" w:color="auto" w:fill="FFFFFF"/>
        <w:spacing w:after="0" w:line="360" w:lineRule="auto"/>
        <w:ind w:left="940"/>
        <w:rPr>
          <w:rFonts w:ascii="Times New Roman" w:eastAsia="Times New Roman" w:hAnsi="Times New Roman" w:cs="Times New Roman"/>
          <w:sz w:val="26"/>
          <w:szCs w:val="26"/>
        </w:rPr>
      </w:pPr>
      <w:r>
        <w:rPr>
          <w:rFonts w:ascii="Times New Roman" w:eastAsia="Times New Roman" w:hAnsi="Times New Roman" w:cs="Times New Roman"/>
          <w:sz w:val="26"/>
          <w:szCs w:val="26"/>
          <w:vertAlign w:val="superscript"/>
        </w:rPr>
        <w:t>9</w:t>
      </w:r>
      <w:r>
        <w:rPr>
          <w:rFonts w:ascii="Times New Roman" w:eastAsia="Times New Roman" w:hAnsi="Times New Roman" w:cs="Times New Roman"/>
          <w:sz w:val="26"/>
          <w:szCs w:val="26"/>
        </w:rPr>
        <w:t xml:space="preserve"> And they made his grave with the wicked and with a rich man in his death, </w:t>
      </w:r>
    </w:p>
    <w:p w14:paraId="00000022" w14:textId="77777777" w:rsidR="006A3EE5" w:rsidRDefault="00E36636">
      <w:pPr>
        <w:shd w:val="clear" w:color="auto" w:fill="FFFFFF"/>
        <w:spacing w:after="0" w:line="360" w:lineRule="auto"/>
        <w:ind w:left="940"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although he had done no violence, and there was no deceit in his mouth.</w:t>
      </w:r>
    </w:p>
    <w:p w14:paraId="00000023" w14:textId="77777777" w:rsidR="006A3EE5" w:rsidRDefault="00E36636">
      <w:pPr>
        <w:shd w:val="clear" w:color="auto" w:fill="FFFFFF"/>
        <w:spacing w:after="0" w:line="360" w:lineRule="auto"/>
        <w:ind w:left="940"/>
        <w:rPr>
          <w:rFonts w:ascii="Times New Roman" w:eastAsia="Times New Roman" w:hAnsi="Times New Roman" w:cs="Times New Roman"/>
          <w:sz w:val="26"/>
          <w:szCs w:val="26"/>
        </w:rPr>
      </w:pPr>
      <w:r>
        <w:rPr>
          <w:rFonts w:ascii="Times New Roman" w:eastAsia="Times New Roman" w:hAnsi="Times New Roman" w:cs="Times New Roman"/>
          <w:sz w:val="26"/>
          <w:szCs w:val="26"/>
          <w:vertAlign w:val="superscript"/>
        </w:rPr>
        <w:t>10</w:t>
      </w:r>
      <w:r>
        <w:rPr>
          <w:rFonts w:ascii="Times New Roman" w:eastAsia="Times New Roman" w:hAnsi="Times New Roman" w:cs="Times New Roman"/>
          <w:sz w:val="26"/>
          <w:szCs w:val="26"/>
        </w:rPr>
        <w:t xml:space="preserve"> Yet it was the will of the Lord to crush him; he h</w:t>
      </w:r>
      <w:r>
        <w:rPr>
          <w:rFonts w:ascii="Times New Roman" w:eastAsia="Times New Roman" w:hAnsi="Times New Roman" w:cs="Times New Roman"/>
          <w:sz w:val="26"/>
          <w:szCs w:val="26"/>
        </w:rPr>
        <w:t xml:space="preserve">as put him to grief; when his </w:t>
      </w:r>
    </w:p>
    <w:p w14:paraId="00000024" w14:textId="77777777" w:rsidR="006A3EE5" w:rsidRDefault="00E36636">
      <w:pPr>
        <w:shd w:val="clear" w:color="auto" w:fill="FFFFFF"/>
        <w:spacing w:after="0" w:line="360" w:lineRule="auto"/>
        <w:ind w:left="940"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soul makes an offering for </w:t>
      </w:r>
      <w:proofErr w:type="gramStart"/>
      <w:r>
        <w:rPr>
          <w:rFonts w:ascii="Times New Roman" w:eastAsia="Times New Roman" w:hAnsi="Times New Roman" w:cs="Times New Roman"/>
          <w:sz w:val="26"/>
          <w:szCs w:val="26"/>
        </w:rPr>
        <w:t>guilt,</w:t>
      </w:r>
      <w:proofErr w:type="gramEnd"/>
      <w:r>
        <w:rPr>
          <w:rFonts w:ascii="Times New Roman" w:eastAsia="Times New Roman" w:hAnsi="Times New Roman" w:cs="Times New Roman"/>
          <w:sz w:val="26"/>
          <w:szCs w:val="26"/>
        </w:rPr>
        <w:t xml:space="preserve"> he shall see his offspring; he shall prolong </w:t>
      </w:r>
    </w:p>
    <w:p w14:paraId="00000025" w14:textId="77777777" w:rsidR="006A3EE5" w:rsidRDefault="00E36636">
      <w:pPr>
        <w:shd w:val="clear" w:color="auto" w:fill="FFFFFF"/>
        <w:spacing w:after="0" w:line="360" w:lineRule="auto"/>
        <w:ind w:left="940"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his days; the will of the Lord shall prosper in his hand.</w:t>
      </w:r>
    </w:p>
    <w:p w14:paraId="00000026" w14:textId="77777777" w:rsidR="006A3EE5" w:rsidRDefault="00E36636">
      <w:pPr>
        <w:shd w:val="clear" w:color="auto" w:fill="FFFFFF"/>
        <w:spacing w:after="0" w:line="360" w:lineRule="auto"/>
        <w:ind w:left="940"/>
        <w:rPr>
          <w:rFonts w:ascii="Times New Roman" w:eastAsia="Times New Roman" w:hAnsi="Times New Roman" w:cs="Times New Roman"/>
          <w:sz w:val="26"/>
          <w:szCs w:val="26"/>
        </w:rPr>
      </w:pPr>
      <w:r>
        <w:rPr>
          <w:rFonts w:ascii="Times New Roman" w:eastAsia="Times New Roman" w:hAnsi="Times New Roman" w:cs="Times New Roman"/>
          <w:sz w:val="26"/>
          <w:szCs w:val="26"/>
          <w:vertAlign w:val="superscript"/>
        </w:rPr>
        <w:t>11</w:t>
      </w:r>
      <w:r>
        <w:rPr>
          <w:rFonts w:ascii="Times New Roman" w:eastAsia="Times New Roman" w:hAnsi="Times New Roman" w:cs="Times New Roman"/>
          <w:sz w:val="26"/>
          <w:szCs w:val="26"/>
        </w:rPr>
        <w:t xml:space="preserve"> Out of the anguish of his soul he shall see and be satisfied; by his knowledge </w:t>
      </w:r>
    </w:p>
    <w:p w14:paraId="00000027" w14:textId="77777777" w:rsidR="006A3EE5" w:rsidRDefault="00E36636">
      <w:pPr>
        <w:shd w:val="clear" w:color="auto" w:fill="FFFFFF"/>
        <w:spacing w:after="0" w:line="360" w:lineRule="auto"/>
        <w:ind w:left="940"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shall the righteous one, my servant, make many to be accounted righteous, </w:t>
      </w:r>
    </w:p>
    <w:p w14:paraId="00000028" w14:textId="77777777" w:rsidR="006A3EE5" w:rsidRDefault="00E36636">
      <w:pPr>
        <w:shd w:val="clear" w:color="auto" w:fill="FFFFFF"/>
        <w:spacing w:after="0" w:line="360" w:lineRule="auto"/>
        <w:ind w:left="940"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and he shall bear their iniquities.</w:t>
      </w:r>
    </w:p>
    <w:p w14:paraId="00000029" w14:textId="77777777" w:rsidR="006A3EE5" w:rsidRDefault="00E36636">
      <w:pPr>
        <w:shd w:val="clear" w:color="auto" w:fill="FFFFFF"/>
        <w:spacing w:after="0" w:line="360" w:lineRule="auto"/>
        <w:ind w:left="940"/>
        <w:rPr>
          <w:rFonts w:ascii="Times New Roman" w:eastAsia="Times New Roman" w:hAnsi="Times New Roman" w:cs="Times New Roman"/>
          <w:sz w:val="26"/>
          <w:szCs w:val="26"/>
        </w:rPr>
      </w:pPr>
      <w:r>
        <w:rPr>
          <w:rFonts w:ascii="Times New Roman" w:eastAsia="Times New Roman" w:hAnsi="Times New Roman" w:cs="Times New Roman"/>
          <w:sz w:val="26"/>
          <w:szCs w:val="26"/>
          <w:vertAlign w:val="superscript"/>
        </w:rPr>
        <w:t xml:space="preserve">12 </w:t>
      </w:r>
      <w:r>
        <w:rPr>
          <w:rFonts w:ascii="Times New Roman" w:eastAsia="Times New Roman" w:hAnsi="Times New Roman" w:cs="Times New Roman"/>
          <w:sz w:val="26"/>
          <w:szCs w:val="26"/>
        </w:rPr>
        <w:t>Therefore I will divide him a portion with the many, and he s</w:t>
      </w:r>
      <w:r>
        <w:rPr>
          <w:rFonts w:ascii="Times New Roman" w:eastAsia="Times New Roman" w:hAnsi="Times New Roman" w:cs="Times New Roman"/>
          <w:sz w:val="26"/>
          <w:szCs w:val="26"/>
        </w:rPr>
        <w:t xml:space="preserve">hall divide the </w:t>
      </w:r>
    </w:p>
    <w:p w14:paraId="0000002A" w14:textId="77777777" w:rsidR="006A3EE5" w:rsidRDefault="00E36636">
      <w:pPr>
        <w:shd w:val="clear" w:color="auto" w:fill="FFFFFF"/>
        <w:spacing w:after="0" w:line="360" w:lineRule="auto"/>
        <w:ind w:left="940"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spoil with the strong, because he poured out his soul to death and was </w:t>
      </w:r>
    </w:p>
    <w:p w14:paraId="0000002B" w14:textId="77777777" w:rsidR="006A3EE5" w:rsidRDefault="00E36636">
      <w:pPr>
        <w:shd w:val="clear" w:color="auto" w:fill="FFFFFF"/>
        <w:spacing w:after="0" w:line="360" w:lineRule="auto"/>
        <w:ind w:left="940"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numbered with the transgressors; yet he bore the sin of many, and makes </w:t>
      </w:r>
    </w:p>
    <w:p w14:paraId="0000002C" w14:textId="77777777" w:rsidR="006A3EE5" w:rsidRDefault="00E36636">
      <w:pPr>
        <w:shd w:val="clear" w:color="auto" w:fill="FFFFFF"/>
        <w:spacing w:after="0" w:line="360" w:lineRule="auto"/>
        <w:ind w:left="940"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intercession for the transgressors.</w:t>
      </w:r>
    </w:p>
    <w:p w14:paraId="0000002D" w14:textId="77777777" w:rsidR="006A3EE5" w:rsidRDefault="006A3EE5">
      <w:pPr>
        <w:spacing w:after="0" w:line="360" w:lineRule="auto"/>
        <w:rPr>
          <w:rFonts w:ascii="Times New Roman" w:eastAsia="Times New Roman" w:hAnsi="Times New Roman" w:cs="Times New Roman"/>
          <w:b/>
          <w:sz w:val="26"/>
          <w:szCs w:val="26"/>
        </w:rPr>
      </w:pPr>
    </w:p>
    <w:p w14:paraId="0000002E" w14:textId="77777777" w:rsidR="006A3EE5" w:rsidRDefault="00E36636">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Big Idea:</w:t>
      </w:r>
    </w:p>
    <w:p w14:paraId="0000002F" w14:textId="77777777"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b/>
          <w:i/>
          <w:sz w:val="26"/>
          <w:szCs w:val="26"/>
        </w:rPr>
      </w:pPr>
      <w:r>
        <w:rPr>
          <w:rFonts w:ascii="Times New Roman" w:eastAsia="Times New Roman" w:hAnsi="Times New Roman" w:cs="Times New Roman"/>
          <w:b/>
          <w:i/>
          <w:color w:val="000000"/>
          <w:sz w:val="26"/>
          <w:szCs w:val="26"/>
        </w:rPr>
        <w:t>Let us exalt the name of Jesus who willingly suffered and died for our sins fulfilling God’s plan to save his sinful people.</w:t>
      </w:r>
    </w:p>
    <w:p w14:paraId="00000030" w14:textId="77777777"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i/>
          <w:color w:val="000000"/>
          <w:sz w:val="26"/>
          <w:szCs w:val="26"/>
        </w:rPr>
      </w:pPr>
      <w:r>
        <w:rPr>
          <w:rFonts w:ascii="Times New Roman" w:eastAsia="Times New Roman" w:hAnsi="Times New Roman" w:cs="Times New Roman"/>
          <w:i/>
          <w:sz w:val="26"/>
          <w:szCs w:val="26"/>
        </w:rPr>
        <w:t>We will consider the</w:t>
      </w:r>
      <w:r>
        <w:rPr>
          <w:rFonts w:ascii="Times New Roman" w:eastAsia="Times New Roman" w:hAnsi="Times New Roman" w:cs="Times New Roman"/>
          <w:i/>
          <w:color w:val="000000"/>
          <w:sz w:val="26"/>
          <w:szCs w:val="26"/>
        </w:rPr>
        <w:t xml:space="preserve"> perception of the Servant, the purpose of the Servant, and the position of the Servant.</w:t>
      </w:r>
    </w:p>
    <w:p w14:paraId="00000031" w14:textId="77777777" w:rsidR="006A3EE5" w:rsidRDefault="006A3EE5">
      <w:pPr>
        <w:pBdr>
          <w:top w:val="nil"/>
          <w:left w:val="nil"/>
          <w:bottom w:val="nil"/>
          <w:right w:val="nil"/>
          <w:between w:val="nil"/>
        </w:pBdr>
        <w:spacing w:after="0" w:line="360" w:lineRule="auto"/>
        <w:ind w:firstLine="720"/>
        <w:rPr>
          <w:rFonts w:ascii="Times New Roman" w:eastAsia="Times New Roman" w:hAnsi="Times New Roman" w:cs="Times New Roman"/>
          <w:i/>
          <w:sz w:val="26"/>
          <w:szCs w:val="26"/>
        </w:rPr>
      </w:pPr>
    </w:p>
    <w:p w14:paraId="00000033" w14:textId="77777777" w:rsidR="006A3EE5" w:rsidRDefault="006A3EE5">
      <w:pPr>
        <w:pBdr>
          <w:top w:val="nil"/>
          <w:left w:val="nil"/>
          <w:bottom w:val="nil"/>
          <w:right w:val="nil"/>
          <w:between w:val="nil"/>
        </w:pBdr>
        <w:spacing w:after="0" w:line="360" w:lineRule="auto"/>
        <w:ind w:firstLine="720"/>
        <w:rPr>
          <w:rFonts w:ascii="Times New Roman" w:eastAsia="Times New Roman" w:hAnsi="Times New Roman" w:cs="Times New Roman"/>
          <w:i/>
          <w:sz w:val="26"/>
          <w:szCs w:val="26"/>
        </w:rPr>
      </w:pPr>
    </w:p>
    <w:p w14:paraId="00000034" w14:textId="77777777" w:rsidR="006A3EE5" w:rsidRDefault="00E36636">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Perception of the S</w:t>
      </w:r>
      <w:r>
        <w:rPr>
          <w:rFonts w:ascii="Times New Roman" w:eastAsia="Times New Roman" w:hAnsi="Times New Roman" w:cs="Times New Roman"/>
          <w:b/>
          <w:sz w:val="26"/>
          <w:szCs w:val="26"/>
        </w:rPr>
        <w:t>ervant: Hard to Understand How Jesus Could Be Despised</w:t>
      </w:r>
    </w:p>
    <w:p w14:paraId="00000035" w14:textId="77777777"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While the opening verse of this passage praises and exalts the Servant, the perception of the Servant quickly changes. Beginning in the second verse, we notice that most people perceive </w:t>
      </w:r>
      <w:r>
        <w:rPr>
          <w:rFonts w:ascii="Times New Roman" w:eastAsia="Times New Roman" w:hAnsi="Times New Roman" w:cs="Times New Roman"/>
          <w:color w:val="000000"/>
          <w:sz w:val="26"/>
          <w:szCs w:val="26"/>
        </w:rPr>
        <w:lastRenderedPageBreak/>
        <w:t>the Servant neg</w:t>
      </w:r>
      <w:r>
        <w:rPr>
          <w:rFonts w:ascii="Times New Roman" w:eastAsia="Times New Roman" w:hAnsi="Times New Roman" w:cs="Times New Roman"/>
          <w:color w:val="000000"/>
          <w:sz w:val="26"/>
          <w:szCs w:val="26"/>
        </w:rPr>
        <w:t>atively, at least at first. They are astonished at his appearance. He has no majesty or beauty that is appealing. He is a man of sorrows or sickness, acquainted with grief. And he is despised.</w:t>
      </w:r>
    </w:p>
    <w:p w14:paraId="00000036" w14:textId="77777777"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That word in particular “despised” stops me in my tracks. We </w:t>
      </w:r>
      <w:r>
        <w:rPr>
          <w:rFonts w:ascii="Times New Roman" w:eastAsia="Times New Roman" w:hAnsi="Times New Roman" w:cs="Times New Roman"/>
          <w:i/>
          <w:color w:val="000000"/>
          <w:sz w:val="26"/>
          <w:szCs w:val="26"/>
        </w:rPr>
        <w:t>could</w:t>
      </w:r>
      <w:r>
        <w:rPr>
          <w:rFonts w:ascii="Times New Roman" w:eastAsia="Times New Roman" w:hAnsi="Times New Roman" w:cs="Times New Roman"/>
          <w:color w:val="000000"/>
          <w:sz w:val="26"/>
          <w:szCs w:val="26"/>
        </w:rPr>
        <w:t xml:space="preserve"> move right along past it thinking “Yes, the religious leaders of Jesus’s day didn’t like him.” But nowhere does Isaiah limit the perception of the Servant to one particular group of people. Instead, in v.3 Isaiah tells us that the Servant “was despis</w:t>
      </w:r>
      <w:r>
        <w:rPr>
          <w:rFonts w:ascii="Times New Roman" w:eastAsia="Times New Roman" w:hAnsi="Times New Roman" w:cs="Times New Roman"/>
          <w:color w:val="000000"/>
          <w:sz w:val="26"/>
          <w:szCs w:val="26"/>
        </w:rPr>
        <w:t xml:space="preserve">ed and rejected by </w:t>
      </w:r>
      <w:r>
        <w:rPr>
          <w:rFonts w:ascii="Times New Roman" w:eastAsia="Times New Roman" w:hAnsi="Times New Roman" w:cs="Times New Roman"/>
          <w:color w:val="000000"/>
          <w:sz w:val="26"/>
          <w:szCs w:val="26"/>
          <w:u w:val="single"/>
        </w:rPr>
        <w:t>men</w:t>
      </w:r>
      <w:r>
        <w:rPr>
          <w:rFonts w:ascii="Times New Roman" w:eastAsia="Times New Roman" w:hAnsi="Times New Roman" w:cs="Times New Roman"/>
          <w:color w:val="000000"/>
          <w:sz w:val="26"/>
          <w:szCs w:val="26"/>
        </w:rPr>
        <w:t>.” It is the generic description of all mankind. That is who despised the Servant.</w:t>
      </w:r>
    </w:p>
    <w:p w14:paraId="00000037" w14:textId="77777777"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Knowing that Jesus fulfills the role of the Servant, we probably have a hard time thinking of Jesus as despised by all people. Today, Jesus is probably the most well-known person in the history of the world, and he has been that way for centuries. He is ad</w:t>
      </w:r>
      <w:r>
        <w:rPr>
          <w:rFonts w:ascii="Times New Roman" w:eastAsia="Times New Roman" w:hAnsi="Times New Roman" w:cs="Times New Roman"/>
          <w:color w:val="000000"/>
          <w:sz w:val="26"/>
          <w:szCs w:val="26"/>
        </w:rPr>
        <w:t xml:space="preserve">mired and worshipped by hundreds of millions of people, and others who do not worship him recognize him as a good man and great teacher. So how could </w:t>
      </w:r>
      <w:r>
        <w:rPr>
          <w:rFonts w:ascii="Times New Roman" w:eastAsia="Times New Roman" w:hAnsi="Times New Roman" w:cs="Times New Roman"/>
          <w:i/>
          <w:color w:val="000000"/>
          <w:sz w:val="26"/>
          <w:szCs w:val="26"/>
        </w:rPr>
        <w:t>Jesus</w:t>
      </w:r>
      <w:r>
        <w:rPr>
          <w:rFonts w:ascii="Times New Roman" w:eastAsia="Times New Roman" w:hAnsi="Times New Roman" w:cs="Times New Roman"/>
          <w:color w:val="000000"/>
          <w:sz w:val="26"/>
          <w:szCs w:val="26"/>
        </w:rPr>
        <w:t xml:space="preserve"> be despised?</w:t>
      </w:r>
    </w:p>
    <w:p w14:paraId="00000038" w14:textId="77777777"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word for “despised” tends to mean something closer to “dismissed” or “seen with dis</w:t>
      </w:r>
      <w:r>
        <w:rPr>
          <w:rFonts w:ascii="Times New Roman" w:eastAsia="Times New Roman" w:hAnsi="Times New Roman" w:cs="Times New Roman"/>
          <w:color w:val="000000"/>
          <w:sz w:val="26"/>
          <w:szCs w:val="26"/>
        </w:rPr>
        <w:t>gust.” It doesn’t mean outright hatred, rather it is someone we just want to ignore and move past. You could compare it to how we feel about someone standing on the side of the road at a crowded intersection holding up a sign which reads: “Homeless. Please</w:t>
      </w:r>
      <w:r>
        <w:rPr>
          <w:rFonts w:ascii="Times New Roman" w:eastAsia="Times New Roman" w:hAnsi="Times New Roman" w:cs="Times New Roman"/>
          <w:color w:val="000000"/>
          <w:sz w:val="26"/>
          <w:szCs w:val="26"/>
        </w:rPr>
        <w:t xml:space="preserve"> Help.” We don’t hate that person. We may feel an uncomfortable pity. But we mostly feel a need to move past them and stop thinking about them. </w:t>
      </w:r>
    </w:p>
    <w:p w14:paraId="00000039" w14:textId="77777777"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That seems to be how Isaiah describes the Servant in Chapter 53. He was not a charismatic, handsome leader who </w:t>
      </w:r>
      <w:r>
        <w:rPr>
          <w:rFonts w:ascii="Times New Roman" w:eastAsia="Times New Roman" w:hAnsi="Times New Roman" w:cs="Times New Roman"/>
          <w:color w:val="000000"/>
          <w:sz w:val="26"/>
          <w:szCs w:val="26"/>
        </w:rPr>
        <w:t xml:space="preserve">could inspire a large following in a short amount of time. He was a nobody. He was weak, living on the margins, away from the seats of power where real change agents get things done. </w:t>
      </w:r>
    </w:p>
    <w:p w14:paraId="0000003A" w14:textId="77777777"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 think if Jesus were among us in the flesh today, his ministry might ma</w:t>
      </w:r>
      <w:r>
        <w:rPr>
          <w:rFonts w:ascii="Times New Roman" w:eastAsia="Times New Roman" w:hAnsi="Times New Roman" w:cs="Times New Roman"/>
          <w:color w:val="000000"/>
          <w:sz w:val="26"/>
          <w:szCs w:val="26"/>
        </w:rPr>
        <w:t>ke us uncomfortable. Instead of speaking to stadiums full of people or writing best-selling books, I think he would read the Bible to residents in the dementia wing of a nursing home. I think he would be administering Narcan to overdosing opioid addicts. H</w:t>
      </w:r>
      <w:r>
        <w:rPr>
          <w:rFonts w:ascii="Times New Roman" w:eastAsia="Times New Roman" w:hAnsi="Times New Roman" w:cs="Times New Roman"/>
          <w:color w:val="000000"/>
          <w:sz w:val="26"/>
          <w:szCs w:val="26"/>
        </w:rPr>
        <w:t>e would be listening to the emotional struggles of transgender persons. He would be visiting prisons where he would pray with those convicted of child abuse. We might admire the work, but we wouldn’t want to join and we wouldn’t think it would make much of</w:t>
      </w:r>
      <w:r>
        <w:rPr>
          <w:rFonts w:ascii="Times New Roman" w:eastAsia="Times New Roman" w:hAnsi="Times New Roman" w:cs="Times New Roman"/>
          <w:color w:val="000000"/>
          <w:sz w:val="26"/>
          <w:szCs w:val="26"/>
        </w:rPr>
        <w:t xml:space="preserve"> a difference.</w:t>
      </w:r>
    </w:p>
    <w:p w14:paraId="0000003B" w14:textId="77777777"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But Isaiah identifies this Servant with the “arm of the Lord” in v.1. The arm of the Lord was a way of describing God’s strong power to deliver his people from their enemies. It was the arm of the Lord that brought the plagues on Egypt and s</w:t>
      </w:r>
      <w:r>
        <w:rPr>
          <w:rFonts w:ascii="Times New Roman" w:eastAsia="Times New Roman" w:hAnsi="Times New Roman" w:cs="Times New Roman"/>
          <w:color w:val="000000"/>
          <w:sz w:val="26"/>
          <w:szCs w:val="26"/>
        </w:rPr>
        <w:t>et free the enslaved Israelites. It was the arm of the Lord that brought the exiles back to the Promised Land. Serving on the margins does not sound like power or influence, yet that’s exactly what Isaiah is saying. Here in this despised Servant is the pow</w:t>
      </w:r>
      <w:r>
        <w:rPr>
          <w:rFonts w:ascii="Times New Roman" w:eastAsia="Times New Roman" w:hAnsi="Times New Roman" w:cs="Times New Roman"/>
          <w:color w:val="000000"/>
          <w:sz w:val="26"/>
          <w:szCs w:val="26"/>
        </w:rPr>
        <w:t xml:space="preserve">er of the Lord to save his people. </w:t>
      </w:r>
    </w:p>
    <w:p w14:paraId="0000003C" w14:textId="77777777" w:rsidR="006A3EE5" w:rsidRDefault="006A3EE5">
      <w:pPr>
        <w:spacing w:after="0" w:line="360" w:lineRule="auto"/>
        <w:rPr>
          <w:rFonts w:ascii="Times New Roman" w:eastAsia="Times New Roman" w:hAnsi="Times New Roman" w:cs="Times New Roman"/>
          <w:b/>
          <w:sz w:val="26"/>
          <w:szCs w:val="26"/>
        </w:rPr>
      </w:pPr>
    </w:p>
    <w:p w14:paraId="0000003D" w14:textId="77777777" w:rsidR="006A3EE5" w:rsidRDefault="00E36636">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Purpose of the Servant: His Unjust Suffering is Willingly Experienced to Save God’s People</w:t>
      </w:r>
    </w:p>
    <w:p w14:paraId="0000003E" w14:textId="040782C5"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How exactly will this weak and despised Servant without any earthly power or influence save God’s people? His purpose is to suff</w:t>
      </w:r>
      <w:r>
        <w:rPr>
          <w:rFonts w:ascii="Times New Roman" w:eastAsia="Times New Roman" w:hAnsi="Times New Roman" w:cs="Times New Roman"/>
          <w:color w:val="000000"/>
          <w:sz w:val="26"/>
          <w:szCs w:val="26"/>
        </w:rPr>
        <w:t>er in place of God’s people. The explanation of this purpose is clear in v.4-6 which explain this substitutionary suffering: “Surely he has borne our griefs and carried our sorrows…he was pierced for our transgressions; he was crushed for our iniquities; u</w:t>
      </w:r>
      <w:r>
        <w:rPr>
          <w:rFonts w:ascii="Times New Roman" w:eastAsia="Times New Roman" w:hAnsi="Times New Roman" w:cs="Times New Roman"/>
          <w:color w:val="000000"/>
          <w:sz w:val="26"/>
          <w:szCs w:val="26"/>
        </w:rPr>
        <w:t>pon him was the chastisement that brough</w:t>
      </w:r>
      <w:r w:rsidR="00974ED7">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z w:val="26"/>
          <w:szCs w:val="26"/>
        </w:rPr>
        <w:t xml:space="preserve"> us peace, and with his wounds we are healed.” The connection is clear. The Servant suffers in place of God’s people. He bears </w:t>
      </w:r>
      <w:r>
        <w:rPr>
          <w:rFonts w:ascii="Times New Roman" w:eastAsia="Times New Roman" w:hAnsi="Times New Roman" w:cs="Times New Roman"/>
          <w:i/>
          <w:color w:val="000000"/>
          <w:sz w:val="26"/>
          <w:szCs w:val="26"/>
        </w:rPr>
        <w:t xml:space="preserve">our </w:t>
      </w:r>
      <w:r>
        <w:rPr>
          <w:rFonts w:ascii="Times New Roman" w:eastAsia="Times New Roman" w:hAnsi="Times New Roman" w:cs="Times New Roman"/>
          <w:color w:val="000000"/>
          <w:sz w:val="26"/>
          <w:szCs w:val="26"/>
        </w:rPr>
        <w:t xml:space="preserve">sin. He is crushed for </w:t>
      </w:r>
      <w:r>
        <w:rPr>
          <w:rFonts w:ascii="Times New Roman" w:eastAsia="Times New Roman" w:hAnsi="Times New Roman" w:cs="Times New Roman"/>
          <w:i/>
          <w:color w:val="000000"/>
          <w:sz w:val="26"/>
          <w:szCs w:val="26"/>
        </w:rPr>
        <w:t>our</w:t>
      </w:r>
      <w:r>
        <w:rPr>
          <w:rFonts w:ascii="Times New Roman" w:eastAsia="Times New Roman" w:hAnsi="Times New Roman" w:cs="Times New Roman"/>
          <w:color w:val="000000"/>
          <w:sz w:val="26"/>
          <w:szCs w:val="26"/>
        </w:rPr>
        <w:t xml:space="preserve"> iniquities. Because of this suffering, </w:t>
      </w:r>
      <w:r>
        <w:rPr>
          <w:rFonts w:ascii="Times New Roman" w:eastAsia="Times New Roman" w:hAnsi="Times New Roman" w:cs="Times New Roman"/>
          <w:i/>
          <w:color w:val="000000"/>
          <w:sz w:val="26"/>
          <w:szCs w:val="26"/>
        </w:rPr>
        <w:t>we</w:t>
      </w:r>
      <w:r>
        <w:rPr>
          <w:rFonts w:ascii="Times New Roman" w:eastAsia="Times New Roman" w:hAnsi="Times New Roman" w:cs="Times New Roman"/>
          <w:color w:val="000000"/>
          <w:sz w:val="26"/>
          <w:szCs w:val="26"/>
        </w:rPr>
        <w:t xml:space="preserve"> have peace and h</w:t>
      </w:r>
      <w:r>
        <w:rPr>
          <w:rFonts w:ascii="Times New Roman" w:eastAsia="Times New Roman" w:hAnsi="Times New Roman" w:cs="Times New Roman"/>
          <w:color w:val="000000"/>
          <w:sz w:val="26"/>
          <w:szCs w:val="26"/>
        </w:rPr>
        <w:t xml:space="preserve">ealing. </w:t>
      </w:r>
    </w:p>
    <w:p w14:paraId="0000003F" w14:textId="77777777"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But how can this one man bear the iniquity of us all, as Isaiah says in v.6? Verses 7-9 provide the answer. We hear that though the Servant suffered injustice and oppression, he willingly accepted it. He did not object that his suffering was unfai</w:t>
      </w:r>
      <w:r>
        <w:rPr>
          <w:rFonts w:ascii="Times New Roman" w:eastAsia="Times New Roman" w:hAnsi="Times New Roman" w:cs="Times New Roman"/>
          <w:color w:val="000000"/>
          <w:sz w:val="26"/>
          <w:szCs w:val="26"/>
        </w:rPr>
        <w:t xml:space="preserve">r, even though he was innocent of all crimes. Verse 9 says: “he had done no violence, and there was no deceit in his mouth.” Though he was blameless, he silently accepted condemnation for the very same sinners who despised him. </w:t>
      </w:r>
    </w:p>
    <w:p w14:paraId="00000040" w14:textId="77777777"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His innocent self-sacrifice</w:t>
      </w:r>
      <w:r>
        <w:rPr>
          <w:rFonts w:ascii="Times New Roman" w:eastAsia="Times New Roman" w:hAnsi="Times New Roman" w:cs="Times New Roman"/>
          <w:color w:val="000000"/>
          <w:sz w:val="26"/>
          <w:szCs w:val="26"/>
        </w:rPr>
        <w:t xml:space="preserve"> makes all the difference. Though the Servant appears to be suffering some really bad luck and misfortune, what is happening to him is actually God’s plan. Verse 10 announces that this unjust suffering of a despised Servant “was the will of the Lord.” The </w:t>
      </w:r>
      <w:r>
        <w:rPr>
          <w:rFonts w:ascii="Times New Roman" w:eastAsia="Times New Roman" w:hAnsi="Times New Roman" w:cs="Times New Roman"/>
          <w:color w:val="000000"/>
          <w:sz w:val="26"/>
          <w:szCs w:val="26"/>
        </w:rPr>
        <w:t xml:space="preserve">Servant made himself like a guilt offering, like those animals sacrificed at the temple. Like the goat in our OT reading about the Day of Atonement, he who carried away the sins of the people. </w:t>
      </w:r>
    </w:p>
    <w:p w14:paraId="00000041" w14:textId="77777777"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Because of this Servant’s sacrifice, verse 11 tells us that he will “make many to be accounted righteous.” One commentator noted how simple and straightforward that statement is. Isaiah is a long book wrestling with the issue of how a holy God can ever be </w:t>
      </w:r>
      <w:r>
        <w:rPr>
          <w:rFonts w:ascii="Times New Roman" w:eastAsia="Times New Roman" w:hAnsi="Times New Roman" w:cs="Times New Roman"/>
          <w:color w:val="000000"/>
          <w:sz w:val="26"/>
          <w:szCs w:val="26"/>
        </w:rPr>
        <w:t xml:space="preserve">reconciled to his </w:t>
      </w:r>
      <w:r>
        <w:rPr>
          <w:rFonts w:ascii="Times New Roman" w:eastAsia="Times New Roman" w:hAnsi="Times New Roman" w:cs="Times New Roman"/>
          <w:color w:val="000000"/>
          <w:sz w:val="26"/>
          <w:szCs w:val="26"/>
        </w:rPr>
        <w:lastRenderedPageBreak/>
        <w:t>stubbornly sinful people. How can these people be fixed when their problem is so deep in their hearts? And with these simple words we have the answer: “my servant will make many to be accounted righteous, and he shall bear their iniquitie</w:t>
      </w:r>
      <w:r>
        <w:rPr>
          <w:rFonts w:ascii="Times New Roman" w:eastAsia="Times New Roman" w:hAnsi="Times New Roman" w:cs="Times New Roman"/>
          <w:color w:val="000000"/>
          <w:sz w:val="26"/>
          <w:szCs w:val="26"/>
        </w:rPr>
        <w:t xml:space="preserve">s.” Just like that, God’s sinful people have hope of being reconciled to their holy God. Our hope is in the Servant. </w:t>
      </w:r>
    </w:p>
    <w:p w14:paraId="00000042" w14:textId="77777777"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While this is undoubtedly good news, there is a sense in which we can despise this news. We can feel ashamed that Jesus had to suffer for </w:t>
      </w:r>
      <w:r>
        <w:rPr>
          <w:rFonts w:ascii="Times New Roman" w:eastAsia="Times New Roman" w:hAnsi="Times New Roman" w:cs="Times New Roman"/>
          <w:color w:val="000000"/>
          <w:sz w:val="26"/>
          <w:szCs w:val="26"/>
        </w:rPr>
        <w:t xml:space="preserve">our sins. We don’t like that someone </w:t>
      </w:r>
      <w:r>
        <w:rPr>
          <w:rFonts w:ascii="Times New Roman" w:eastAsia="Times New Roman" w:hAnsi="Times New Roman" w:cs="Times New Roman"/>
          <w:i/>
          <w:color w:val="000000"/>
          <w:sz w:val="26"/>
          <w:szCs w:val="26"/>
        </w:rPr>
        <w:t xml:space="preserve">had </w:t>
      </w:r>
      <w:r>
        <w:rPr>
          <w:rFonts w:ascii="Times New Roman" w:eastAsia="Times New Roman" w:hAnsi="Times New Roman" w:cs="Times New Roman"/>
          <w:color w:val="000000"/>
          <w:sz w:val="26"/>
          <w:szCs w:val="26"/>
        </w:rPr>
        <w:t>to do that for us. If you don’t believe me, consider how willing people are to receive help in our community. Plenty of people offer to help others, but very few willingly accept help. It makes us feel weak. It make</w:t>
      </w:r>
      <w:r>
        <w:rPr>
          <w:rFonts w:ascii="Times New Roman" w:eastAsia="Times New Roman" w:hAnsi="Times New Roman" w:cs="Times New Roman"/>
          <w:color w:val="000000"/>
          <w:sz w:val="26"/>
          <w:szCs w:val="26"/>
        </w:rPr>
        <w:t xml:space="preserve">s us dependent upon someone else. Receiving help necessarily inconveniences someone else, and we are ashamed of that. </w:t>
      </w:r>
      <w:proofErr w:type="gramStart"/>
      <w:r>
        <w:rPr>
          <w:rFonts w:ascii="Times New Roman" w:eastAsia="Times New Roman" w:hAnsi="Times New Roman" w:cs="Times New Roman"/>
          <w:color w:val="000000"/>
          <w:sz w:val="26"/>
          <w:szCs w:val="26"/>
        </w:rPr>
        <w:t>So</w:t>
      </w:r>
      <w:proofErr w:type="gramEnd"/>
      <w:r>
        <w:rPr>
          <w:rFonts w:ascii="Times New Roman" w:eastAsia="Times New Roman" w:hAnsi="Times New Roman" w:cs="Times New Roman"/>
          <w:color w:val="000000"/>
          <w:sz w:val="26"/>
          <w:szCs w:val="26"/>
        </w:rPr>
        <w:t xml:space="preserve"> when we hear that Jesus </w:t>
      </w:r>
      <w:r>
        <w:rPr>
          <w:rFonts w:ascii="Times New Roman" w:eastAsia="Times New Roman" w:hAnsi="Times New Roman" w:cs="Times New Roman"/>
          <w:i/>
          <w:color w:val="000000"/>
          <w:sz w:val="26"/>
          <w:szCs w:val="26"/>
        </w:rPr>
        <w:t>had</w:t>
      </w:r>
      <w:r>
        <w:rPr>
          <w:rFonts w:ascii="Times New Roman" w:eastAsia="Times New Roman" w:hAnsi="Times New Roman" w:cs="Times New Roman"/>
          <w:color w:val="000000"/>
          <w:sz w:val="26"/>
          <w:szCs w:val="26"/>
        </w:rPr>
        <w:t xml:space="preserve"> to suffer for us, we squirm a little. It wounds our pride that we are too weak to save ourselves. </w:t>
      </w:r>
    </w:p>
    <w:p w14:paraId="00000043" w14:textId="77777777" w:rsidR="006A3EE5" w:rsidRDefault="006A3EE5">
      <w:pPr>
        <w:spacing w:after="0" w:line="360" w:lineRule="auto"/>
        <w:rPr>
          <w:rFonts w:ascii="Times New Roman" w:eastAsia="Times New Roman" w:hAnsi="Times New Roman" w:cs="Times New Roman"/>
          <w:b/>
          <w:sz w:val="26"/>
          <w:szCs w:val="26"/>
        </w:rPr>
      </w:pPr>
    </w:p>
    <w:p w14:paraId="00000044" w14:textId="77777777" w:rsidR="006A3EE5" w:rsidRDefault="00E3663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Positio</w:t>
      </w:r>
      <w:r>
        <w:rPr>
          <w:rFonts w:ascii="Times New Roman" w:eastAsia="Times New Roman" w:hAnsi="Times New Roman" w:cs="Times New Roman"/>
          <w:b/>
          <w:sz w:val="24"/>
          <w:szCs w:val="24"/>
        </w:rPr>
        <w:t>n of the Servant: Jesus is Highly Exalted as We Believe in Him as the Hope of Salvation</w:t>
      </w:r>
    </w:p>
    <w:p w14:paraId="00000045" w14:textId="77777777"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When we hear about Jesus and his sacrificial death, it has the effect of putting us in our proper position. It humbles us, knowing that our sin could only be forgiven t</w:t>
      </w:r>
      <w:r>
        <w:rPr>
          <w:rFonts w:ascii="Times New Roman" w:eastAsia="Times New Roman" w:hAnsi="Times New Roman" w:cs="Times New Roman"/>
          <w:color w:val="000000"/>
          <w:sz w:val="26"/>
          <w:szCs w:val="26"/>
        </w:rPr>
        <w:t>hrough his suffering and death. It humbles us that we cannot contribute to our salvation in any way. Jesus did it all for us. We did not deserve this salvation. If anything, we deserved what Jesus experienced. We deserve to be pierced for our own transgres</w:t>
      </w:r>
      <w:r>
        <w:rPr>
          <w:rFonts w:ascii="Times New Roman" w:eastAsia="Times New Roman" w:hAnsi="Times New Roman" w:cs="Times New Roman"/>
          <w:color w:val="000000"/>
          <w:sz w:val="26"/>
          <w:szCs w:val="26"/>
        </w:rPr>
        <w:t xml:space="preserve">sions and crushed for our own iniquities. We deserve to have our soul poured out to death. </w:t>
      </w:r>
    </w:p>
    <w:p w14:paraId="00000046" w14:textId="77777777"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It is uncomfortable to be so humbled. But it is a grace to see our sin properly so that we can start to recognize the holiness of God. Only when we are brought low </w:t>
      </w:r>
      <w:r>
        <w:rPr>
          <w:rFonts w:ascii="Times New Roman" w:eastAsia="Times New Roman" w:hAnsi="Times New Roman" w:cs="Times New Roman"/>
          <w:color w:val="000000"/>
          <w:sz w:val="26"/>
          <w:szCs w:val="26"/>
        </w:rPr>
        <w:t>in humility for our sin can we truly see how highly exalted our holy God is. All throughout the book of Isaiah, we have heard the message. God announced that he would humble the proud, cutting them down like trees who have grown too tall. And the result wo</w:t>
      </w:r>
      <w:r>
        <w:rPr>
          <w:rFonts w:ascii="Times New Roman" w:eastAsia="Times New Roman" w:hAnsi="Times New Roman" w:cs="Times New Roman"/>
          <w:color w:val="000000"/>
          <w:sz w:val="26"/>
          <w:szCs w:val="26"/>
        </w:rPr>
        <w:t xml:space="preserve">uld be that God alone will be high and lifted up. He </w:t>
      </w:r>
      <w:r>
        <w:rPr>
          <w:rFonts w:ascii="Times New Roman" w:eastAsia="Times New Roman" w:hAnsi="Times New Roman" w:cs="Times New Roman"/>
          <w:i/>
          <w:color w:val="000000"/>
          <w:sz w:val="26"/>
          <w:szCs w:val="26"/>
        </w:rPr>
        <w:t>alone</w:t>
      </w:r>
      <w:r>
        <w:rPr>
          <w:rFonts w:ascii="Times New Roman" w:eastAsia="Times New Roman" w:hAnsi="Times New Roman" w:cs="Times New Roman"/>
          <w:color w:val="000000"/>
          <w:sz w:val="26"/>
          <w:szCs w:val="26"/>
        </w:rPr>
        <w:t xml:space="preserve"> will be exalted.</w:t>
      </w:r>
    </w:p>
    <w:p w14:paraId="00000047" w14:textId="77777777"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We see similar language in the first verse of our passage, where we are told that the Servant of the Lord “will be high and lifted up, and shall be exalted.” How can that be? How c</w:t>
      </w:r>
      <w:r>
        <w:rPr>
          <w:rFonts w:ascii="Times New Roman" w:eastAsia="Times New Roman" w:hAnsi="Times New Roman" w:cs="Times New Roman"/>
          <w:color w:val="000000"/>
          <w:sz w:val="26"/>
          <w:szCs w:val="26"/>
        </w:rPr>
        <w:t xml:space="preserve">an God </w:t>
      </w:r>
      <w:r>
        <w:rPr>
          <w:rFonts w:ascii="Times New Roman" w:eastAsia="Times New Roman" w:hAnsi="Times New Roman" w:cs="Times New Roman"/>
          <w:i/>
          <w:color w:val="000000"/>
          <w:sz w:val="26"/>
          <w:szCs w:val="26"/>
        </w:rPr>
        <w:t>alone</w:t>
      </w:r>
      <w:r>
        <w:rPr>
          <w:rFonts w:ascii="Times New Roman" w:eastAsia="Times New Roman" w:hAnsi="Times New Roman" w:cs="Times New Roman"/>
          <w:color w:val="000000"/>
          <w:sz w:val="26"/>
          <w:szCs w:val="26"/>
        </w:rPr>
        <w:t xml:space="preserve"> be highly exalted but this Servant </w:t>
      </w:r>
      <w:r>
        <w:rPr>
          <w:rFonts w:ascii="Times New Roman" w:eastAsia="Times New Roman" w:hAnsi="Times New Roman" w:cs="Times New Roman"/>
          <w:i/>
          <w:color w:val="000000"/>
          <w:sz w:val="26"/>
          <w:szCs w:val="26"/>
        </w:rPr>
        <w:t>also</w:t>
      </w:r>
      <w:r>
        <w:rPr>
          <w:rFonts w:ascii="Times New Roman" w:eastAsia="Times New Roman" w:hAnsi="Times New Roman" w:cs="Times New Roman"/>
          <w:color w:val="000000"/>
          <w:sz w:val="26"/>
          <w:szCs w:val="26"/>
        </w:rPr>
        <w:t xml:space="preserve"> be high and lifted up? It would have made Isaiah’s audience scratch their heads and ask, “Who is this Servant of the Lord? Who is this perfect man who will be what we could not be? Who will this weak and</w:t>
      </w:r>
      <w:r>
        <w:rPr>
          <w:rFonts w:ascii="Times New Roman" w:eastAsia="Times New Roman" w:hAnsi="Times New Roman" w:cs="Times New Roman"/>
          <w:color w:val="000000"/>
          <w:sz w:val="26"/>
          <w:szCs w:val="26"/>
        </w:rPr>
        <w:t xml:space="preserve"> despised man be who </w:t>
      </w:r>
      <w:r>
        <w:rPr>
          <w:rFonts w:ascii="Times New Roman" w:eastAsia="Times New Roman" w:hAnsi="Times New Roman" w:cs="Times New Roman"/>
          <w:color w:val="000000"/>
          <w:sz w:val="26"/>
          <w:szCs w:val="26"/>
        </w:rPr>
        <w:lastRenderedPageBreak/>
        <w:t>will suffer for our sin? How will he have a portion with the strong if he pours out his soul to death?”</w:t>
      </w:r>
    </w:p>
    <w:p w14:paraId="00000048" w14:textId="77777777"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Those questions are shared by the Ethiopian eunuch in our New Testament reading from Acts 8. He was reading this very passage short</w:t>
      </w:r>
      <w:r>
        <w:rPr>
          <w:rFonts w:ascii="Times New Roman" w:eastAsia="Times New Roman" w:hAnsi="Times New Roman" w:cs="Times New Roman"/>
          <w:color w:val="000000"/>
          <w:sz w:val="26"/>
          <w:szCs w:val="26"/>
        </w:rPr>
        <w:t>ly after the resurrection of Jesus. He was confused. Was the prophet Isaiah talking about himself? It couldn’t be. Then who is this Servant? Thankfully the Holy Spirit led Philip to talk to this official from Africa. And Philip provided the answer to the q</w:t>
      </w:r>
      <w:r>
        <w:rPr>
          <w:rFonts w:ascii="Times New Roman" w:eastAsia="Times New Roman" w:hAnsi="Times New Roman" w:cs="Times New Roman"/>
          <w:color w:val="000000"/>
          <w:sz w:val="26"/>
          <w:szCs w:val="26"/>
        </w:rPr>
        <w:t>uestion, the answer that we know as well: Jesus Christ is the Servant of the Lord who gave his life to save sinners like us.</w:t>
      </w:r>
    </w:p>
    <w:p w14:paraId="00000049" w14:textId="77777777"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color w:val="000000"/>
          <w:sz w:val="26"/>
          <w:szCs w:val="26"/>
        </w:rPr>
      </w:pPr>
      <w:bookmarkStart w:id="1" w:name="_heading=h.gjdgxs" w:colFirst="0" w:colLast="0"/>
      <w:bookmarkEnd w:id="1"/>
      <w:r>
        <w:rPr>
          <w:rFonts w:ascii="Times New Roman" w:eastAsia="Times New Roman" w:hAnsi="Times New Roman" w:cs="Times New Roman"/>
          <w:color w:val="000000"/>
          <w:sz w:val="26"/>
          <w:szCs w:val="26"/>
        </w:rPr>
        <w:t xml:space="preserve">Isaiah didn’t have that knowledge when he wrote this chapter. He only had these prophetic hints about what God </w:t>
      </w:r>
      <w:r>
        <w:rPr>
          <w:rFonts w:ascii="Times New Roman" w:eastAsia="Times New Roman" w:hAnsi="Times New Roman" w:cs="Times New Roman"/>
          <w:i/>
          <w:color w:val="000000"/>
          <w:sz w:val="26"/>
          <w:szCs w:val="26"/>
        </w:rPr>
        <w:t>would do</w:t>
      </w:r>
      <w:r>
        <w:rPr>
          <w:rFonts w:ascii="Times New Roman" w:eastAsia="Times New Roman" w:hAnsi="Times New Roman" w:cs="Times New Roman"/>
          <w:color w:val="000000"/>
          <w:sz w:val="26"/>
          <w:szCs w:val="26"/>
        </w:rPr>
        <w:t>. But this h</w:t>
      </w:r>
      <w:r>
        <w:rPr>
          <w:rFonts w:ascii="Times New Roman" w:eastAsia="Times New Roman" w:hAnsi="Times New Roman" w:cs="Times New Roman"/>
          <w:color w:val="000000"/>
          <w:sz w:val="26"/>
          <w:szCs w:val="26"/>
        </w:rPr>
        <w:t xml:space="preserve">oly week, we can look back on what God </w:t>
      </w:r>
      <w:r>
        <w:rPr>
          <w:rFonts w:ascii="Times New Roman" w:eastAsia="Times New Roman" w:hAnsi="Times New Roman" w:cs="Times New Roman"/>
          <w:i/>
          <w:color w:val="000000"/>
          <w:sz w:val="26"/>
          <w:szCs w:val="26"/>
        </w:rPr>
        <w:t>has done</w:t>
      </w:r>
      <w:r>
        <w:rPr>
          <w:rFonts w:ascii="Times New Roman" w:eastAsia="Times New Roman" w:hAnsi="Times New Roman" w:cs="Times New Roman"/>
          <w:color w:val="000000"/>
          <w:sz w:val="26"/>
          <w:szCs w:val="26"/>
        </w:rPr>
        <w:t xml:space="preserve"> through Jesus Christ. We have the good news of the gospel which exalts the name of Jesus as the Lord of heaven and earth. The gospel tells us the humbling truth that we are sinners who deserve to be condemned</w:t>
      </w:r>
      <w:r>
        <w:rPr>
          <w:rFonts w:ascii="Times New Roman" w:eastAsia="Times New Roman" w:hAnsi="Times New Roman" w:cs="Times New Roman"/>
          <w:color w:val="000000"/>
          <w:sz w:val="26"/>
          <w:szCs w:val="26"/>
        </w:rPr>
        <w:t xml:space="preserve"> by a holy God. But the good news is that God is merciful and graciously sent his Son to live the perfect life we couldn’t live and to take our place, dying the horrific death we should have died as punishment for our sin. And God raised Jesus from the dea</w:t>
      </w:r>
      <w:r>
        <w:rPr>
          <w:rFonts w:ascii="Times New Roman" w:eastAsia="Times New Roman" w:hAnsi="Times New Roman" w:cs="Times New Roman"/>
          <w:color w:val="000000"/>
          <w:sz w:val="26"/>
          <w:szCs w:val="26"/>
        </w:rPr>
        <w:t>d, exalting him for his finished work of saving God’s people.</w:t>
      </w:r>
    </w:p>
    <w:p w14:paraId="0000004A" w14:textId="77777777" w:rsidR="006A3EE5" w:rsidRDefault="00E36636">
      <w:pPr>
        <w:pBdr>
          <w:top w:val="nil"/>
          <w:left w:val="nil"/>
          <w:bottom w:val="nil"/>
          <w:right w:val="nil"/>
          <w:between w:val="nil"/>
        </w:pBdr>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This is the good news we cling to even in these uncertain and difficult times. This is the good news that we are called to share as Philip did to the Ethiopian eunuch. It is not the news of how </w:t>
      </w:r>
      <w:r>
        <w:rPr>
          <w:rFonts w:ascii="Times New Roman" w:eastAsia="Times New Roman" w:hAnsi="Times New Roman" w:cs="Times New Roman"/>
          <w:color w:val="000000"/>
          <w:sz w:val="26"/>
          <w:szCs w:val="26"/>
        </w:rPr>
        <w:t>we have lived a good life. It is not the news of how we figured out the answer of how to be good people. It is the good and humbling news that we are sinners who could only be saved by the grace of God through the sacrificial death of the perfect Son of Go</w:t>
      </w:r>
      <w:r>
        <w:rPr>
          <w:rFonts w:ascii="Times New Roman" w:eastAsia="Times New Roman" w:hAnsi="Times New Roman" w:cs="Times New Roman"/>
          <w:color w:val="000000"/>
          <w:sz w:val="26"/>
          <w:szCs w:val="26"/>
        </w:rPr>
        <w:t>d Jesus Christ. May his name be exalted in heaven and on earth! Amen.</w:t>
      </w:r>
    </w:p>
    <w:sectPr w:rsidR="006A3EE5">
      <w:headerReference w:type="default" r:id="rId7"/>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2874F" w14:textId="77777777" w:rsidR="00E36636" w:rsidRDefault="00E36636">
      <w:pPr>
        <w:spacing w:after="0" w:line="240" w:lineRule="auto"/>
      </w:pPr>
      <w:r>
        <w:separator/>
      </w:r>
    </w:p>
  </w:endnote>
  <w:endnote w:type="continuationSeparator" w:id="0">
    <w:p w14:paraId="3ADA7F4D" w14:textId="77777777" w:rsidR="00E36636" w:rsidRDefault="00E3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5F6BA" w14:textId="77777777" w:rsidR="00E36636" w:rsidRDefault="00E36636">
      <w:pPr>
        <w:spacing w:after="0" w:line="240" w:lineRule="auto"/>
      </w:pPr>
      <w:r>
        <w:separator/>
      </w:r>
    </w:p>
  </w:footnote>
  <w:footnote w:type="continuationSeparator" w:id="0">
    <w:p w14:paraId="078220DC" w14:textId="77777777" w:rsidR="00E36636" w:rsidRDefault="00E36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318336367"/>
      <w:docPartObj>
        <w:docPartGallery w:val="Page Numbers (Top of Page)"/>
        <w:docPartUnique/>
      </w:docPartObj>
    </w:sdtPr>
    <w:sdtContent>
      <w:p w14:paraId="4029A11F" w14:textId="77777777" w:rsidR="003E51AC" w:rsidRPr="003E51AC" w:rsidRDefault="003E51AC">
        <w:pPr>
          <w:pStyle w:val="Header"/>
          <w:jc w:val="right"/>
          <w:rPr>
            <w:rFonts w:ascii="Times New Roman" w:hAnsi="Times New Roman" w:cs="Times New Roman"/>
          </w:rPr>
        </w:pPr>
        <w:r w:rsidRPr="003E51AC">
          <w:rPr>
            <w:rFonts w:ascii="Times New Roman" w:hAnsi="Times New Roman" w:cs="Times New Roman"/>
          </w:rPr>
          <w:t xml:space="preserve">Page </w:t>
        </w:r>
        <w:r w:rsidRPr="003E51AC">
          <w:rPr>
            <w:rFonts w:ascii="Times New Roman" w:hAnsi="Times New Roman" w:cs="Times New Roman"/>
            <w:sz w:val="24"/>
            <w:szCs w:val="24"/>
          </w:rPr>
          <w:fldChar w:fldCharType="begin"/>
        </w:r>
        <w:r w:rsidRPr="003E51AC">
          <w:rPr>
            <w:rFonts w:ascii="Times New Roman" w:hAnsi="Times New Roman" w:cs="Times New Roman"/>
          </w:rPr>
          <w:instrText xml:space="preserve"> PAGE </w:instrText>
        </w:r>
        <w:r w:rsidRPr="003E51AC">
          <w:rPr>
            <w:rFonts w:ascii="Times New Roman" w:hAnsi="Times New Roman" w:cs="Times New Roman"/>
            <w:sz w:val="24"/>
            <w:szCs w:val="24"/>
          </w:rPr>
          <w:fldChar w:fldCharType="separate"/>
        </w:r>
        <w:r w:rsidRPr="003E51AC">
          <w:rPr>
            <w:rFonts w:ascii="Times New Roman" w:hAnsi="Times New Roman" w:cs="Times New Roman"/>
            <w:noProof/>
          </w:rPr>
          <w:t>2</w:t>
        </w:r>
        <w:r w:rsidRPr="003E51AC">
          <w:rPr>
            <w:rFonts w:ascii="Times New Roman" w:hAnsi="Times New Roman" w:cs="Times New Roman"/>
            <w:sz w:val="24"/>
            <w:szCs w:val="24"/>
          </w:rPr>
          <w:fldChar w:fldCharType="end"/>
        </w:r>
        <w:r w:rsidRPr="003E51AC">
          <w:rPr>
            <w:rFonts w:ascii="Times New Roman" w:hAnsi="Times New Roman" w:cs="Times New Roman"/>
          </w:rPr>
          <w:t xml:space="preserve"> of </w:t>
        </w:r>
        <w:r w:rsidRPr="003E51AC">
          <w:rPr>
            <w:rFonts w:ascii="Times New Roman" w:hAnsi="Times New Roman" w:cs="Times New Roman"/>
            <w:sz w:val="24"/>
            <w:szCs w:val="24"/>
          </w:rPr>
          <w:fldChar w:fldCharType="begin"/>
        </w:r>
        <w:r w:rsidRPr="003E51AC">
          <w:rPr>
            <w:rFonts w:ascii="Times New Roman" w:hAnsi="Times New Roman" w:cs="Times New Roman"/>
          </w:rPr>
          <w:instrText xml:space="preserve"> NUMPAGES  </w:instrText>
        </w:r>
        <w:r w:rsidRPr="003E51AC">
          <w:rPr>
            <w:rFonts w:ascii="Times New Roman" w:hAnsi="Times New Roman" w:cs="Times New Roman"/>
            <w:sz w:val="24"/>
            <w:szCs w:val="24"/>
          </w:rPr>
          <w:fldChar w:fldCharType="separate"/>
        </w:r>
        <w:r w:rsidRPr="003E51AC">
          <w:rPr>
            <w:rFonts w:ascii="Times New Roman" w:hAnsi="Times New Roman" w:cs="Times New Roman"/>
            <w:noProof/>
          </w:rPr>
          <w:t>2</w:t>
        </w:r>
        <w:r w:rsidRPr="003E51AC">
          <w:rPr>
            <w:rFonts w:ascii="Times New Roman" w:hAnsi="Times New Roman" w:cs="Times New Roman"/>
            <w:sz w:val="24"/>
            <w:szCs w:val="24"/>
          </w:rPr>
          <w:fldChar w:fldCharType="end"/>
        </w:r>
      </w:p>
    </w:sdtContent>
  </w:sdt>
  <w:p w14:paraId="0000004B" w14:textId="77777777" w:rsidR="006A3EE5" w:rsidRDefault="006A3EE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EE5"/>
    <w:rsid w:val="003E51AC"/>
    <w:rsid w:val="003F6FEB"/>
    <w:rsid w:val="005B01CC"/>
    <w:rsid w:val="006A3EE5"/>
    <w:rsid w:val="00847192"/>
    <w:rsid w:val="00974ED7"/>
    <w:rsid w:val="00B173CE"/>
    <w:rsid w:val="00E36636"/>
    <w:rsid w:val="00E8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AF113"/>
  <w15:docId w15:val="{EA990F0B-4FFB-4CF2-BB2D-16370D05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8156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E5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1AC"/>
  </w:style>
  <w:style w:type="paragraph" w:styleId="Footer">
    <w:name w:val="footer"/>
    <w:basedOn w:val="Normal"/>
    <w:link w:val="FooterChar"/>
    <w:uiPriority w:val="99"/>
    <w:unhideWhenUsed/>
    <w:rsid w:val="003E5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1AC"/>
  </w:style>
  <w:style w:type="paragraph" w:styleId="BalloonText">
    <w:name w:val="Balloon Text"/>
    <w:basedOn w:val="Normal"/>
    <w:link w:val="BalloonTextChar"/>
    <w:uiPriority w:val="99"/>
    <w:semiHidden/>
    <w:unhideWhenUsed/>
    <w:rsid w:val="003F6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F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5b7GHzduBfm+fal+448bEY3jSg==">AMUW2mXhVo2s7v3aKNyqK0waQetMbrKlFQOBzpyMIW9ZGxWG+CiYHdh+q4OSch/tKMs9SeEc4u0Vq1vnY5Fd2QzlYXx63PX5yfLjh5/EW2slNzi3zW+ml/R2uI2CMA/FHweANezFgisC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7</cp:revision>
  <cp:lastPrinted>2020-04-02T14:42:00Z</cp:lastPrinted>
  <dcterms:created xsi:type="dcterms:W3CDTF">2020-04-02T14:39:00Z</dcterms:created>
  <dcterms:modified xsi:type="dcterms:W3CDTF">2020-04-02T15:11:00Z</dcterms:modified>
</cp:coreProperties>
</file>