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D90B3" w14:textId="77777777" w:rsidR="00F70434" w:rsidRPr="00F70434" w:rsidRDefault="00F70434" w:rsidP="00F70434">
      <w:pPr>
        <w:pStyle w:val="NoSpacing"/>
        <w:jc w:val="center"/>
        <w:rPr>
          <w:rFonts w:ascii="Century" w:hAnsi="Century"/>
          <w:b/>
          <w:sz w:val="24"/>
          <w:szCs w:val="24"/>
          <w:u w:val="single"/>
        </w:rPr>
      </w:pPr>
      <w:r w:rsidRPr="00F70434">
        <w:rPr>
          <w:rFonts w:ascii="Century" w:hAnsi="Century"/>
          <w:b/>
          <w:sz w:val="24"/>
          <w:szCs w:val="24"/>
          <w:u w:val="single"/>
        </w:rPr>
        <w:t>Luke 1:26-38</w:t>
      </w:r>
    </w:p>
    <w:p w14:paraId="71B4ED47" w14:textId="1CD3FEE2" w:rsidR="00F70434" w:rsidRPr="00F70434" w:rsidRDefault="00F70434" w:rsidP="00F70434">
      <w:pPr>
        <w:pStyle w:val="NoSpacing"/>
        <w:jc w:val="center"/>
        <w:rPr>
          <w:rFonts w:ascii="Century" w:hAnsi="Century"/>
          <w:b/>
          <w:sz w:val="24"/>
          <w:szCs w:val="24"/>
        </w:rPr>
      </w:pPr>
      <w:r>
        <w:rPr>
          <w:rFonts w:ascii="Century" w:hAnsi="Century"/>
          <w:b/>
          <w:sz w:val="24"/>
          <w:szCs w:val="24"/>
        </w:rPr>
        <w:t>“</w:t>
      </w:r>
      <w:r w:rsidR="005B0965">
        <w:rPr>
          <w:rFonts w:ascii="Century" w:hAnsi="Century"/>
          <w:b/>
          <w:i/>
          <w:sz w:val="24"/>
          <w:szCs w:val="24"/>
        </w:rPr>
        <w:t>The Virgin Conception</w:t>
      </w:r>
      <w:r>
        <w:rPr>
          <w:rFonts w:ascii="Century" w:hAnsi="Century"/>
          <w:b/>
          <w:sz w:val="24"/>
          <w:szCs w:val="24"/>
        </w:rPr>
        <w:t>”</w:t>
      </w:r>
    </w:p>
    <w:p w14:paraId="285BCA27" w14:textId="0299375A" w:rsidR="00F70434" w:rsidRDefault="00F70434" w:rsidP="00F70434">
      <w:pPr>
        <w:pStyle w:val="NoSpacing"/>
        <w:rPr>
          <w:rFonts w:ascii="Century" w:hAnsi="Century"/>
          <w:sz w:val="24"/>
          <w:szCs w:val="24"/>
        </w:rPr>
      </w:pPr>
    </w:p>
    <w:p w14:paraId="4AED3A3B" w14:textId="272A7198" w:rsidR="00F70434" w:rsidRPr="00F70434" w:rsidRDefault="00F70434" w:rsidP="00F70434">
      <w:pPr>
        <w:pStyle w:val="NoSpacing"/>
        <w:rPr>
          <w:rFonts w:ascii="Century" w:hAnsi="Century"/>
          <w:b/>
          <w:sz w:val="24"/>
          <w:szCs w:val="24"/>
        </w:rPr>
      </w:pPr>
      <w:r w:rsidRPr="00F70434">
        <w:rPr>
          <w:rFonts w:ascii="Century" w:hAnsi="Century"/>
          <w:b/>
          <w:sz w:val="24"/>
          <w:szCs w:val="24"/>
          <w:u w:val="single"/>
        </w:rPr>
        <w:t>Introduction</w:t>
      </w:r>
      <w:r w:rsidRPr="00F70434">
        <w:rPr>
          <w:rFonts w:ascii="Century" w:hAnsi="Century"/>
          <w:b/>
          <w:sz w:val="24"/>
          <w:szCs w:val="24"/>
        </w:rPr>
        <w:t>:</w:t>
      </w:r>
    </w:p>
    <w:p w14:paraId="00212FA6" w14:textId="77777777" w:rsidR="00C60824" w:rsidRDefault="00901A00" w:rsidP="00901A00">
      <w:pPr>
        <w:pStyle w:val="NoSpacing"/>
        <w:rPr>
          <w:rFonts w:ascii="Century" w:hAnsi="Century"/>
          <w:sz w:val="24"/>
          <w:szCs w:val="24"/>
        </w:rPr>
      </w:pPr>
      <w:r>
        <w:rPr>
          <w:rFonts w:ascii="Century" w:hAnsi="Century"/>
          <w:sz w:val="24"/>
          <w:szCs w:val="24"/>
        </w:rPr>
        <w:t xml:space="preserve">     In this passage, Luke recounts for us the announcement by the angel Gabriel to Mary that she would be the mother of the Messiah.  It is helpful in studying this account that we recognize that it </w:t>
      </w:r>
      <w:r w:rsidR="00C60824">
        <w:rPr>
          <w:rFonts w:ascii="Century" w:hAnsi="Century"/>
          <w:sz w:val="24"/>
          <w:szCs w:val="24"/>
        </w:rPr>
        <w:t>was recorded so as to make it a parallel to the account of Gabriel’s announcement about the birth of the messianic forerunner in the previous passage.  The stories of these two families set side by side reveal things about these events that might be obscured if this parallel presentation were not used.</w:t>
      </w:r>
    </w:p>
    <w:p w14:paraId="4BDE530D" w14:textId="0733424C" w:rsidR="005B0965" w:rsidRDefault="00C60824" w:rsidP="00901A00">
      <w:pPr>
        <w:pStyle w:val="NoSpacing"/>
        <w:rPr>
          <w:rFonts w:ascii="Century" w:hAnsi="Century"/>
          <w:sz w:val="24"/>
          <w:szCs w:val="24"/>
        </w:rPr>
      </w:pPr>
      <w:r>
        <w:rPr>
          <w:rFonts w:ascii="Century" w:hAnsi="Century"/>
          <w:sz w:val="24"/>
          <w:szCs w:val="24"/>
        </w:rPr>
        <w:t xml:space="preserve">     In chronicling the story of the angel’s announcement to Mary, Luke gives us insight into the miraculous origin of Jesus; that He was conceived in the womb of a virgin.  An interesting facet of this incredible miracle is how little</w:t>
      </w:r>
      <w:r w:rsidR="00A5439C">
        <w:rPr>
          <w:rFonts w:ascii="Century" w:hAnsi="Century"/>
          <w:sz w:val="24"/>
          <w:szCs w:val="24"/>
        </w:rPr>
        <w:t xml:space="preserve"> </w:t>
      </w:r>
      <w:r>
        <w:rPr>
          <w:rFonts w:ascii="Century" w:hAnsi="Century"/>
          <w:sz w:val="24"/>
          <w:szCs w:val="24"/>
        </w:rPr>
        <w:t xml:space="preserve">is </w:t>
      </w:r>
      <w:r w:rsidR="00A5439C">
        <w:rPr>
          <w:rFonts w:ascii="Century" w:hAnsi="Century"/>
          <w:sz w:val="24"/>
          <w:szCs w:val="24"/>
        </w:rPr>
        <w:t xml:space="preserve">written about it </w:t>
      </w:r>
      <w:r>
        <w:rPr>
          <w:rFonts w:ascii="Century" w:hAnsi="Century"/>
          <w:sz w:val="24"/>
          <w:szCs w:val="24"/>
        </w:rPr>
        <w:t xml:space="preserve">in the New Testament.  Luke shares the story here and Matthew does as well in His Gospel, but it is never mentioned in the epistles as the apostles and their associates develop the doctrinal teachings of Christianity.  Though systematic theology books will refer to the virgin conception of Christ as relating to either Christ’s Divine nature, or His sinlessness, that is not what we find in the NT.  This has led some scholars to ask why we </w:t>
      </w:r>
      <w:r w:rsidR="00A5439C">
        <w:rPr>
          <w:rFonts w:ascii="Century" w:hAnsi="Century"/>
          <w:sz w:val="24"/>
          <w:szCs w:val="24"/>
        </w:rPr>
        <w:t xml:space="preserve">are </w:t>
      </w:r>
      <w:r>
        <w:rPr>
          <w:rFonts w:ascii="Century" w:hAnsi="Century"/>
          <w:sz w:val="24"/>
          <w:szCs w:val="24"/>
        </w:rPr>
        <w:t xml:space="preserve">told about this miracle in these Gospels?  How is this truth intended to fit in with our overall theology?  The answer, based on how this miracle is presented in the Gospels of Matthew and Luke, is that it is meant to </w:t>
      </w:r>
      <w:r w:rsidR="00F94AE3">
        <w:rPr>
          <w:rFonts w:ascii="Century" w:hAnsi="Century"/>
          <w:sz w:val="24"/>
          <w:szCs w:val="24"/>
        </w:rPr>
        <w:t xml:space="preserve">highlight </w:t>
      </w:r>
      <w:r w:rsidR="005B0965">
        <w:rPr>
          <w:rFonts w:ascii="Century" w:hAnsi="Century"/>
          <w:sz w:val="24"/>
          <w:szCs w:val="24"/>
        </w:rPr>
        <w:t>the absolute uniqueness of Christ</w:t>
      </w:r>
      <w:r w:rsidR="00F94AE3">
        <w:rPr>
          <w:rFonts w:ascii="Century" w:hAnsi="Century"/>
          <w:sz w:val="24"/>
          <w:szCs w:val="24"/>
        </w:rPr>
        <w:t>, by showing that He came into this world in a way that no one before ever had, and no one after ever would.</w:t>
      </w:r>
    </w:p>
    <w:p w14:paraId="17DED898" w14:textId="5B280533" w:rsidR="00F70434" w:rsidRDefault="00F70434" w:rsidP="00F70434">
      <w:pPr>
        <w:pStyle w:val="NoSpacing"/>
        <w:rPr>
          <w:rFonts w:ascii="Century" w:hAnsi="Century"/>
          <w:sz w:val="24"/>
          <w:szCs w:val="24"/>
        </w:rPr>
      </w:pPr>
    </w:p>
    <w:p w14:paraId="295C6865" w14:textId="713B2510" w:rsidR="00F70434" w:rsidRPr="00F70434" w:rsidRDefault="00F70434" w:rsidP="00F70434">
      <w:pPr>
        <w:pStyle w:val="NoSpacing"/>
        <w:rPr>
          <w:rFonts w:ascii="Century" w:hAnsi="Century"/>
          <w:b/>
          <w:sz w:val="24"/>
          <w:szCs w:val="24"/>
        </w:rPr>
      </w:pPr>
      <w:r w:rsidRPr="00F70434">
        <w:rPr>
          <w:rFonts w:ascii="Century" w:hAnsi="Century"/>
          <w:b/>
          <w:sz w:val="24"/>
          <w:szCs w:val="24"/>
        </w:rPr>
        <w:t xml:space="preserve">I. </w:t>
      </w:r>
      <w:r w:rsidRPr="00F70434">
        <w:rPr>
          <w:rFonts w:ascii="Century" w:hAnsi="Century"/>
          <w:b/>
          <w:sz w:val="24"/>
          <w:szCs w:val="24"/>
          <w:u w:val="single"/>
        </w:rPr>
        <w:t>The Setting</w:t>
      </w:r>
      <w:r w:rsidRPr="00F70434">
        <w:rPr>
          <w:rFonts w:ascii="Century" w:hAnsi="Century"/>
          <w:b/>
          <w:sz w:val="24"/>
          <w:szCs w:val="24"/>
        </w:rPr>
        <w:t>: (vs.26-27)</w:t>
      </w:r>
    </w:p>
    <w:p w14:paraId="0B0177B7" w14:textId="25DF5BB0" w:rsidR="00B62B6A" w:rsidRDefault="008E3E14" w:rsidP="00B62B6A">
      <w:pPr>
        <w:pStyle w:val="NoSpacing"/>
        <w:rPr>
          <w:rFonts w:ascii="Century" w:hAnsi="Century"/>
          <w:sz w:val="24"/>
          <w:szCs w:val="24"/>
        </w:rPr>
      </w:pPr>
      <w:r>
        <w:rPr>
          <w:rFonts w:ascii="Century" w:hAnsi="Century"/>
          <w:sz w:val="24"/>
          <w:szCs w:val="24"/>
        </w:rPr>
        <w:t xml:space="preserve">   </w:t>
      </w:r>
      <w:r w:rsidR="00B62B6A">
        <w:rPr>
          <w:rFonts w:ascii="Century" w:hAnsi="Century"/>
          <w:sz w:val="24"/>
          <w:szCs w:val="24"/>
        </w:rPr>
        <w:t xml:space="preserve">Luke opens this account by noting, </w:t>
      </w:r>
      <w:r>
        <w:rPr>
          <w:rFonts w:ascii="Century" w:hAnsi="Century"/>
          <w:sz w:val="24"/>
          <w:szCs w:val="24"/>
        </w:rPr>
        <w:t>“</w:t>
      </w:r>
      <w:r w:rsidR="00B62B6A" w:rsidRPr="00B62B6A">
        <w:rPr>
          <w:rFonts w:ascii="Century" w:hAnsi="Century"/>
          <w:i/>
          <w:sz w:val="24"/>
          <w:szCs w:val="24"/>
        </w:rPr>
        <w:t>Now in the sixth month the angel Gabriel was sent by God to a city of Galilee named Nazareth</w:t>
      </w:r>
      <w:r>
        <w:rPr>
          <w:rFonts w:ascii="Century" w:hAnsi="Century"/>
          <w:sz w:val="24"/>
          <w:szCs w:val="24"/>
        </w:rPr>
        <w:t>”</w:t>
      </w:r>
      <w:r w:rsidR="00B62B6A">
        <w:rPr>
          <w:rFonts w:ascii="Century" w:hAnsi="Century"/>
          <w:sz w:val="24"/>
          <w:szCs w:val="24"/>
        </w:rPr>
        <w:t xml:space="preserve"> (vs.26).  The “</w:t>
      </w:r>
      <w:r w:rsidR="00B62B6A">
        <w:rPr>
          <w:rFonts w:ascii="Century" w:hAnsi="Century"/>
          <w:i/>
          <w:sz w:val="24"/>
          <w:szCs w:val="24"/>
        </w:rPr>
        <w:t>sixth month</w:t>
      </w:r>
      <w:r w:rsidR="00B62B6A">
        <w:rPr>
          <w:rFonts w:ascii="Century" w:hAnsi="Century"/>
          <w:sz w:val="24"/>
          <w:szCs w:val="24"/>
        </w:rPr>
        <w:t>” is a reference to the sixth month of Elizabeth’s pregnancy (that this is what Luke meant is made clear in verse 36, where the angel specifies this).  This reference to Elizabeth’s pregnancy, and the name of the angel who now comes to visit Mary ties this account closing to the one that precedes it.  Both in language and form the stories about Zachariah (vs.5-25) and Mary (vs.26-38) are set in a parallel relationship to one another.  These two stories share the following progression of elements in their respective accounts:</w:t>
      </w:r>
    </w:p>
    <w:p w14:paraId="525A5303"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 xml:space="preserve">Introduction of the parents </w:t>
      </w:r>
    </w:p>
    <w:p w14:paraId="6E2F8862"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Specification of obstacles to childbearing</w:t>
      </w:r>
    </w:p>
    <w:p w14:paraId="308FFFD4"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Encounter with the angel Gabriel</w:t>
      </w:r>
    </w:p>
    <w:p w14:paraId="1F5634F8"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Response to the angelic announcement</w:t>
      </w:r>
    </w:p>
    <w:p w14:paraId="493AD679"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The encouragement not to fear, addressed to the individual by name</w:t>
      </w:r>
    </w:p>
    <w:p w14:paraId="7142CBA0"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Promise of a son</w:t>
      </w:r>
    </w:p>
    <w:p w14:paraId="2A8ABA01"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Objection</w:t>
      </w:r>
    </w:p>
    <w:p w14:paraId="270E7C06"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Giving of a sign</w:t>
      </w:r>
    </w:p>
    <w:p w14:paraId="71B8CCD7" w14:textId="77777777" w:rsidR="00B62B6A" w:rsidRDefault="00B62B6A" w:rsidP="00B62B6A">
      <w:pPr>
        <w:pStyle w:val="NoSpacing"/>
        <w:numPr>
          <w:ilvl w:val="0"/>
          <w:numId w:val="7"/>
        </w:numPr>
        <w:rPr>
          <w:rFonts w:ascii="Century" w:hAnsi="Century"/>
          <w:sz w:val="24"/>
          <w:szCs w:val="24"/>
        </w:rPr>
      </w:pPr>
      <w:r>
        <w:rPr>
          <w:rFonts w:ascii="Century" w:hAnsi="Century"/>
          <w:sz w:val="24"/>
          <w:szCs w:val="24"/>
        </w:rPr>
        <w:t>The departure of Gabriel</w:t>
      </w:r>
    </w:p>
    <w:p w14:paraId="59974C10" w14:textId="6C691770" w:rsidR="00B62B6A" w:rsidRDefault="00B62B6A" w:rsidP="00B62B6A">
      <w:pPr>
        <w:pStyle w:val="NoSpacing"/>
        <w:rPr>
          <w:rFonts w:ascii="Century" w:hAnsi="Century"/>
          <w:sz w:val="24"/>
          <w:szCs w:val="24"/>
        </w:rPr>
      </w:pPr>
      <w:r>
        <w:rPr>
          <w:rFonts w:ascii="Century" w:hAnsi="Century"/>
          <w:sz w:val="24"/>
          <w:szCs w:val="24"/>
        </w:rPr>
        <w:lastRenderedPageBreak/>
        <w:t xml:space="preserve">The comparable language is seen when the two passages are </w:t>
      </w:r>
      <w:r w:rsidR="00A5439C">
        <w:rPr>
          <w:rFonts w:ascii="Century" w:hAnsi="Century"/>
          <w:sz w:val="24"/>
          <w:szCs w:val="24"/>
        </w:rPr>
        <w:t>seen</w:t>
      </w:r>
      <w:r>
        <w:rPr>
          <w:rFonts w:ascii="Century" w:hAnsi="Century"/>
          <w:sz w:val="24"/>
          <w:szCs w:val="24"/>
        </w:rPr>
        <w:t xml:space="preserve"> side by side:</w:t>
      </w:r>
    </w:p>
    <w:p w14:paraId="1C4DFAAD" w14:textId="77777777" w:rsidR="00B62B6A" w:rsidRPr="008C1804" w:rsidRDefault="00B62B6A" w:rsidP="00B62B6A">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B62B6A" w14:paraId="6B5BB1E1" w14:textId="77777777" w:rsidTr="005A2F92">
        <w:tc>
          <w:tcPr>
            <w:tcW w:w="4675" w:type="dxa"/>
          </w:tcPr>
          <w:p w14:paraId="769671CC" w14:textId="77777777" w:rsidR="00B62B6A" w:rsidRDefault="00B62B6A" w:rsidP="005A2F92">
            <w:pPr>
              <w:pStyle w:val="NoSpacing"/>
              <w:jc w:val="center"/>
              <w:rPr>
                <w:rFonts w:ascii="Century" w:hAnsi="Century"/>
                <w:sz w:val="24"/>
                <w:szCs w:val="24"/>
              </w:rPr>
            </w:pPr>
            <w:r>
              <w:rPr>
                <w:rFonts w:ascii="Century" w:hAnsi="Century"/>
                <w:sz w:val="24"/>
                <w:szCs w:val="24"/>
              </w:rPr>
              <w:t>1:11-20</w:t>
            </w:r>
          </w:p>
        </w:tc>
        <w:tc>
          <w:tcPr>
            <w:tcW w:w="4675" w:type="dxa"/>
          </w:tcPr>
          <w:p w14:paraId="04988CBC" w14:textId="77777777" w:rsidR="00B62B6A" w:rsidRDefault="00B62B6A" w:rsidP="005A2F92">
            <w:pPr>
              <w:pStyle w:val="NoSpacing"/>
              <w:jc w:val="center"/>
              <w:rPr>
                <w:rFonts w:ascii="Century" w:hAnsi="Century"/>
                <w:sz w:val="24"/>
                <w:szCs w:val="24"/>
              </w:rPr>
            </w:pPr>
            <w:r>
              <w:rPr>
                <w:rFonts w:ascii="Century" w:hAnsi="Century"/>
                <w:sz w:val="24"/>
                <w:szCs w:val="24"/>
              </w:rPr>
              <w:t>1:28-38</w:t>
            </w:r>
          </w:p>
        </w:tc>
      </w:tr>
      <w:tr w:rsidR="00B62B6A" w14:paraId="57195900" w14:textId="77777777" w:rsidTr="005A2F92">
        <w:tc>
          <w:tcPr>
            <w:tcW w:w="4675" w:type="dxa"/>
          </w:tcPr>
          <w:p w14:paraId="37C3FDAC" w14:textId="77777777" w:rsidR="00B62B6A" w:rsidRDefault="00B62B6A" w:rsidP="005A2F92">
            <w:pPr>
              <w:pStyle w:val="NoSpacing"/>
              <w:rPr>
                <w:rFonts w:ascii="Century" w:hAnsi="Century"/>
                <w:sz w:val="24"/>
                <w:szCs w:val="24"/>
              </w:rPr>
            </w:pPr>
            <w:r>
              <w:rPr>
                <w:rFonts w:ascii="Century" w:hAnsi="Century"/>
                <w:sz w:val="24"/>
                <w:szCs w:val="24"/>
              </w:rPr>
              <w:t>“</w:t>
            </w:r>
            <w:r w:rsidRPr="008C1804">
              <w:rPr>
                <w:rFonts w:ascii="Century" w:hAnsi="Century"/>
                <w:i/>
                <w:sz w:val="24"/>
                <w:szCs w:val="24"/>
              </w:rPr>
              <w:t>he was troubled</w:t>
            </w:r>
            <w:r>
              <w:rPr>
                <w:rFonts w:ascii="Century" w:hAnsi="Century"/>
                <w:sz w:val="24"/>
                <w:szCs w:val="24"/>
              </w:rPr>
              <w:t>” (vs.12)</w:t>
            </w:r>
          </w:p>
          <w:p w14:paraId="74E78FEA"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the angel said to him</w:t>
            </w:r>
            <w:r>
              <w:rPr>
                <w:rFonts w:ascii="Century" w:hAnsi="Century"/>
                <w:sz w:val="24"/>
                <w:szCs w:val="24"/>
              </w:rPr>
              <w:t>” (vs.13)</w:t>
            </w:r>
          </w:p>
          <w:p w14:paraId="7288FB71"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Do not be afraid</w:t>
            </w:r>
            <w:r>
              <w:rPr>
                <w:rFonts w:ascii="Century" w:hAnsi="Century"/>
                <w:sz w:val="24"/>
                <w:szCs w:val="24"/>
              </w:rPr>
              <w:t>” (vs.13)</w:t>
            </w:r>
          </w:p>
          <w:p w14:paraId="0C230C93"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will bear you a son</w:t>
            </w:r>
            <w:r>
              <w:rPr>
                <w:rFonts w:ascii="Century" w:hAnsi="Century"/>
                <w:sz w:val="24"/>
                <w:szCs w:val="24"/>
              </w:rPr>
              <w:t>” (vs.13)</w:t>
            </w:r>
          </w:p>
          <w:p w14:paraId="37A613E2"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and you shall call his name</w:t>
            </w:r>
            <w:r>
              <w:rPr>
                <w:rFonts w:ascii="Century" w:hAnsi="Century"/>
                <w:sz w:val="24"/>
                <w:szCs w:val="24"/>
              </w:rPr>
              <w:t>” (vs.13)</w:t>
            </w:r>
            <w:r w:rsidRPr="008C1804">
              <w:rPr>
                <w:rFonts w:ascii="Century" w:hAnsi="Century"/>
                <w:sz w:val="24"/>
                <w:szCs w:val="24"/>
              </w:rPr>
              <w:t xml:space="preserve"> </w:t>
            </w:r>
          </w:p>
          <w:p w14:paraId="79558C94"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he will be great</w:t>
            </w:r>
            <w:r>
              <w:rPr>
                <w:rFonts w:ascii="Century" w:hAnsi="Century"/>
                <w:sz w:val="24"/>
                <w:szCs w:val="24"/>
              </w:rPr>
              <w:t>” (vs.15)</w:t>
            </w:r>
          </w:p>
          <w:p w14:paraId="61FF14E8"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said to the angel</w:t>
            </w:r>
            <w:r>
              <w:rPr>
                <w:rFonts w:ascii="Century" w:hAnsi="Century"/>
                <w:sz w:val="24"/>
                <w:szCs w:val="24"/>
              </w:rPr>
              <w:t>” (vs.18)</w:t>
            </w:r>
          </w:p>
          <w:p w14:paraId="11D1EDF6"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the angel answered and said to him</w:t>
            </w:r>
            <w:r>
              <w:rPr>
                <w:rFonts w:ascii="Century" w:hAnsi="Century"/>
                <w:sz w:val="24"/>
                <w:szCs w:val="24"/>
              </w:rPr>
              <w:t>” (vs.19)</w:t>
            </w:r>
          </w:p>
        </w:tc>
        <w:tc>
          <w:tcPr>
            <w:tcW w:w="4675" w:type="dxa"/>
          </w:tcPr>
          <w:p w14:paraId="3DA2BC80"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she was troubled</w:t>
            </w:r>
            <w:r>
              <w:rPr>
                <w:rFonts w:ascii="Century" w:hAnsi="Century"/>
                <w:sz w:val="24"/>
                <w:szCs w:val="24"/>
              </w:rPr>
              <w:t>” (vs.29)</w:t>
            </w:r>
          </w:p>
          <w:p w14:paraId="272654F1"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the angel said to her</w:t>
            </w:r>
            <w:r>
              <w:rPr>
                <w:rFonts w:ascii="Century" w:hAnsi="Century"/>
                <w:sz w:val="24"/>
                <w:szCs w:val="24"/>
              </w:rPr>
              <w:t>” (vs.30)</w:t>
            </w:r>
          </w:p>
          <w:p w14:paraId="04955E3F"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Do not be afraid</w:t>
            </w:r>
            <w:r>
              <w:rPr>
                <w:rFonts w:ascii="Century" w:hAnsi="Century"/>
                <w:sz w:val="24"/>
                <w:szCs w:val="24"/>
              </w:rPr>
              <w:t>” (vs.30)</w:t>
            </w:r>
          </w:p>
          <w:p w14:paraId="714D4F4E"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you will…bring forth a Son</w:t>
            </w:r>
            <w:r>
              <w:rPr>
                <w:rFonts w:ascii="Century" w:hAnsi="Century"/>
                <w:sz w:val="24"/>
                <w:szCs w:val="24"/>
              </w:rPr>
              <w:t>” (vs.31)</w:t>
            </w:r>
          </w:p>
          <w:p w14:paraId="3DE85AEC"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and shall call His name</w:t>
            </w:r>
            <w:r>
              <w:rPr>
                <w:rFonts w:ascii="Century" w:hAnsi="Century"/>
                <w:sz w:val="24"/>
                <w:szCs w:val="24"/>
              </w:rPr>
              <w:t>” (vs.31)</w:t>
            </w:r>
          </w:p>
          <w:p w14:paraId="15F4E5AE"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He will be great</w:t>
            </w:r>
            <w:r>
              <w:rPr>
                <w:rFonts w:ascii="Century" w:hAnsi="Century"/>
                <w:sz w:val="24"/>
                <w:szCs w:val="24"/>
              </w:rPr>
              <w:t>” (vs.32)</w:t>
            </w:r>
          </w:p>
          <w:p w14:paraId="6F1C04CC"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said to the angel</w:t>
            </w:r>
            <w:r>
              <w:rPr>
                <w:rFonts w:ascii="Century" w:hAnsi="Century"/>
                <w:sz w:val="24"/>
                <w:szCs w:val="24"/>
              </w:rPr>
              <w:t>” (vs.34)</w:t>
            </w:r>
          </w:p>
          <w:p w14:paraId="20F0F5FB" w14:textId="77777777" w:rsidR="00B62B6A" w:rsidRDefault="00B62B6A" w:rsidP="005A2F92">
            <w:pPr>
              <w:pStyle w:val="NoSpacing"/>
              <w:rPr>
                <w:rFonts w:ascii="Century" w:hAnsi="Century"/>
                <w:sz w:val="24"/>
                <w:szCs w:val="24"/>
              </w:rPr>
            </w:pPr>
            <w:r>
              <w:rPr>
                <w:rFonts w:ascii="Century" w:hAnsi="Century"/>
                <w:sz w:val="24"/>
                <w:szCs w:val="24"/>
              </w:rPr>
              <w:t>“</w:t>
            </w:r>
            <w:r w:rsidRPr="00FF708E">
              <w:rPr>
                <w:rFonts w:ascii="Century" w:hAnsi="Century"/>
                <w:i/>
                <w:sz w:val="24"/>
                <w:szCs w:val="24"/>
              </w:rPr>
              <w:t>the angel answered and said to her</w:t>
            </w:r>
            <w:r>
              <w:rPr>
                <w:rFonts w:ascii="Century" w:hAnsi="Century"/>
                <w:sz w:val="24"/>
                <w:szCs w:val="24"/>
              </w:rPr>
              <w:t>” (vs.35)</w:t>
            </w:r>
          </w:p>
        </w:tc>
      </w:tr>
    </w:tbl>
    <w:p w14:paraId="02784566" w14:textId="4E2F3CD9" w:rsidR="00B62B6A" w:rsidRPr="00120E56" w:rsidRDefault="00B62B6A" w:rsidP="00B62B6A">
      <w:pPr>
        <w:pStyle w:val="NoSpacing"/>
        <w:rPr>
          <w:rFonts w:ascii="Century" w:hAnsi="Century"/>
          <w:sz w:val="16"/>
          <w:szCs w:val="16"/>
        </w:rPr>
      </w:pPr>
    </w:p>
    <w:p w14:paraId="6D2DDB97" w14:textId="1C0EBC75" w:rsidR="00B62B6A" w:rsidRDefault="00120E56" w:rsidP="00B62B6A">
      <w:pPr>
        <w:pStyle w:val="NoSpacing"/>
        <w:rPr>
          <w:rFonts w:ascii="Century" w:hAnsi="Century"/>
          <w:sz w:val="24"/>
          <w:szCs w:val="24"/>
        </w:rPr>
      </w:pPr>
      <w:r>
        <w:rPr>
          <w:rFonts w:ascii="Century" w:hAnsi="Century"/>
          <w:sz w:val="24"/>
          <w:szCs w:val="24"/>
        </w:rPr>
        <w:t>But what is the purpose of this parallel</w:t>
      </w:r>
      <w:r w:rsidR="00A5439C">
        <w:rPr>
          <w:rFonts w:ascii="Century" w:hAnsi="Century"/>
          <w:sz w:val="24"/>
          <w:szCs w:val="24"/>
        </w:rPr>
        <w:t>?</w:t>
      </w:r>
      <w:r>
        <w:rPr>
          <w:rFonts w:ascii="Century" w:hAnsi="Century"/>
          <w:sz w:val="24"/>
          <w:szCs w:val="24"/>
        </w:rPr>
        <w:t xml:space="preserve">  One reason is that it demonstrates the close connection between the coming Christ and His forerunner.  But it also serves to prov</w:t>
      </w:r>
      <w:r w:rsidR="00A5439C">
        <w:rPr>
          <w:rFonts w:ascii="Century" w:hAnsi="Century"/>
          <w:sz w:val="24"/>
          <w:szCs w:val="24"/>
        </w:rPr>
        <w:t>id</w:t>
      </w:r>
      <w:r>
        <w:rPr>
          <w:rFonts w:ascii="Century" w:hAnsi="Century"/>
          <w:sz w:val="24"/>
          <w:szCs w:val="24"/>
        </w:rPr>
        <w:t xml:space="preserve">e a contrast that demonstrates a step down culturally between the announcement of the coming forerunner and the announcement of the coming Messiah.  The announcement of the forerunner’s birth was made in Jerusalem, the political and religious center of Jewish life.  It was made to a person of prestige, an elder male who was a priest.  However, by contrast the announcement of the Messiah’s birth was made far from the center of Jewish life in a small obscure town in the midst of an area regarded as disreputable by those who saw themselves as proper Jews; and it was made to a young woman of no position </w:t>
      </w:r>
      <w:r w:rsidR="00A5439C">
        <w:rPr>
          <w:rFonts w:ascii="Century" w:hAnsi="Century"/>
          <w:sz w:val="24"/>
          <w:szCs w:val="24"/>
        </w:rPr>
        <w:t xml:space="preserve">at all </w:t>
      </w:r>
      <w:r>
        <w:rPr>
          <w:rFonts w:ascii="Century" w:hAnsi="Century"/>
          <w:sz w:val="24"/>
          <w:szCs w:val="24"/>
        </w:rPr>
        <w:t xml:space="preserve">in society.  This is all contrary to what one would have expected.  In the values of the day, a great king should arrive in wealth, power, and prestige.  Christ’s arrival in humble circumstances revealed that God’s Kingdom would be rooted in far different values than the kingdoms of this world.  </w:t>
      </w:r>
    </w:p>
    <w:p w14:paraId="4AA60486" w14:textId="7A7EAB50" w:rsidR="00120E56" w:rsidRDefault="00120E56" w:rsidP="00120E56">
      <w:pPr>
        <w:pStyle w:val="NoSpacing"/>
        <w:rPr>
          <w:rFonts w:ascii="Century" w:hAnsi="Century"/>
          <w:sz w:val="24"/>
          <w:szCs w:val="24"/>
        </w:rPr>
      </w:pPr>
      <w:r>
        <w:rPr>
          <w:rFonts w:ascii="Century" w:hAnsi="Century"/>
          <w:sz w:val="24"/>
          <w:szCs w:val="24"/>
        </w:rPr>
        <w:t xml:space="preserve">     </w:t>
      </w:r>
      <w:r w:rsidR="00B62B6A">
        <w:rPr>
          <w:rFonts w:ascii="Century" w:hAnsi="Century"/>
          <w:sz w:val="24"/>
          <w:szCs w:val="24"/>
        </w:rPr>
        <w:t xml:space="preserve">The destination to which the angel was sent by God was Nazareth in Galilee.  </w:t>
      </w:r>
      <w:r>
        <w:rPr>
          <w:rFonts w:ascii="Century" w:hAnsi="Century"/>
          <w:sz w:val="24"/>
          <w:szCs w:val="24"/>
        </w:rPr>
        <w:t xml:space="preserve">Nazareth was off of the main trade routes </w:t>
      </w:r>
      <w:r w:rsidR="00F11D6B">
        <w:rPr>
          <w:rFonts w:ascii="Century" w:hAnsi="Century"/>
          <w:sz w:val="24"/>
          <w:szCs w:val="24"/>
        </w:rPr>
        <w:t xml:space="preserve">and thus was not a thriving metropolis.  Rather it was a small </w:t>
      </w:r>
      <w:r>
        <w:rPr>
          <w:rFonts w:ascii="Century" w:hAnsi="Century"/>
          <w:sz w:val="24"/>
          <w:szCs w:val="24"/>
        </w:rPr>
        <w:t>village of insignificant size</w:t>
      </w:r>
      <w:r w:rsidR="00F11D6B">
        <w:rPr>
          <w:rFonts w:ascii="Century" w:hAnsi="Century"/>
          <w:sz w:val="24"/>
          <w:szCs w:val="24"/>
        </w:rPr>
        <w:t xml:space="preserve"> and its citizens had access to the trade routes only by leaving the town</w:t>
      </w:r>
      <w:r>
        <w:rPr>
          <w:rFonts w:ascii="Century" w:hAnsi="Century"/>
          <w:sz w:val="24"/>
          <w:szCs w:val="24"/>
        </w:rPr>
        <w:t>.</w:t>
      </w:r>
      <w:r w:rsidR="00F11D6B">
        <w:rPr>
          <w:rFonts w:ascii="Century" w:hAnsi="Century"/>
          <w:sz w:val="24"/>
          <w:szCs w:val="24"/>
        </w:rPr>
        <w:t xml:space="preserve">  In the first century it is </w:t>
      </w:r>
      <w:r w:rsidRPr="007178DE">
        <w:rPr>
          <w:rFonts w:ascii="Century" w:hAnsi="Century"/>
          <w:sz w:val="24"/>
          <w:szCs w:val="24"/>
        </w:rPr>
        <w:t xml:space="preserve">estimated </w:t>
      </w:r>
      <w:r w:rsidR="00F11D6B">
        <w:rPr>
          <w:rFonts w:ascii="Century" w:hAnsi="Century"/>
          <w:sz w:val="24"/>
          <w:szCs w:val="24"/>
        </w:rPr>
        <w:t xml:space="preserve">that the population of Nazareth was from </w:t>
      </w:r>
      <w:r w:rsidRPr="007178DE">
        <w:rPr>
          <w:rFonts w:ascii="Century" w:hAnsi="Century"/>
          <w:sz w:val="24"/>
          <w:szCs w:val="24"/>
        </w:rPr>
        <w:t xml:space="preserve">sixteen hundred to two thousand </w:t>
      </w:r>
      <w:r w:rsidR="007F71D5">
        <w:rPr>
          <w:rFonts w:ascii="Century" w:hAnsi="Century"/>
          <w:sz w:val="24"/>
          <w:szCs w:val="24"/>
        </w:rPr>
        <w:t>people</w:t>
      </w:r>
      <w:r w:rsidRPr="007178DE">
        <w:rPr>
          <w:rFonts w:ascii="Century" w:hAnsi="Century"/>
          <w:sz w:val="24"/>
          <w:szCs w:val="24"/>
        </w:rPr>
        <w:t>.</w:t>
      </w:r>
      <w:r w:rsidR="00F11D6B">
        <w:rPr>
          <w:rFonts w:ascii="Century" w:hAnsi="Century"/>
          <w:sz w:val="24"/>
          <w:szCs w:val="24"/>
        </w:rPr>
        <w:t xml:space="preserve">  The town </w:t>
      </w:r>
      <w:r>
        <w:rPr>
          <w:rFonts w:ascii="Century" w:hAnsi="Century"/>
          <w:sz w:val="24"/>
          <w:szCs w:val="24"/>
        </w:rPr>
        <w:t>was situated picturesquely on one of the southernmost slopes of the Lebanon mountain range and at the northern edge of the fertile Plan of Esdraelon.</w:t>
      </w:r>
      <w:r w:rsidR="00F11D6B">
        <w:rPr>
          <w:rFonts w:ascii="Century" w:hAnsi="Century"/>
          <w:sz w:val="24"/>
          <w:szCs w:val="24"/>
        </w:rPr>
        <w:t xml:space="preserve">  </w:t>
      </w:r>
      <w:r>
        <w:rPr>
          <w:rFonts w:ascii="Century" w:hAnsi="Century"/>
          <w:sz w:val="24"/>
          <w:szCs w:val="24"/>
        </w:rPr>
        <w:t>The crops that were grown in the area were wheat, grapes for wine, olives for oil, fruit, honey and millet</w:t>
      </w:r>
      <w:r w:rsidR="00F11D6B">
        <w:rPr>
          <w:rFonts w:ascii="Century" w:hAnsi="Century"/>
          <w:sz w:val="24"/>
          <w:szCs w:val="24"/>
        </w:rPr>
        <w:t xml:space="preserve">, and thus it was a rural setting.  Finally, </w:t>
      </w:r>
      <w:r>
        <w:rPr>
          <w:rFonts w:ascii="Century" w:hAnsi="Century"/>
          <w:sz w:val="24"/>
          <w:szCs w:val="24"/>
        </w:rPr>
        <w:t>the fact Luke gives the information that Nazareth was a city in Galilee is a reminder that Luke is writing for a Gentile audience unacquainted with the geography of Palestine.</w:t>
      </w:r>
    </w:p>
    <w:p w14:paraId="3A0B37D7" w14:textId="5DE252B3" w:rsidR="007C587F" w:rsidRDefault="00F11D6B" w:rsidP="007C587F">
      <w:pPr>
        <w:pStyle w:val="NoSpacing"/>
        <w:rPr>
          <w:rFonts w:ascii="Century" w:hAnsi="Century"/>
          <w:sz w:val="24"/>
          <w:szCs w:val="24"/>
        </w:rPr>
      </w:pPr>
      <w:r w:rsidRPr="00F11D6B">
        <w:rPr>
          <w:rFonts w:ascii="Century" w:hAnsi="Century"/>
          <w:sz w:val="24"/>
          <w:szCs w:val="24"/>
        </w:rPr>
        <w:t xml:space="preserve">     </w:t>
      </w:r>
      <w:r>
        <w:rPr>
          <w:rFonts w:ascii="Century" w:hAnsi="Century"/>
          <w:sz w:val="24"/>
          <w:szCs w:val="24"/>
        </w:rPr>
        <w:t>Luke then records that the angel was sent specifically “</w:t>
      </w:r>
      <w:r w:rsidRPr="00F11D6B">
        <w:rPr>
          <w:rFonts w:ascii="Century" w:hAnsi="Century"/>
          <w:i/>
          <w:sz w:val="24"/>
          <w:szCs w:val="24"/>
        </w:rPr>
        <w:t>to a virgin betrothed to a man whose name was Joseph, of the house of David. The virgin’s name was Mary</w:t>
      </w:r>
      <w:r>
        <w:rPr>
          <w:rFonts w:ascii="Century" w:hAnsi="Century"/>
          <w:sz w:val="24"/>
          <w:szCs w:val="24"/>
        </w:rPr>
        <w:t>” (vs.27)</w:t>
      </w:r>
      <w:r w:rsidRPr="00F11D6B">
        <w:rPr>
          <w:rFonts w:ascii="Century" w:hAnsi="Century"/>
          <w:sz w:val="24"/>
          <w:szCs w:val="24"/>
        </w:rPr>
        <w:t xml:space="preserve">. </w:t>
      </w:r>
      <w:r>
        <w:rPr>
          <w:rFonts w:ascii="Century" w:hAnsi="Century"/>
          <w:sz w:val="24"/>
          <w:szCs w:val="24"/>
        </w:rPr>
        <w:t xml:space="preserve"> The Greek word translated as “</w:t>
      </w:r>
      <w:r>
        <w:rPr>
          <w:rFonts w:ascii="Century" w:hAnsi="Century"/>
          <w:i/>
          <w:sz w:val="24"/>
          <w:szCs w:val="24"/>
        </w:rPr>
        <w:t>virgin</w:t>
      </w:r>
      <w:r>
        <w:rPr>
          <w:rFonts w:ascii="Century" w:hAnsi="Century"/>
          <w:sz w:val="24"/>
          <w:szCs w:val="24"/>
        </w:rPr>
        <w:t xml:space="preserve">” refers in a non-technical way to a young woman of marriageable age.  Critics of the Bible argue that the term does not have to refer to a virgin.  This is technically true, and at the same time very misleading.  What is true is that this word was not coined specifically to refer to a woman who had never had intercourse.  However, it is misleading because it would </w:t>
      </w:r>
      <w:r>
        <w:rPr>
          <w:rFonts w:ascii="Century" w:hAnsi="Century"/>
          <w:sz w:val="24"/>
          <w:szCs w:val="24"/>
        </w:rPr>
        <w:lastRenderedPageBreak/>
        <w:t xml:space="preserve">only be used of a woman who was in fact a virgin because of her situation in life (young and yet unmarried).  If she were no longer a virgin, that would have been scandalous at that time and thus would have merited </w:t>
      </w:r>
      <w:r w:rsidR="000950AA">
        <w:rPr>
          <w:rFonts w:ascii="Century" w:hAnsi="Century"/>
          <w:sz w:val="24"/>
          <w:szCs w:val="24"/>
        </w:rPr>
        <w:t>a special observation that such was the case.  The fact that twice in this verse Luke refers to Mary as a virgin, and th</w:t>
      </w:r>
      <w:r w:rsidR="007F71D5">
        <w:rPr>
          <w:rFonts w:ascii="Century" w:hAnsi="Century"/>
          <w:sz w:val="24"/>
          <w:szCs w:val="24"/>
        </w:rPr>
        <w:t>en</w:t>
      </w:r>
      <w:r w:rsidR="000950AA">
        <w:rPr>
          <w:rFonts w:ascii="Century" w:hAnsi="Century"/>
          <w:sz w:val="24"/>
          <w:szCs w:val="24"/>
        </w:rPr>
        <w:t xml:space="preserve"> includes her own testimony to her virginity in verse 34, it is clear that Luke is not only conveying that Mary was a virgin, but is emphasizing that fact because it is important to correctly understanding the story, he is re-telling.</w:t>
      </w:r>
      <w:r>
        <w:rPr>
          <w:rFonts w:ascii="Century" w:hAnsi="Century"/>
          <w:sz w:val="24"/>
          <w:szCs w:val="24"/>
        </w:rPr>
        <w:t xml:space="preserve">  </w:t>
      </w:r>
      <w:r w:rsidR="000950AA">
        <w:rPr>
          <w:rFonts w:ascii="Century" w:hAnsi="Century"/>
          <w:sz w:val="24"/>
          <w:szCs w:val="24"/>
        </w:rPr>
        <w:t>We are also told that Mary was “</w:t>
      </w:r>
      <w:r w:rsidR="000950AA">
        <w:rPr>
          <w:rFonts w:ascii="Century" w:hAnsi="Century"/>
          <w:i/>
          <w:sz w:val="24"/>
          <w:szCs w:val="24"/>
        </w:rPr>
        <w:t>betrothed</w:t>
      </w:r>
      <w:r w:rsidR="000950AA">
        <w:rPr>
          <w:rFonts w:ascii="Century" w:hAnsi="Century"/>
          <w:sz w:val="24"/>
          <w:szCs w:val="24"/>
        </w:rPr>
        <w:t xml:space="preserve">”.  The </w:t>
      </w:r>
      <w:r>
        <w:rPr>
          <w:rFonts w:ascii="Century" w:hAnsi="Century"/>
          <w:sz w:val="24"/>
          <w:szCs w:val="24"/>
        </w:rPr>
        <w:t>Greek participle translated as “</w:t>
      </w:r>
      <w:r>
        <w:rPr>
          <w:rFonts w:ascii="Century" w:hAnsi="Century"/>
          <w:i/>
          <w:sz w:val="24"/>
          <w:szCs w:val="24"/>
        </w:rPr>
        <w:t>betrothed</w:t>
      </w:r>
      <w:r>
        <w:rPr>
          <w:rFonts w:ascii="Century" w:hAnsi="Century"/>
          <w:sz w:val="24"/>
          <w:szCs w:val="24"/>
        </w:rPr>
        <w:t>” is in the perfect tense</w:t>
      </w:r>
      <w:r w:rsidR="000950AA">
        <w:rPr>
          <w:rFonts w:ascii="Century" w:hAnsi="Century"/>
          <w:sz w:val="24"/>
          <w:szCs w:val="24"/>
        </w:rPr>
        <w:t>, which</w:t>
      </w:r>
      <w:r>
        <w:rPr>
          <w:rFonts w:ascii="Century" w:hAnsi="Century"/>
          <w:sz w:val="24"/>
          <w:szCs w:val="24"/>
        </w:rPr>
        <w:t xml:space="preserve"> means that the betrothal had taken place at some point in the past and was now in force.</w:t>
      </w:r>
      <w:r w:rsidR="000950AA">
        <w:rPr>
          <w:rFonts w:ascii="Century" w:hAnsi="Century"/>
          <w:sz w:val="24"/>
          <w:szCs w:val="24"/>
        </w:rPr>
        <w:t xml:space="preserve">  </w:t>
      </w:r>
      <w:r>
        <w:rPr>
          <w:rFonts w:ascii="Century" w:hAnsi="Century"/>
          <w:sz w:val="24"/>
          <w:szCs w:val="24"/>
        </w:rPr>
        <w:t xml:space="preserve">Jewish law held </w:t>
      </w:r>
      <w:r w:rsidR="000950AA">
        <w:rPr>
          <w:rFonts w:ascii="Century" w:hAnsi="Century"/>
          <w:sz w:val="24"/>
          <w:szCs w:val="24"/>
        </w:rPr>
        <w:t xml:space="preserve">betrothal </w:t>
      </w:r>
      <w:r>
        <w:rPr>
          <w:rFonts w:ascii="Century" w:hAnsi="Century"/>
          <w:sz w:val="24"/>
          <w:szCs w:val="24"/>
        </w:rPr>
        <w:t>or engagement to be as binding as a marriage.  An engagement was completed after negotiations had been carried on by the groom’s representative and the dowry money had been paid to the girl’s father.  After the betrothal, the groom could claim the bride at any time</w:t>
      </w:r>
      <w:r w:rsidR="000950AA">
        <w:rPr>
          <w:rFonts w:ascii="Century" w:hAnsi="Century"/>
          <w:sz w:val="24"/>
          <w:szCs w:val="24"/>
        </w:rPr>
        <w:t xml:space="preserve"> (although usually a year elapsed between betrothal and the wedding ceremony)</w:t>
      </w:r>
      <w:r>
        <w:rPr>
          <w:rFonts w:ascii="Century" w:hAnsi="Century"/>
          <w:sz w:val="24"/>
          <w:szCs w:val="24"/>
        </w:rPr>
        <w:t xml:space="preserve">.  The legal aspect of the marriage was included in the betrothal; the wedding was merely a recognition of </w:t>
      </w:r>
      <w:r w:rsidR="000950AA">
        <w:rPr>
          <w:rFonts w:ascii="Century" w:hAnsi="Century"/>
          <w:sz w:val="24"/>
          <w:szCs w:val="24"/>
        </w:rPr>
        <w:t>an</w:t>
      </w:r>
      <w:r>
        <w:rPr>
          <w:rFonts w:ascii="Century" w:hAnsi="Century"/>
          <w:sz w:val="24"/>
          <w:szCs w:val="24"/>
        </w:rPr>
        <w:t xml:space="preserve"> agreement that had already been established.</w:t>
      </w:r>
      <w:r w:rsidR="000950AA">
        <w:rPr>
          <w:rFonts w:ascii="Century" w:hAnsi="Century"/>
          <w:sz w:val="24"/>
          <w:szCs w:val="24"/>
        </w:rPr>
        <w:t xml:space="preserve">  A betrothal was so binding that only death or a divorce could legally bring it to an end.  In addition, if a betrothed woman was found to be sexually unfaithful to her husband to be, it was considered to be adultery, and the penalty could be stoning the woman to death.</w:t>
      </w:r>
      <w:r w:rsidR="007C587F">
        <w:rPr>
          <w:rFonts w:ascii="Century" w:hAnsi="Century"/>
          <w:sz w:val="24"/>
          <w:szCs w:val="24"/>
        </w:rPr>
        <w:t xml:space="preserve">  Since betrothal at this time in Jewish history often took place soon after puberty, Mary may have been only fourteen to sixteen years old when the angel came to her.</w:t>
      </w:r>
    </w:p>
    <w:p w14:paraId="15880C83" w14:textId="3A203F97" w:rsidR="00F11D6B" w:rsidRDefault="000950AA" w:rsidP="00F11D6B">
      <w:pPr>
        <w:pStyle w:val="NoSpacing"/>
        <w:rPr>
          <w:rFonts w:ascii="Century" w:hAnsi="Century"/>
          <w:sz w:val="24"/>
          <w:szCs w:val="24"/>
        </w:rPr>
      </w:pPr>
      <w:r>
        <w:rPr>
          <w:rFonts w:ascii="Century" w:hAnsi="Century"/>
          <w:sz w:val="24"/>
          <w:szCs w:val="24"/>
        </w:rPr>
        <w:t xml:space="preserve">     Luke next tells us that Mary was betrothed to a man name Joseph who was a descendant of David.  In this Gospel, we are not told much about Joseph.  The important note made about him here is his family connection to </w:t>
      </w:r>
      <w:r w:rsidR="007C587F">
        <w:rPr>
          <w:rFonts w:ascii="Century" w:hAnsi="Century"/>
          <w:sz w:val="24"/>
          <w:szCs w:val="24"/>
        </w:rPr>
        <w:t xml:space="preserve">the line of David.  </w:t>
      </w:r>
      <w:r w:rsidR="00F11D6B">
        <w:rPr>
          <w:rFonts w:ascii="Century" w:hAnsi="Century"/>
          <w:sz w:val="24"/>
          <w:szCs w:val="24"/>
        </w:rPr>
        <w:t>Though Joseph was not Jesus’ natural father, Joseph’s adoption of Jesus made Him legally a part of David’s lineage.</w:t>
      </w:r>
      <w:r w:rsidR="007C587F">
        <w:rPr>
          <w:rFonts w:ascii="Century" w:hAnsi="Century"/>
          <w:sz w:val="24"/>
          <w:szCs w:val="24"/>
        </w:rPr>
        <w:t xml:space="preserve">  This would be important because of the announcement of the role Mary’s Son would fulfill and the prophetic revelations about that role that expressed just who would qualify to fill it.</w:t>
      </w:r>
    </w:p>
    <w:p w14:paraId="194E126F" w14:textId="0E3D700C" w:rsidR="00F11D6B" w:rsidRDefault="007C587F" w:rsidP="00F11D6B">
      <w:pPr>
        <w:pStyle w:val="NoSpacing"/>
        <w:rPr>
          <w:rFonts w:ascii="Century" w:hAnsi="Century"/>
          <w:sz w:val="24"/>
          <w:szCs w:val="24"/>
        </w:rPr>
      </w:pPr>
      <w:r>
        <w:rPr>
          <w:rFonts w:ascii="Century" w:hAnsi="Century"/>
          <w:sz w:val="24"/>
          <w:szCs w:val="24"/>
        </w:rPr>
        <w:t xml:space="preserve">     Finally, we are told the young girl’s name, Mary.  Of course, the reader of the NT is aware that </w:t>
      </w:r>
      <w:r w:rsidR="00F11D6B">
        <w:rPr>
          <w:rFonts w:ascii="Century" w:hAnsi="Century"/>
          <w:sz w:val="24"/>
          <w:szCs w:val="24"/>
        </w:rPr>
        <w:t xml:space="preserve">Mary, the mother of Jesus, must be distinguished from other Mary’s </w:t>
      </w:r>
      <w:r>
        <w:rPr>
          <w:rFonts w:ascii="Century" w:hAnsi="Century"/>
          <w:sz w:val="24"/>
          <w:szCs w:val="24"/>
        </w:rPr>
        <w:t>that are spoken about in the Gospels</w:t>
      </w:r>
      <w:r w:rsidR="00824249">
        <w:rPr>
          <w:rFonts w:ascii="Century" w:hAnsi="Century"/>
          <w:sz w:val="24"/>
          <w:szCs w:val="24"/>
        </w:rPr>
        <w:t xml:space="preserve"> and Acts</w:t>
      </w:r>
      <w:r>
        <w:rPr>
          <w:rFonts w:ascii="Century" w:hAnsi="Century"/>
          <w:sz w:val="24"/>
          <w:szCs w:val="24"/>
        </w:rPr>
        <w:t xml:space="preserve"> </w:t>
      </w:r>
      <w:r w:rsidR="00F11D6B">
        <w:rPr>
          <w:rFonts w:ascii="Century" w:hAnsi="Century"/>
          <w:sz w:val="24"/>
          <w:szCs w:val="24"/>
        </w:rPr>
        <w:t>(the mother of John Mark-Acts 12:12; Mary of Bethany, the sister of Lazarus-John 11:1; the mother of James and John Zebedee-Matt.27:61; and Mary Magdalene-Lk.8:2).</w:t>
      </w:r>
      <w:r>
        <w:rPr>
          <w:rFonts w:ascii="Century" w:hAnsi="Century"/>
          <w:sz w:val="24"/>
          <w:szCs w:val="24"/>
        </w:rPr>
        <w:t xml:space="preserve">  The Greek name Mary was the counterpart to the Hebrew name “</w:t>
      </w:r>
      <w:r>
        <w:rPr>
          <w:rFonts w:ascii="Century" w:hAnsi="Century"/>
          <w:i/>
          <w:sz w:val="24"/>
          <w:szCs w:val="24"/>
        </w:rPr>
        <w:t>Miriam</w:t>
      </w:r>
      <w:r>
        <w:rPr>
          <w:rFonts w:ascii="Century" w:hAnsi="Century"/>
          <w:sz w:val="24"/>
          <w:szCs w:val="24"/>
        </w:rPr>
        <w:t>”.  Th</w:t>
      </w:r>
      <w:r w:rsidR="00824249">
        <w:rPr>
          <w:rFonts w:ascii="Century" w:hAnsi="Century"/>
          <w:sz w:val="24"/>
          <w:szCs w:val="24"/>
        </w:rPr>
        <w:t>is</w:t>
      </w:r>
      <w:r>
        <w:rPr>
          <w:rFonts w:ascii="Century" w:hAnsi="Century"/>
          <w:sz w:val="24"/>
          <w:szCs w:val="24"/>
        </w:rPr>
        <w:t xml:space="preserve"> setting </w:t>
      </w:r>
      <w:r w:rsidR="00F11D6B">
        <w:rPr>
          <w:rFonts w:ascii="Century" w:hAnsi="Century"/>
          <w:sz w:val="24"/>
          <w:szCs w:val="24"/>
        </w:rPr>
        <w:t>emphasizes two things:</w:t>
      </w:r>
    </w:p>
    <w:p w14:paraId="6325D9A7" w14:textId="77777777" w:rsidR="00F11D6B" w:rsidRDefault="00F11D6B" w:rsidP="00F11D6B">
      <w:pPr>
        <w:pStyle w:val="NoSpacing"/>
        <w:numPr>
          <w:ilvl w:val="0"/>
          <w:numId w:val="8"/>
        </w:numPr>
        <w:rPr>
          <w:rFonts w:ascii="Century" w:hAnsi="Century"/>
          <w:sz w:val="24"/>
          <w:szCs w:val="24"/>
        </w:rPr>
      </w:pPr>
      <w:r>
        <w:rPr>
          <w:rFonts w:ascii="Century" w:hAnsi="Century"/>
          <w:sz w:val="24"/>
          <w:szCs w:val="24"/>
        </w:rPr>
        <w:t>That Mary is a virgin.</w:t>
      </w:r>
    </w:p>
    <w:p w14:paraId="3E1BD7C0" w14:textId="77777777" w:rsidR="00F11D6B" w:rsidRDefault="00F11D6B" w:rsidP="00F11D6B">
      <w:pPr>
        <w:pStyle w:val="NoSpacing"/>
        <w:numPr>
          <w:ilvl w:val="0"/>
          <w:numId w:val="8"/>
        </w:numPr>
        <w:rPr>
          <w:rFonts w:ascii="Century" w:hAnsi="Century"/>
          <w:sz w:val="24"/>
          <w:szCs w:val="24"/>
        </w:rPr>
      </w:pPr>
      <w:r>
        <w:rPr>
          <w:rFonts w:ascii="Century" w:hAnsi="Century"/>
          <w:sz w:val="24"/>
          <w:szCs w:val="24"/>
        </w:rPr>
        <w:t>That Mary is legally pledged to someone of Davidic descent so that any child of hers will belong to this Davidic line too.</w:t>
      </w:r>
    </w:p>
    <w:p w14:paraId="4D30B2CC" w14:textId="77777777" w:rsidR="00F11D6B" w:rsidRPr="007C587F" w:rsidRDefault="00F11D6B" w:rsidP="00F11D6B">
      <w:pPr>
        <w:pStyle w:val="NoSpacing"/>
        <w:rPr>
          <w:rFonts w:ascii="Century" w:hAnsi="Century"/>
          <w:sz w:val="16"/>
          <w:szCs w:val="16"/>
        </w:rPr>
      </w:pPr>
    </w:p>
    <w:p w14:paraId="6EC0669E" w14:textId="3FC8A688" w:rsidR="00F70434" w:rsidRPr="00F70434" w:rsidRDefault="00F70434" w:rsidP="00F70434">
      <w:pPr>
        <w:pStyle w:val="NoSpacing"/>
        <w:rPr>
          <w:rFonts w:ascii="Century" w:hAnsi="Century"/>
          <w:b/>
          <w:sz w:val="24"/>
          <w:szCs w:val="24"/>
        </w:rPr>
      </w:pPr>
      <w:r w:rsidRPr="00F70434">
        <w:rPr>
          <w:rFonts w:ascii="Century" w:hAnsi="Century"/>
          <w:b/>
          <w:sz w:val="24"/>
          <w:szCs w:val="24"/>
        </w:rPr>
        <w:t xml:space="preserve">II. </w:t>
      </w:r>
      <w:r w:rsidRPr="00F70434">
        <w:rPr>
          <w:rFonts w:ascii="Century" w:hAnsi="Century"/>
          <w:b/>
          <w:sz w:val="24"/>
          <w:szCs w:val="24"/>
          <w:u w:val="single"/>
        </w:rPr>
        <w:t>The Announcement</w:t>
      </w:r>
      <w:r w:rsidRPr="00F70434">
        <w:rPr>
          <w:rFonts w:ascii="Century" w:hAnsi="Century"/>
          <w:b/>
          <w:sz w:val="24"/>
          <w:szCs w:val="24"/>
        </w:rPr>
        <w:t>: (vs.28-33)</w:t>
      </w:r>
    </w:p>
    <w:p w14:paraId="30900F80" w14:textId="7754125F" w:rsidR="005148E4" w:rsidRDefault="007C587F" w:rsidP="005148E4">
      <w:pPr>
        <w:pStyle w:val="NoSpacing"/>
        <w:rPr>
          <w:rFonts w:ascii="Century" w:hAnsi="Century"/>
          <w:sz w:val="24"/>
          <w:szCs w:val="24"/>
        </w:rPr>
      </w:pPr>
      <w:r>
        <w:rPr>
          <w:rFonts w:ascii="Century" w:hAnsi="Century"/>
          <w:sz w:val="24"/>
          <w:szCs w:val="24"/>
        </w:rPr>
        <w:t xml:space="preserve">     </w:t>
      </w:r>
      <w:r w:rsidR="005148E4">
        <w:rPr>
          <w:rFonts w:ascii="Century" w:hAnsi="Century"/>
          <w:sz w:val="24"/>
          <w:szCs w:val="24"/>
        </w:rPr>
        <w:t xml:space="preserve">Luke next writes, </w:t>
      </w:r>
      <w:r>
        <w:rPr>
          <w:rFonts w:ascii="Century" w:hAnsi="Century"/>
          <w:sz w:val="24"/>
          <w:szCs w:val="24"/>
        </w:rPr>
        <w:t>“</w:t>
      </w:r>
      <w:r w:rsidR="005148E4" w:rsidRPr="005148E4">
        <w:rPr>
          <w:rFonts w:ascii="Century" w:hAnsi="Century"/>
          <w:i/>
          <w:sz w:val="24"/>
          <w:szCs w:val="24"/>
        </w:rPr>
        <w:t>And having come in, the angel said to her, "Rejoice, highly favored one, the Lord is with you</w:t>
      </w:r>
      <w:r>
        <w:rPr>
          <w:rFonts w:ascii="Century" w:hAnsi="Century"/>
          <w:sz w:val="24"/>
          <w:szCs w:val="24"/>
        </w:rPr>
        <w:t>”</w:t>
      </w:r>
      <w:r w:rsidR="005148E4">
        <w:rPr>
          <w:rFonts w:ascii="Century" w:hAnsi="Century"/>
          <w:sz w:val="24"/>
          <w:szCs w:val="24"/>
        </w:rPr>
        <w:t xml:space="preserve"> (vs.28).  Since Luke does not elaborate on where Mary was</w:t>
      </w:r>
      <w:r w:rsidR="00824249">
        <w:rPr>
          <w:rFonts w:ascii="Century" w:hAnsi="Century"/>
          <w:sz w:val="24"/>
          <w:szCs w:val="24"/>
        </w:rPr>
        <w:t>;</w:t>
      </w:r>
      <w:r w:rsidR="005148E4">
        <w:rPr>
          <w:rFonts w:ascii="Century" w:hAnsi="Century"/>
          <w:sz w:val="24"/>
          <w:szCs w:val="24"/>
        </w:rPr>
        <w:t xml:space="preserve"> when he writes that the angel “</w:t>
      </w:r>
      <w:r w:rsidR="005148E4">
        <w:rPr>
          <w:rFonts w:ascii="Century" w:hAnsi="Century"/>
          <w:i/>
          <w:sz w:val="24"/>
          <w:szCs w:val="24"/>
        </w:rPr>
        <w:t>having come in</w:t>
      </w:r>
      <w:r w:rsidR="005148E4">
        <w:rPr>
          <w:rFonts w:ascii="Century" w:hAnsi="Century"/>
          <w:sz w:val="24"/>
          <w:szCs w:val="24"/>
        </w:rPr>
        <w:t>”</w:t>
      </w:r>
      <w:r w:rsidR="00824249">
        <w:rPr>
          <w:rFonts w:ascii="Century" w:hAnsi="Century"/>
          <w:sz w:val="24"/>
          <w:szCs w:val="24"/>
        </w:rPr>
        <w:t xml:space="preserve">, </w:t>
      </w:r>
      <w:r w:rsidR="005148E4">
        <w:rPr>
          <w:rFonts w:ascii="Century" w:hAnsi="Century"/>
          <w:sz w:val="24"/>
          <w:szCs w:val="24"/>
        </w:rPr>
        <w:t>he meant that Gabriel entered Mary’s home (or more properly the home of Mary’s parents where she lived).  In regard to the greeting itsel</w:t>
      </w:r>
      <w:r w:rsidR="00824249">
        <w:rPr>
          <w:rFonts w:ascii="Century" w:hAnsi="Century"/>
          <w:sz w:val="24"/>
          <w:szCs w:val="24"/>
        </w:rPr>
        <w:t>f</w:t>
      </w:r>
      <w:r w:rsidR="005148E4">
        <w:rPr>
          <w:rFonts w:ascii="Century" w:hAnsi="Century"/>
          <w:sz w:val="24"/>
          <w:szCs w:val="24"/>
        </w:rPr>
        <w:t>, the Greek word translated as “</w:t>
      </w:r>
      <w:r w:rsidR="005148E4">
        <w:rPr>
          <w:rFonts w:ascii="Century" w:hAnsi="Century"/>
          <w:i/>
          <w:sz w:val="24"/>
          <w:szCs w:val="24"/>
        </w:rPr>
        <w:t>rejoice</w:t>
      </w:r>
      <w:r w:rsidR="005148E4">
        <w:rPr>
          <w:rFonts w:ascii="Century" w:hAnsi="Century"/>
          <w:sz w:val="24"/>
          <w:szCs w:val="24"/>
        </w:rPr>
        <w:t xml:space="preserve">” (a </w:t>
      </w:r>
      <w:r w:rsidR="005148E4">
        <w:rPr>
          <w:rFonts w:ascii="Century" w:hAnsi="Century"/>
          <w:sz w:val="24"/>
          <w:szCs w:val="24"/>
        </w:rPr>
        <w:lastRenderedPageBreak/>
        <w:t>form of the Greek word translated as “</w:t>
      </w:r>
      <w:r w:rsidR="005148E4">
        <w:rPr>
          <w:rFonts w:ascii="Century" w:hAnsi="Century"/>
          <w:i/>
          <w:sz w:val="24"/>
          <w:szCs w:val="24"/>
        </w:rPr>
        <w:t>grace</w:t>
      </w:r>
      <w:r w:rsidR="005148E4">
        <w:rPr>
          <w:rFonts w:ascii="Century" w:hAnsi="Century"/>
          <w:sz w:val="24"/>
          <w:szCs w:val="24"/>
        </w:rPr>
        <w:t xml:space="preserve">”) was </w:t>
      </w:r>
      <w:r w:rsidR="005148E4" w:rsidRPr="001A0C18">
        <w:rPr>
          <w:rFonts w:ascii="Century" w:hAnsi="Century"/>
          <w:sz w:val="24"/>
          <w:szCs w:val="24"/>
        </w:rPr>
        <w:t>the customary term for a greeting</w:t>
      </w:r>
      <w:r w:rsidR="005148E4">
        <w:rPr>
          <w:rFonts w:ascii="Century" w:hAnsi="Century"/>
          <w:sz w:val="24"/>
          <w:szCs w:val="24"/>
        </w:rPr>
        <w:t xml:space="preserve"> in that culture.  But though that word was normal, the remainder of the greeting certainly was not.  In first century Jewish culture, g</w:t>
      </w:r>
      <w:r w:rsidR="005148E4" w:rsidRPr="007178DE">
        <w:rPr>
          <w:rFonts w:ascii="Century" w:hAnsi="Century"/>
          <w:sz w:val="24"/>
          <w:szCs w:val="24"/>
        </w:rPr>
        <w:t xml:space="preserve">reetings were </w:t>
      </w:r>
      <w:r w:rsidR="005148E4">
        <w:rPr>
          <w:rFonts w:ascii="Century" w:hAnsi="Century"/>
          <w:sz w:val="24"/>
          <w:szCs w:val="24"/>
        </w:rPr>
        <w:t xml:space="preserve">oriented around a person’s </w:t>
      </w:r>
      <w:r w:rsidR="005148E4" w:rsidRPr="007178DE">
        <w:rPr>
          <w:rFonts w:ascii="Century" w:hAnsi="Century"/>
          <w:sz w:val="24"/>
          <w:szCs w:val="24"/>
        </w:rPr>
        <w:t>rank and status within society</w:t>
      </w:r>
      <w:r w:rsidR="005148E4">
        <w:rPr>
          <w:rFonts w:ascii="Century" w:hAnsi="Century"/>
          <w:sz w:val="24"/>
          <w:szCs w:val="24"/>
        </w:rPr>
        <w:t xml:space="preserve">.  One’s status would dictate </w:t>
      </w:r>
      <w:r w:rsidR="005148E4" w:rsidRPr="007178DE">
        <w:rPr>
          <w:rFonts w:ascii="Century" w:hAnsi="Century"/>
          <w:sz w:val="24"/>
          <w:szCs w:val="24"/>
        </w:rPr>
        <w:t xml:space="preserve">whom one should greet and with what words. </w:t>
      </w:r>
      <w:r w:rsidR="005148E4">
        <w:rPr>
          <w:rFonts w:ascii="Century" w:hAnsi="Century"/>
          <w:sz w:val="24"/>
          <w:szCs w:val="24"/>
        </w:rPr>
        <w:t xml:space="preserve"> </w:t>
      </w:r>
      <w:r w:rsidR="005148E4" w:rsidRPr="007178DE">
        <w:rPr>
          <w:rFonts w:ascii="Century" w:hAnsi="Century"/>
          <w:sz w:val="24"/>
          <w:szCs w:val="24"/>
        </w:rPr>
        <w:t xml:space="preserve">As both a woman and a young person </w:t>
      </w:r>
      <w:r w:rsidR="005148E4">
        <w:rPr>
          <w:rFonts w:ascii="Century" w:hAnsi="Century"/>
          <w:sz w:val="24"/>
          <w:szCs w:val="24"/>
        </w:rPr>
        <w:t xml:space="preserve">who </w:t>
      </w:r>
      <w:r w:rsidR="005148E4" w:rsidRPr="007178DE">
        <w:rPr>
          <w:rFonts w:ascii="Century" w:hAnsi="Century"/>
          <w:sz w:val="24"/>
          <w:szCs w:val="24"/>
        </w:rPr>
        <w:t xml:space="preserve">not yet married, Mary had virtually no social status. </w:t>
      </w:r>
      <w:r w:rsidR="005148E4">
        <w:rPr>
          <w:rFonts w:ascii="Century" w:hAnsi="Century"/>
          <w:sz w:val="24"/>
          <w:szCs w:val="24"/>
        </w:rPr>
        <w:t xml:space="preserve"> And so, the simplest of greetings would have been appropriate.  However, the angel greets her as if she were an illustrious person.</w:t>
      </w:r>
    </w:p>
    <w:p w14:paraId="218A3118" w14:textId="3C071120" w:rsidR="005148E4" w:rsidRDefault="005148E4" w:rsidP="005148E4">
      <w:pPr>
        <w:pStyle w:val="NoSpacing"/>
        <w:rPr>
          <w:rFonts w:ascii="Century" w:hAnsi="Century"/>
          <w:sz w:val="24"/>
          <w:szCs w:val="24"/>
        </w:rPr>
      </w:pPr>
      <w:r>
        <w:rPr>
          <w:rFonts w:ascii="Century" w:hAnsi="Century"/>
          <w:sz w:val="24"/>
          <w:szCs w:val="24"/>
        </w:rPr>
        <w:t xml:space="preserve">     The expression “</w:t>
      </w:r>
      <w:r>
        <w:rPr>
          <w:rFonts w:ascii="Century" w:hAnsi="Century"/>
          <w:i/>
          <w:sz w:val="24"/>
          <w:szCs w:val="24"/>
        </w:rPr>
        <w:t>highly favored</w:t>
      </w:r>
      <w:r>
        <w:rPr>
          <w:rFonts w:ascii="Century" w:hAnsi="Century"/>
          <w:sz w:val="24"/>
          <w:szCs w:val="24"/>
        </w:rPr>
        <w:t xml:space="preserve">” </w:t>
      </w:r>
      <w:r w:rsidR="00E2568E">
        <w:rPr>
          <w:rFonts w:ascii="Century" w:hAnsi="Century"/>
          <w:sz w:val="24"/>
          <w:szCs w:val="24"/>
        </w:rPr>
        <w:t>means to be the recipient of kindness by another as an expression of that person’s gracious disposition toward the person to whom they are being kind.  This statement and the verse as a whole, has become the basis of a Roman Catholic prayer to Mary.  In that prayer</w:t>
      </w:r>
      <w:r w:rsidR="00824249">
        <w:rPr>
          <w:rFonts w:ascii="Century" w:hAnsi="Century"/>
          <w:sz w:val="24"/>
          <w:szCs w:val="24"/>
        </w:rPr>
        <w:t xml:space="preserve">, </w:t>
      </w:r>
      <w:r w:rsidR="00E2568E">
        <w:rPr>
          <w:rFonts w:ascii="Century" w:hAnsi="Century"/>
          <w:sz w:val="24"/>
          <w:szCs w:val="24"/>
        </w:rPr>
        <w:t xml:space="preserve">the words </w:t>
      </w:r>
      <w:r w:rsidR="00824249">
        <w:rPr>
          <w:rFonts w:ascii="Century" w:hAnsi="Century"/>
          <w:sz w:val="24"/>
          <w:szCs w:val="24"/>
        </w:rPr>
        <w:t>translated here as “</w:t>
      </w:r>
      <w:r w:rsidR="00824249">
        <w:rPr>
          <w:rFonts w:ascii="Century" w:hAnsi="Century"/>
          <w:i/>
          <w:sz w:val="24"/>
          <w:szCs w:val="24"/>
        </w:rPr>
        <w:t>highly favored</w:t>
      </w:r>
      <w:r w:rsidR="00824249">
        <w:rPr>
          <w:rFonts w:ascii="Century" w:hAnsi="Century"/>
          <w:sz w:val="24"/>
          <w:szCs w:val="24"/>
        </w:rPr>
        <w:t xml:space="preserve">” </w:t>
      </w:r>
      <w:r w:rsidR="00E2568E">
        <w:rPr>
          <w:rFonts w:ascii="Century" w:hAnsi="Century"/>
          <w:sz w:val="24"/>
          <w:szCs w:val="24"/>
        </w:rPr>
        <w:t>are instead rendered as “</w:t>
      </w:r>
      <w:r w:rsidR="00E2568E">
        <w:rPr>
          <w:rFonts w:ascii="Century" w:hAnsi="Century"/>
          <w:i/>
          <w:sz w:val="24"/>
          <w:szCs w:val="24"/>
        </w:rPr>
        <w:t>full of grace</w:t>
      </w:r>
      <w:r w:rsidR="00E2568E">
        <w:rPr>
          <w:rFonts w:ascii="Century" w:hAnsi="Century"/>
          <w:sz w:val="24"/>
          <w:szCs w:val="24"/>
        </w:rPr>
        <w:t>”.  Though the translation is poor, it is not absolutely wrong.  However, this translation is used to convey a completely erroneous idea.  Roman Catholic scholars claim that the angel was saying that Mary was so filled with grace of her own, that she would become the dispenser of grace to others like her Divine Son.</w:t>
      </w:r>
      <w:r w:rsidR="00B236D7">
        <w:rPr>
          <w:rFonts w:ascii="Century" w:hAnsi="Century"/>
          <w:sz w:val="24"/>
          <w:szCs w:val="24"/>
        </w:rPr>
        <w:t xml:space="preserve">  </w:t>
      </w:r>
      <w:r w:rsidR="00E2568E">
        <w:rPr>
          <w:rFonts w:ascii="Century" w:hAnsi="Century"/>
          <w:sz w:val="24"/>
          <w:szCs w:val="24"/>
        </w:rPr>
        <w:t>This doctrine of the Roman Catholic Church regarding Mary is completely without warrant in this passage, and ha</w:t>
      </w:r>
      <w:r w:rsidR="00B236D7">
        <w:rPr>
          <w:rFonts w:ascii="Century" w:hAnsi="Century"/>
          <w:sz w:val="24"/>
          <w:szCs w:val="24"/>
        </w:rPr>
        <w:t>s</w:t>
      </w:r>
      <w:r w:rsidR="00E2568E">
        <w:rPr>
          <w:rFonts w:ascii="Century" w:hAnsi="Century"/>
          <w:sz w:val="24"/>
          <w:szCs w:val="24"/>
        </w:rPr>
        <w:t xml:space="preserve"> no support from any other passage of Scripture either.</w:t>
      </w:r>
      <w:r w:rsidR="00B236D7">
        <w:rPr>
          <w:rFonts w:ascii="Century" w:hAnsi="Century"/>
          <w:sz w:val="24"/>
          <w:szCs w:val="24"/>
        </w:rPr>
        <w:t xml:space="preserve">  </w:t>
      </w:r>
      <w:r>
        <w:rPr>
          <w:rFonts w:ascii="Century" w:hAnsi="Century"/>
          <w:sz w:val="24"/>
          <w:szCs w:val="24"/>
        </w:rPr>
        <w:t xml:space="preserve">The only other place in the New Testament where this verb is used is in Ephesians </w:t>
      </w:r>
      <w:r w:rsidR="00B236D7">
        <w:rPr>
          <w:rFonts w:ascii="Century" w:hAnsi="Century"/>
          <w:sz w:val="24"/>
          <w:szCs w:val="24"/>
        </w:rPr>
        <w:t xml:space="preserve">1:6 </w:t>
      </w:r>
      <w:r>
        <w:rPr>
          <w:rFonts w:ascii="Century" w:hAnsi="Century"/>
          <w:sz w:val="24"/>
          <w:szCs w:val="24"/>
        </w:rPr>
        <w:t>(</w:t>
      </w:r>
      <w:r w:rsidRPr="003E033E">
        <w:rPr>
          <w:rFonts w:ascii="Century" w:hAnsi="Century"/>
          <w:sz w:val="24"/>
          <w:szCs w:val="24"/>
        </w:rPr>
        <w:t>where it is translated “</w:t>
      </w:r>
      <w:r>
        <w:rPr>
          <w:rFonts w:ascii="Century" w:hAnsi="Century"/>
          <w:i/>
          <w:sz w:val="24"/>
          <w:szCs w:val="24"/>
        </w:rPr>
        <w:t>He made us accepted</w:t>
      </w:r>
      <w:r w:rsidRPr="003E033E">
        <w:rPr>
          <w:rFonts w:ascii="Century" w:hAnsi="Century"/>
          <w:sz w:val="24"/>
          <w:szCs w:val="24"/>
        </w:rPr>
        <w:t>”</w:t>
      </w:r>
      <w:r>
        <w:rPr>
          <w:rFonts w:ascii="Century" w:hAnsi="Century"/>
          <w:sz w:val="24"/>
          <w:szCs w:val="24"/>
        </w:rPr>
        <w:t xml:space="preserve">), and its usage </w:t>
      </w:r>
      <w:r w:rsidR="00824249">
        <w:rPr>
          <w:rFonts w:ascii="Century" w:hAnsi="Century"/>
          <w:sz w:val="24"/>
          <w:szCs w:val="24"/>
        </w:rPr>
        <w:t>t</w:t>
      </w:r>
      <w:r>
        <w:rPr>
          <w:rFonts w:ascii="Century" w:hAnsi="Century"/>
          <w:sz w:val="24"/>
          <w:szCs w:val="24"/>
        </w:rPr>
        <w:t xml:space="preserve">here reinforces the understanding that Luke is referring to a grace that is given to a person, rather than the grace found in them.  The point </w:t>
      </w:r>
      <w:r w:rsidR="00B236D7">
        <w:rPr>
          <w:rFonts w:ascii="Century" w:hAnsi="Century"/>
          <w:sz w:val="24"/>
          <w:szCs w:val="24"/>
        </w:rPr>
        <w:t>Luke was making i</w:t>
      </w:r>
      <w:r>
        <w:rPr>
          <w:rFonts w:ascii="Century" w:hAnsi="Century"/>
          <w:sz w:val="24"/>
          <w:szCs w:val="24"/>
        </w:rPr>
        <w:t xml:space="preserve">s that Mary </w:t>
      </w:r>
      <w:r w:rsidRPr="00E56E5C">
        <w:rPr>
          <w:rFonts w:ascii="Century" w:hAnsi="Century"/>
          <w:sz w:val="24"/>
          <w:szCs w:val="24"/>
        </w:rPr>
        <w:t xml:space="preserve">was a special recipient of </w:t>
      </w:r>
      <w:r>
        <w:rPr>
          <w:rFonts w:ascii="Century" w:hAnsi="Century"/>
          <w:sz w:val="24"/>
          <w:szCs w:val="24"/>
        </w:rPr>
        <w:t>God’</w:t>
      </w:r>
      <w:r w:rsidRPr="00E56E5C">
        <w:rPr>
          <w:rFonts w:ascii="Century" w:hAnsi="Century"/>
          <w:sz w:val="24"/>
          <w:szCs w:val="24"/>
        </w:rPr>
        <w:t>s grace.</w:t>
      </w:r>
      <w:r w:rsidR="00B236D7">
        <w:rPr>
          <w:rFonts w:ascii="Century" w:hAnsi="Century"/>
          <w:sz w:val="24"/>
          <w:szCs w:val="24"/>
        </w:rPr>
        <w:t xml:space="preserve">  And the nature of that expression of grace related to the special role that God was calling her to play in His redemptive purposes.  </w:t>
      </w:r>
      <w:r>
        <w:rPr>
          <w:rFonts w:ascii="Century" w:hAnsi="Century"/>
          <w:sz w:val="24"/>
          <w:szCs w:val="24"/>
        </w:rPr>
        <w:t>Mary was not chosen for the role of being the mother of the Messiah because she possessed a particular piety or holiness of life that merited this privilege.  The text speaks of no special worthiness on Mary’s part whatsoever.</w:t>
      </w:r>
      <w:r w:rsidR="00B236D7">
        <w:rPr>
          <w:rFonts w:ascii="Century" w:hAnsi="Century"/>
          <w:sz w:val="24"/>
          <w:szCs w:val="24"/>
        </w:rPr>
        <w:t xml:space="preserve">  That she was given this role was simply an expression of God’s unmerited favor.</w:t>
      </w:r>
    </w:p>
    <w:p w14:paraId="306C60DB" w14:textId="5472444D" w:rsidR="00B236D7" w:rsidRDefault="00B236D7" w:rsidP="005148E4">
      <w:pPr>
        <w:pStyle w:val="NoSpacing"/>
        <w:rPr>
          <w:rFonts w:ascii="Century" w:hAnsi="Century"/>
          <w:sz w:val="24"/>
          <w:szCs w:val="24"/>
        </w:rPr>
      </w:pPr>
      <w:r>
        <w:rPr>
          <w:rFonts w:ascii="Century" w:hAnsi="Century"/>
          <w:sz w:val="24"/>
          <w:szCs w:val="24"/>
        </w:rPr>
        <w:t xml:space="preserve">     The angel also said “</w:t>
      </w:r>
      <w:r>
        <w:rPr>
          <w:rFonts w:ascii="Century" w:hAnsi="Century"/>
          <w:i/>
          <w:sz w:val="24"/>
          <w:szCs w:val="24"/>
        </w:rPr>
        <w:t>the Lord is with you</w:t>
      </w:r>
      <w:r>
        <w:rPr>
          <w:rFonts w:ascii="Century" w:hAnsi="Century"/>
          <w:sz w:val="24"/>
          <w:szCs w:val="24"/>
        </w:rPr>
        <w:t xml:space="preserve">”.  </w:t>
      </w:r>
      <w:r w:rsidR="00292E97">
        <w:rPr>
          <w:rFonts w:ascii="Century" w:hAnsi="Century"/>
          <w:sz w:val="24"/>
          <w:szCs w:val="24"/>
        </w:rPr>
        <w:t>T</w:t>
      </w:r>
      <w:r w:rsidR="005148E4" w:rsidRPr="001F7C41">
        <w:rPr>
          <w:rFonts w:ascii="Century" w:hAnsi="Century"/>
          <w:sz w:val="24"/>
          <w:szCs w:val="24"/>
        </w:rPr>
        <w:t>he Greek text of this verse</w:t>
      </w:r>
      <w:r>
        <w:rPr>
          <w:rFonts w:ascii="Century" w:hAnsi="Century"/>
          <w:sz w:val="24"/>
          <w:szCs w:val="24"/>
        </w:rPr>
        <w:t xml:space="preserve"> </w:t>
      </w:r>
      <w:r w:rsidR="005148E4">
        <w:rPr>
          <w:rFonts w:ascii="Century" w:hAnsi="Century"/>
          <w:sz w:val="24"/>
          <w:szCs w:val="24"/>
        </w:rPr>
        <w:t>literally</w:t>
      </w:r>
      <w:r>
        <w:rPr>
          <w:rFonts w:ascii="Century" w:hAnsi="Century"/>
          <w:sz w:val="24"/>
          <w:szCs w:val="24"/>
        </w:rPr>
        <w:t xml:space="preserve"> says</w:t>
      </w:r>
      <w:r w:rsidR="005148E4">
        <w:rPr>
          <w:rFonts w:ascii="Century" w:hAnsi="Century"/>
          <w:sz w:val="24"/>
          <w:szCs w:val="24"/>
        </w:rPr>
        <w:t>, “</w:t>
      </w:r>
      <w:r w:rsidR="005148E4">
        <w:rPr>
          <w:rFonts w:ascii="Century" w:hAnsi="Century"/>
          <w:i/>
          <w:sz w:val="24"/>
          <w:szCs w:val="24"/>
        </w:rPr>
        <w:t>the Lord with you</w:t>
      </w:r>
      <w:r w:rsidR="005148E4">
        <w:rPr>
          <w:rFonts w:ascii="Century" w:hAnsi="Century"/>
          <w:sz w:val="24"/>
          <w:szCs w:val="24"/>
        </w:rPr>
        <w:t>”</w:t>
      </w:r>
      <w:r>
        <w:rPr>
          <w:rFonts w:ascii="Century" w:hAnsi="Century"/>
          <w:sz w:val="24"/>
          <w:szCs w:val="24"/>
        </w:rPr>
        <w:t>.  In the Greek language the various forms of the verb “</w:t>
      </w:r>
      <w:r>
        <w:rPr>
          <w:rFonts w:ascii="Century" w:hAnsi="Century"/>
          <w:i/>
          <w:sz w:val="24"/>
          <w:szCs w:val="24"/>
        </w:rPr>
        <w:t>to be</w:t>
      </w:r>
      <w:r>
        <w:rPr>
          <w:rFonts w:ascii="Century" w:hAnsi="Century"/>
          <w:sz w:val="24"/>
          <w:szCs w:val="24"/>
        </w:rPr>
        <w:t xml:space="preserve">” can be assumed.  So, the translators, in order to provide a good English rendering of this verse have to supply </w:t>
      </w:r>
      <w:r w:rsidR="005148E4">
        <w:rPr>
          <w:rFonts w:ascii="Century" w:hAnsi="Century"/>
          <w:sz w:val="24"/>
          <w:szCs w:val="24"/>
        </w:rPr>
        <w:t>the</w:t>
      </w:r>
      <w:r>
        <w:rPr>
          <w:rFonts w:ascii="Century" w:hAnsi="Century"/>
          <w:sz w:val="24"/>
          <w:szCs w:val="24"/>
        </w:rPr>
        <w:t xml:space="preserve"> intended</w:t>
      </w:r>
      <w:r w:rsidR="005148E4">
        <w:rPr>
          <w:rFonts w:ascii="Century" w:hAnsi="Century"/>
          <w:sz w:val="24"/>
          <w:szCs w:val="24"/>
        </w:rPr>
        <w:t xml:space="preserve"> verb.  </w:t>
      </w:r>
      <w:r>
        <w:rPr>
          <w:rFonts w:ascii="Century" w:hAnsi="Century"/>
          <w:sz w:val="24"/>
          <w:szCs w:val="24"/>
        </w:rPr>
        <w:t xml:space="preserve">That verb could be either </w:t>
      </w:r>
      <w:r w:rsidR="005148E4">
        <w:rPr>
          <w:rFonts w:ascii="Century" w:hAnsi="Century"/>
          <w:sz w:val="24"/>
          <w:szCs w:val="24"/>
        </w:rPr>
        <w:t>“</w:t>
      </w:r>
      <w:r w:rsidR="005148E4">
        <w:rPr>
          <w:rFonts w:ascii="Century" w:hAnsi="Century"/>
          <w:i/>
          <w:sz w:val="24"/>
          <w:szCs w:val="24"/>
        </w:rPr>
        <w:t>is</w:t>
      </w:r>
      <w:r w:rsidR="005148E4">
        <w:rPr>
          <w:rFonts w:ascii="Century" w:hAnsi="Century"/>
          <w:sz w:val="24"/>
          <w:szCs w:val="24"/>
        </w:rPr>
        <w:t xml:space="preserve">” </w:t>
      </w:r>
      <w:r>
        <w:rPr>
          <w:rFonts w:ascii="Century" w:hAnsi="Century"/>
          <w:sz w:val="24"/>
          <w:szCs w:val="24"/>
        </w:rPr>
        <w:t xml:space="preserve">or </w:t>
      </w:r>
      <w:r w:rsidR="005148E4">
        <w:rPr>
          <w:rFonts w:ascii="Century" w:hAnsi="Century"/>
          <w:sz w:val="24"/>
          <w:szCs w:val="24"/>
        </w:rPr>
        <w:t>“</w:t>
      </w:r>
      <w:r w:rsidR="005148E4">
        <w:rPr>
          <w:rFonts w:ascii="Century" w:hAnsi="Century"/>
          <w:i/>
          <w:sz w:val="24"/>
          <w:szCs w:val="24"/>
        </w:rPr>
        <w:t>be</w:t>
      </w:r>
      <w:r w:rsidR="005148E4">
        <w:rPr>
          <w:rFonts w:ascii="Century" w:hAnsi="Century"/>
          <w:sz w:val="24"/>
          <w:szCs w:val="24"/>
        </w:rPr>
        <w:t xml:space="preserve">” </w:t>
      </w:r>
      <w:r>
        <w:rPr>
          <w:rFonts w:ascii="Century" w:hAnsi="Century"/>
          <w:sz w:val="24"/>
          <w:szCs w:val="24"/>
        </w:rPr>
        <w:t>depending upon w</w:t>
      </w:r>
      <w:r w:rsidR="00F061B7">
        <w:rPr>
          <w:rFonts w:ascii="Century" w:hAnsi="Century"/>
          <w:sz w:val="24"/>
          <w:szCs w:val="24"/>
        </w:rPr>
        <w:t xml:space="preserve">hether </w:t>
      </w:r>
      <w:r>
        <w:rPr>
          <w:rFonts w:ascii="Century" w:hAnsi="Century"/>
          <w:sz w:val="24"/>
          <w:szCs w:val="24"/>
        </w:rPr>
        <w:t>it is an expression of a wish, or a</w:t>
      </w:r>
      <w:r w:rsidR="005148E4">
        <w:rPr>
          <w:rFonts w:ascii="Century" w:hAnsi="Century"/>
          <w:sz w:val="24"/>
          <w:szCs w:val="24"/>
        </w:rPr>
        <w:t xml:space="preserve"> statement of fact</w:t>
      </w:r>
      <w:r>
        <w:rPr>
          <w:rFonts w:ascii="Century" w:hAnsi="Century"/>
          <w:sz w:val="24"/>
          <w:szCs w:val="24"/>
        </w:rPr>
        <w:t>.  Almost universally the verb is rendered as “</w:t>
      </w:r>
      <w:r>
        <w:rPr>
          <w:rFonts w:ascii="Century" w:hAnsi="Century"/>
          <w:i/>
          <w:sz w:val="24"/>
          <w:szCs w:val="24"/>
        </w:rPr>
        <w:t>is</w:t>
      </w:r>
      <w:r>
        <w:rPr>
          <w:rFonts w:ascii="Century" w:hAnsi="Century"/>
          <w:sz w:val="24"/>
          <w:szCs w:val="24"/>
        </w:rPr>
        <w:t>” because he angel is making an observation of what is true.  The statement itself means that God was promising to provide for her in relation to the special role He was giving her.</w:t>
      </w:r>
    </w:p>
    <w:p w14:paraId="469E7D12" w14:textId="0A298C36" w:rsidR="003A32A4" w:rsidRDefault="003A32A4" w:rsidP="003A32A4">
      <w:pPr>
        <w:pStyle w:val="NoSpacing"/>
        <w:rPr>
          <w:rFonts w:ascii="Century" w:hAnsi="Century"/>
          <w:sz w:val="24"/>
          <w:szCs w:val="24"/>
        </w:rPr>
      </w:pPr>
      <w:r>
        <w:rPr>
          <w:rFonts w:ascii="Century" w:hAnsi="Century"/>
          <w:sz w:val="24"/>
          <w:szCs w:val="24"/>
        </w:rPr>
        <w:t xml:space="preserve">     In the KJV and </w:t>
      </w:r>
      <w:r w:rsidR="005148E4">
        <w:rPr>
          <w:rFonts w:ascii="Century" w:hAnsi="Century"/>
          <w:sz w:val="24"/>
          <w:szCs w:val="24"/>
        </w:rPr>
        <w:t xml:space="preserve">the NKJV </w:t>
      </w:r>
      <w:r>
        <w:rPr>
          <w:rFonts w:ascii="Century" w:hAnsi="Century"/>
          <w:sz w:val="24"/>
          <w:szCs w:val="24"/>
        </w:rPr>
        <w:t xml:space="preserve">this verse includes </w:t>
      </w:r>
      <w:r w:rsidR="005148E4">
        <w:rPr>
          <w:rFonts w:ascii="Century" w:hAnsi="Century"/>
          <w:sz w:val="24"/>
          <w:szCs w:val="24"/>
        </w:rPr>
        <w:t>the phrase “</w:t>
      </w:r>
      <w:r w:rsidR="005148E4" w:rsidRPr="001D0556">
        <w:rPr>
          <w:rFonts w:ascii="Century" w:hAnsi="Century"/>
          <w:i/>
          <w:sz w:val="24"/>
          <w:szCs w:val="24"/>
        </w:rPr>
        <w:t>blessed are you among women</w:t>
      </w:r>
      <w:r w:rsidR="005148E4">
        <w:rPr>
          <w:rFonts w:ascii="Century" w:hAnsi="Century"/>
          <w:sz w:val="24"/>
          <w:szCs w:val="24"/>
        </w:rPr>
        <w:t>”,</w:t>
      </w:r>
      <w:r>
        <w:rPr>
          <w:rFonts w:ascii="Century" w:hAnsi="Century"/>
          <w:sz w:val="24"/>
          <w:szCs w:val="24"/>
        </w:rPr>
        <w:t xml:space="preserve"> however it is not present in any other modern English translation.  The reason for this is that the manuscript evidence indicates that it</w:t>
      </w:r>
      <w:r w:rsidR="005148E4" w:rsidRPr="001F7C41">
        <w:rPr>
          <w:rFonts w:ascii="Century" w:hAnsi="Century"/>
          <w:sz w:val="24"/>
          <w:szCs w:val="24"/>
        </w:rPr>
        <w:t xml:space="preserve"> </w:t>
      </w:r>
      <w:r>
        <w:rPr>
          <w:rFonts w:ascii="Century" w:hAnsi="Century"/>
          <w:sz w:val="24"/>
          <w:szCs w:val="24"/>
        </w:rPr>
        <w:t>wa</w:t>
      </w:r>
      <w:r w:rsidR="005148E4">
        <w:rPr>
          <w:rFonts w:ascii="Century" w:hAnsi="Century"/>
          <w:sz w:val="24"/>
          <w:szCs w:val="24"/>
        </w:rPr>
        <w:t>s not part of the original</w:t>
      </w:r>
      <w:r>
        <w:rPr>
          <w:rFonts w:ascii="Century" w:hAnsi="Century"/>
          <w:sz w:val="24"/>
          <w:szCs w:val="24"/>
        </w:rPr>
        <w:t xml:space="preserve"> text</w:t>
      </w:r>
      <w:r w:rsidR="005148E4">
        <w:rPr>
          <w:rFonts w:ascii="Century" w:hAnsi="Century"/>
          <w:sz w:val="24"/>
          <w:szCs w:val="24"/>
        </w:rPr>
        <w:t>.  I</w:t>
      </w:r>
      <w:r>
        <w:rPr>
          <w:rFonts w:ascii="Century" w:hAnsi="Century"/>
          <w:sz w:val="24"/>
          <w:szCs w:val="24"/>
        </w:rPr>
        <w:t>nstead, it seems to have been a copyist error, where words from verse 42 were accidently duplicated here.</w:t>
      </w:r>
    </w:p>
    <w:p w14:paraId="51CFBAD0" w14:textId="44739A1C" w:rsidR="003A32A4" w:rsidRDefault="003A32A4" w:rsidP="003A32A4">
      <w:pPr>
        <w:pStyle w:val="NoSpacing"/>
        <w:rPr>
          <w:rFonts w:ascii="Century" w:hAnsi="Century"/>
          <w:sz w:val="24"/>
          <w:szCs w:val="24"/>
        </w:rPr>
      </w:pPr>
      <w:r>
        <w:rPr>
          <w:rFonts w:ascii="Century" w:hAnsi="Century"/>
          <w:sz w:val="24"/>
          <w:szCs w:val="24"/>
        </w:rPr>
        <w:t xml:space="preserve">     Luke then notes, “</w:t>
      </w:r>
      <w:r w:rsidRPr="003A32A4">
        <w:rPr>
          <w:rFonts w:ascii="Century" w:hAnsi="Century"/>
          <w:i/>
          <w:sz w:val="24"/>
          <w:szCs w:val="24"/>
        </w:rPr>
        <w:t>But when she saw him, she was troubled at his saying, and considered what manner of greeting this was</w:t>
      </w:r>
      <w:r>
        <w:rPr>
          <w:rFonts w:ascii="Century" w:hAnsi="Century"/>
          <w:sz w:val="24"/>
          <w:szCs w:val="24"/>
        </w:rPr>
        <w:t xml:space="preserve">” (vs.29).  Upon seeing the angel and </w:t>
      </w:r>
      <w:r>
        <w:rPr>
          <w:rFonts w:ascii="Century" w:hAnsi="Century"/>
          <w:sz w:val="24"/>
          <w:szCs w:val="24"/>
        </w:rPr>
        <w:lastRenderedPageBreak/>
        <w:t>hearing his greeting Luke points out that Mary was “</w:t>
      </w:r>
      <w:r>
        <w:rPr>
          <w:rFonts w:ascii="Century" w:hAnsi="Century"/>
          <w:i/>
          <w:sz w:val="24"/>
          <w:szCs w:val="24"/>
        </w:rPr>
        <w:t>troubled</w:t>
      </w:r>
      <w:r>
        <w:rPr>
          <w:rFonts w:ascii="Century" w:hAnsi="Century"/>
          <w:sz w:val="24"/>
          <w:szCs w:val="24"/>
        </w:rPr>
        <w:t xml:space="preserve">”.  The root term here is the same as the word used to describe the reaction of Zachariah to the appearance of Gabriel to him (vs.12).  In that context the word meant to shudder with fear.  In this verse the term is actually expressed in </w:t>
      </w:r>
      <w:r w:rsidR="00F061B7">
        <w:rPr>
          <w:rFonts w:ascii="Century" w:hAnsi="Century"/>
          <w:sz w:val="24"/>
          <w:szCs w:val="24"/>
        </w:rPr>
        <w:t xml:space="preserve">a </w:t>
      </w:r>
      <w:r>
        <w:rPr>
          <w:rFonts w:ascii="Century" w:hAnsi="Century"/>
          <w:sz w:val="24"/>
          <w:szCs w:val="24"/>
        </w:rPr>
        <w:t>different form that indicates a stronger reaction than what Zachariah had.  Some interpreters suggest that Mary was frightened by seeing an angel appear, or was unnerved that a man would speak to her when she was alone.</w:t>
      </w:r>
      <w:r w:rsidR="00716117">
        <w:rPr>
          <w:rFonts w:ascii="Century" w:hAnsi="Century"/>
          <w:sz w:val="24"/>
          <w:szCs w:val="24"/>
        </w:rPr>
        <w:t xml:space="preserve">  </w:t>
      </w:r>
      <w:r>
        <w:rPr>
          <w:rFonts w:ascii="Century" w:hAnsi="Century"/>
          <w:sz w:val="24"/>
          <w:szCs w:val="24"/>
        </w:rPr>
        <w:t xml:space="preserve">However, Luke makes it clear that it was neither the angel’s appearance, nor the fact she was spoken to that unnerved her.  </w:t>
      </w:r>
      <w:r w:rsidR="00716117">
        <w:rPr>
          <w:rFonts w:ascii="Century" w:hAnsi="Century"/>
          <w:sz w:val="24"/>
          <w:szCs w:val="24"/>
        </w:rPr>
        <w:t xml:space="preserve">Luke wrote that Mary was shaken by what the angel said; specifically, by the greeting he gave her.  The best understanding of what Luke </w:t>
      </w:r>
      <w:r w:rsidR="00F061B7">
        <w:rPr>
          <w:rFonts w:ascii="Century" w:hAnsi="Century"/>
          <w:sz w:val="24"/>
          <w:szCs w:val="24"/>
        </w:rPr>
        <w:t xml:space="preserve">tells us </w:t>
      </w:r>
      <w:r w:rsidR="00716117">
        <w:rPr>
          <w:rFonts w:ascii="Century" w:hAnsi="Century"/>
          <w:sz w:val="24"/>
          <w:szCs w:val="24"/>
        </w:rPr>
        <w:t xml:space="preserve">here is that Mary </w:t>
      </w:r>
      <w:r>
        <w:rPr>
          <w:rFonts w:ascii="Century" w:hAnsi="Century"/>
          <w:sz w:val="24"/>
          <w:szCs w:val="24"/>
        </w:rPr>
        <w:t xml:space="preserve">was perplexed </w:t>
      </w:r>
      <w:r w:rsidR="00716117">
        <w:rPr>
          <w:rFonts w:ascii="Century" w:hAnsi="Century"/>
          <w:sz w:val="24"/>
          <w:szCs w:val="24"/>
        </w:rPr>
        <w:t xml:space="preserve">and confused </w:t>
      </w:r>
      <w:r>
        <w:rPr>
          <w:rFonts w:ascii="Century" w:hAnsi="Century"/>
          <w:sz w:val="24"/>
          <w:szCs w:val="24"/>
        </w:rPr>
        <w:t>to the point of being alarmed.</w:t>
      </w:r>
      <w:r w:rsidR="00716117">
        <w:rPr>
          <w:rFonts w:ascii="Century" w:hAnsi="Century"/>
          <w:sz w:val="24"/>
          <w:szCs w:val="24"/>
        </w:rPr>
        <w:t xml:space="preserve">  Luke adds that Mary “</w:t>
      </w:r>
      <w:r w:rsidR="00716117">
        <w:rPr>
          <w:rFonts w:ascii="Century" w:hAnsi="Century"/>
          <w:i/>
          <w:sz w:val="24"/>
          <w:szCs w:val="24"/>
        </w:rPr>
        <w:t>considered</w:t>
      </w:r>
      <w:r w:rsidR="00716117">
        <w:rPr>
          <w:rFonts w:ascii="Century" w:hAnsi="Century"/>
          <w:sz w:val="24"/>
          <w:szCs w:val="24"/>
        </w:rPr>
        <w:t>” what sort of Greeting this might be.  She began to ponder what it could mean for her that the angel would speak to her in this way.</w:t>
      </w:r>
    </w:p>
    <w:p w14:paraId="36C35B58" w14:textId="105F34A6" w:rsidR="00716117" w:rsidRDefault="00716117" w:rsidP="00716117">
      <w:pPr>
        <w:pStyle w:val="NoSpacing"/>
        <w:rPr>
          <w:rFonts w:ascii="Century" w:hAnsi="Century"/>
          <w:sz w:val="24"/>
          <w:szCs w:val="24"/>
        </w:rPr>
      </w:pPr>
      <w:r>
        <w:rPr>
          <w:rFonts w:ascii="Century" w:hAnsi="Century"/>
          <w:sz w:val="24"/>
          <w:szCs w:val="24"/>
        </w:rPr>
        <w:t xml:space="preserve">     Luke notes that “</w:t>
      </w:r>
      <w:r>
        <w:rPr>
          <w:rFonts w:ascii="Century" w:hAnsi="Century"/>
          <w:i/>
          <w:sz w:val="24"/>
          <w:szCs w:val="24"/>
        </w:rPr>
        <w:t>t</w:t>
      </w:r>
      <w:r w:rsidRPr="00716117">
        <w:rPr>
          <w:rFonts w:ascii="Century" w:hAnsi="Century"/>
          <w:i/>
          <w:sz w:val="24"/>
          <w:szCs w:val="24"/>
        </w:rPr>
        <w:t>hen the angel said to her, ‘Do not be afraid, Mary, for you have found favor with God’</w:t>
      </w:r>
      <w:r>
        <w:rPr>
          <w:rFonts w:ascii="Century" w:hAnsi="Century"/>
          <w:sz w:val="24"/>
          <w:szCs w:val="24"/>
        </w:rPr>
        <w:t>” (vs.30).  The angel, as he did with Zachariah, assures Mary that she had nothing to fear for he had come with a message of blessing, not judgment.  That Mary needed these words of comfort shows that her curiosity about the greeting also caused her real anxiety.  As Gabriel goes on, he elaborates on the way in which Mary had found favor with God.  Gabriel of course was speaking of God’s gracious initiative.  So once again with the use of the term “</w:t>
      </w:r>
      <w:r w:rsidR="009B679C">
        <w:rPr>
          <w:rFonts w:ascii="Century" w:hAnsi="Century"/>
          <w:i/>
          <w:sz w:val="24"/>
          <w:szCs w:val="24"/>
        </w:rPr>
        <w:t>grace</w:t>
      </w:r>
      <w:r>
        <w:rPr>
          <w:rFonts w:ascii="Century" w:hAnsi="Century"/>
          <w:sz w:val="24"/>
          <w:szCs w:val="24"/>
        </w:rPr>
        <w:t xml:space="preserve">” </w:t>
      </w:r>
      <w:r w:rsidR="009B679C">
        <w:rPr>
          <w:rFonts w:ascii="Century" w:hAnsi="Century"/>
          <w:sz w:val="24"/>
          <w:szCs w:val="24"/>
        </w:rPr>
        <w:t>(translated here as “</w:t>
      </w:r>
      <w:r w:rsidR="009B679C">
        <w:rPr>
          <w:rFonts w:ascii="Century" w:hAnsi="Century"/>
          <w:i/>
          <w:sz w:val="24"/>
          <w:szCs w:val="24"/>
        </w:rPr>
        <w:t>favor</w:t>
      </w:r>
      <w:r w:rsidR="009B679C">
        <w:rPr>
          <w:rFonts w:ascii="Century" w:hAnsi="Century"/>
          <w:sz w:val="24"/>
          <w:szCs w:val="24"/>
        </w:rPr>
        <w:t xml:space="preserve">”) </w:t>
      </w:r>
      <w:r>
        <w:rPr>
          <w:rFonts w:ascii="Century" w:hAnsi="Century"/>
          <w:sz w:val="24"/>
          <w:szCs w:val="24"/>
        </w:rPr>
        <w:t>the emphasis falls on God’s sovereign choice, not on human acceptability.</w:t>
      </w:r>
      <w:r w:rsidR="009B679C">
        <w:rPr>
          <w:rFonts w:ascii="Century" w:hAnsi="Century"/>
          <w:sz w:val="24"/>
          <w:szCs w:val="24"/>
        </w:rPr>
        <w:t xml:space="preserve">  R</w:t>
      </w:r>
      <w:r>
        <w:rPr>
          <w:rFonts w:ascii="Century" w:hAnsi="Century"/>
          <w:sz w:val="24"/>
          <w:szCs w:val="24"/>
        </w:rPr>
        <w:t>eceiving</w:t>
      </w:r>
      <w:r w:rsidR="009B679C">
        <w:rPr>
          <w:rFonts w:ascii="Century" w:hAnsi="Century"/>
          <w:sz w:val="24"/>
          <w:szCs w:val="24"/>
        </w:rPr>
        <w:t xml:space="preserve"> the</w:t>
      </w:r>
      <w:r>
        <w:rPr>
          <w:rFonts w:ascii="Century" w:hAnsi="Century"/>
          <w:sz w:val="24"/>
          <w:szCs w:val="24"/>
        </w:rPr>
        <w:t xml:space="preserve"> grace</w:t>
      </w:r>
      <w:r w:rsidR="009B679C">
        <w:rPr>
          <w:rFonts w:ascii="Century" w:hAnsi="Century"/>
          <w:sz w:val="24"/>
          <w:szCs w:val="24"/>
        </w:rPr>
        <w:t xml:space="preserve"> of God</w:t>
      </w:r>
      <w:r>
        <w:rPr>
          <w:rFonts w:ascii="Century" w:hAnsi="Century"/>
          <w:sz w:val="24"/>
          <w:szCs w:val="24"/>
        </w:rPr>
        <w:t xml:space="preserve"> is not limited to simply receiving mercy and forgiveness.  Finding grace with God</w:t>
      </w:r>
      <w:r w:rsidR="009B679C">
        <w:rPr>
          <w:rFonts w:ascii="Century" w:hAnsi="Century"/>
          <w:sz w:val="24"/>
          <w:szCs w:val="24"/>
        </w:rPr>
        <w:t xml:space="preserve"> often</w:t>
      </w:r>
      <w:r>
        <w:rPr>
          <w:rFonts w:ascii="Century" w:hAnsi="Century"/>
          <w:sz w:val="24"/>
          <w:szCs w:val="24"/>
        </w:rPr>
        <w:t xml:space="preserve"> means that God entrusts </w:t>
      </w:r>
      <w:r w:rsidR="009B679C">
        <w:rPr>
          <w:rFonts w:ascii="Century" w:hAnsi="Century"/>
          <w:sz w:val="24"/>
          <w:szCs w:val="24"/>
        </w:rPr>
        <w:t xml:space="preserve">a person </w:t>
      </w:r>
      <w:r>
        <w:rPr>
          <w:rFonts w:ascii="Century" w:hAnsi="Century"/>
          <w:sz w:val="24"/>
          <w:szCs w:val="24"/>
        </w:rPr>
        <w:t>with something great to do and to bear.</w:t>
      </w:r>
      <w:r w:rsidR="009B679C">
        <w:rPr>
          <w:rFonts w:ascii="Century" w:hAnsi="Century"/>
          <w:sz w:val="24"/>
          <w:szCs w:val="24"/>
        </w:rPr>
        <w:t xml:space="preserve">  The angel reassures the young girl that he comes with wondrous news about something great that God was going to accomplish in and through her.</w:t>
      </w:r>
    </w:p>
    <w:p w14:paraId="004C21C6" w14:textId="4CFE17DE" w:rsidR="009B679C" w:rsidRDefault="009B679C" w:rsidP="009B679C">
      <w:pPr>
        <w:pStyle w:val="NoSpacing"/>
        <w:rPr>
          <w:rFonts w:ascii="Century" w:hAnsi="Century"/>
          <w:sz w:val="24"/>
          <w:szCs w:val="24"/>
        </w:rPr>
      </w:pPr>
      <w:r>
        <w:rPr>
          <w:rFonts w:ascii="Century" w:hAnsi="Century"/>
          <w:sz w:val="24"/>
          <w:szCs w:val="24"/>
        </w:rPr>
        <w:t xml:space="preserve">    Luke next records the content of what God sent the angel to announce to Mary; “</w:t>
      </w:r>
      <w:r w:rsidRPr="009B679C">
        <w:rPr>
          <w:rFonts w:ascii="Century" w:hAnsi="Century"/>
          <w:i/>
          <w:sz w:val="24"/>
          <w:szCs w:val="24"/>
        </w:rPr>
        <w:t>behold, you will conceive in your womb and bring forth a Son, and shall call His name Jesus</w:t>
      </w:r>
      <w:r>
        <w:rPr>
          <w:rFonts w:ascii="Century" w:hAnsi="Century"/>
          <w:sz w:val="24"/>
          <w:szCs w:val="24"/>
        </w:rPr>
        <w:t>” (vs.31).</w:t>
      </w:r>
      <w:r w:rsidR="00FC69AB">
        <w:rPr>
          <w:rFonts w:ascii="Century" w:hAnsi="Century"/>
          <w:sz w:val="24"/>
          <w:szCs w:val="24"/>
        </w:rPr>
        <w:t xml:space="preserve">  </w:t>
      </w:r>
      <w:r>
        <w:rPr>
          <w:rFonts w:ascii="Century" w:hAnsi="Century"/>
          <w:sz w:val="24"/>
          <w:szCs w:val="24"/>
        </w:rPr>
        <w:t>Some liberal scholars have attempted to use the fact that there is no specific reference in this verse to a virginal conception to argue for a normal</w:t>
      </w:r>
      <w:r w:rsidR="00F061B7">
        <w:rPr>
          <w:rFonts w:ascii="Century" w:hAnsi="Century"/>
          <w:sz w:val="24"/>
          <w:szCs w:val="24"/>
        </w:rPr>
        <w:t>,</w:t>
      </w:r>
      <w:r>
        <w:rPr>
          <w:rFonts w:ascii="Century" w:hAnsi="Century"/>
          <w:sz w:val="24"/>
          <w:szCs w:val="24"/>
        </w:rPr>
        <w:t xml:space="preserve"> but illegitimate birth.</w:t>
      </w:r>
      <w:r w:rsidR="006B338E">
        <w:rPr>
          <w:rFonts w:ascii="Century" w:hAnsi="Century"/>
          <w:sz w:val="24"/>
          <w:szCs w:val="24"/>
        </w:rPr>
        <w:t xml:space="preserve">  This is prime evidence of why there is so much diversity of belief in Christianity.  It is not because of lack of clarity in the text, it is because people insist on inserting their own beliefs into the texts</w:t>
      </w:r>
      <w:r w:rsidR="00F061B7">
        <w:rPr>
          <w:rFonts w:ascii="Century" w:hAnsi="Century"/>
          <w:sz w:val="24"/>
          <w:szCs w:val="24"/>
        </w:rPr>
        <w:t xml:space="preserve"> of Scripture</w:t>
      </w:r>
      <w:r w:rsidR="006B338E">
        <w:rPr>
          <w:rFonts w:ascii="Century" w:hAnsi="Century"/>
          <w:sz w:val="24"/>
          <w:szCs w:val="24"/>
        </w:rPr>
        <w:t>.  The conclusion is absurd, because Mary’s virginity is established in the surrounding verses (vs.27, 34); it is not necessary to state it over and over.  Since the announcement is made to a virgin, clearly a virgin</w:t>
      </w:r>
      <w:r w:rsidR="00F061B7">
        <w:rPr>
          <w:rFonts w:ascii="Century" w:hAnsi="Century"/>
          <w:sz w:val="24"/>
          <w:szCs w:val="24"/>
        </w:rPr>
        <w:t>al</w:t>
      </w:r>
      <w:r w:rsidR="006B338E">
        <w:rPr>
          <w:rFonts w:ascii="Century" w:hAnsi="Century"/>
          <w:sz w:val="24"/>
          <w:szCs w:val="24"/>
        </w:rPr>
        <w:t xml:space="preserve"> conception is in view.  So, the angel is announcing to Mary that she will have a child.  This and the announcement to Zachariah follows a pattern found in the Old Testament where the birth of individuals who will place a significant role in God’s purposes are foretold.  Some interpreters be</w:t>
      </w:r>
      <w:r w:rsidR="00F061B7">
        <w:rPr>
          <w:rFonts w:ascii="Century" w:hAnsi="Century"/>
          <w:sz w:val="24"/>
          <w:szCs w:val="24"/>
        </w:rPr>
        <w:t>lieve</w:t>
      </w:r>
      <w:r w:rsidR="006B338E">
        <w:rPr>
          <w:rFonts w:ascii="Century" w:hAnsi="Century"/>
          <w:sz w:val="24"/>
          <w:szCs w:val="24"/>
        </w:rPr>
        <w:t xml:space="preserve"> that there is a reference here to the Immanuel prophecy found in </w:t>
      </w:r>
      <w:r w:rsidRPr="007178DE">
        <w:rPr>
          <w:rFonts w:ascii="Century" w:hAnsi="Century"/>
          <w:sz w:val="24"/>
          <w:szCs w:val="24"/>
        </w:rPr>
        <w:t>Isa</w:t>
      </w:r>
      <w:r>
        <w:rPr>
          <w:rFonts w:ascii="Century" w:hAnsi="Century"/>
          <w:sz w:val="24"/>
          <w:szCs w:val="24"/>
        </w:rPr>
        <w:t>iah</w:t>
      </w:r>
      <w:r w:rsidRPr="007178DE">
        <w:rPr>
          <w:rFonts w:ascii="Century" w:hAnsi="Century"/>
          <w:sz w:val="24"/>
          <w:szCs w:val="24"/>
        </w:rPr>
        <w:t xml:space="preserve"> 7:14</w:t>
      </w:r>
      <w:r w:rsidR="006B338E">
        <w:rPr>
          <w:rFonts w:ascii="Century" w:hAnsi="Century"/>
          <w:sz w:val="24"/>
          <w:szCs w:val="24"/>
        </w:rPr>
        <w:t xml:space="preserve">; however, </w:t>
      </w:r>
      <w:r>
        <w:rPr>
          <w:rFonts w:ascii="Century" w:hAnsi="Century"/>
          <w:sz w:val="24"/>
          <w:szCs w:val="24"/>
        </w:rPr>
        <w:t xml:space="preserve">though there is </w:t>
      </w:r>
      <w:r w:rsidR="00F061B7">
        <w:rPr>
          <w:rFonts w:ascii="Century" w:hAnsi="Century"/>
          <w:sz w:val="24"/>
          <w:szCs w:val="24"/>
        </w:rPr>
        <w:t xml:space="preserve">a </w:t>
      </w:r>
      <w:r>
        <w:rPr>
          <w:rFonts w:ascii="Century" w:hAnsi="Century"/>
          <w:sz w:val="24"/>
          <w:szCs w:val="24"/>
        </w:rPr>
        <w:t xml:space="preserve">similarity in terminology </w:t>
      </w:r>
      <w:r w:rsidR="00F061B7">
        <w:rPr>
          <w:rFonts w:ascii="Century" w:hAnsi="Century"/>
          <w:sz w:val="24"/>
          <w:szCs w:val="24"/>
        </w:rPr>
        <w:t>between this passage and t</w:t>
      </w:r>
      <w:r>
        <w:rPr>
          <w:rFonts w:ascii="Century" w:hAnsi="Century"/>
          <w:sz w:val="24"/>
          <w:szCs w:val="24"/>
        </w:rPr>
        <w:t xml:space="preserve">he Isaiah 7:14 prophecy, there is nothing in the text that requires us to see that Luke is specifying </w:t>
      </w:r>
      <w:r w:rsidR="006B338E">
        <w:rPr>
          <w:rFonts w:ascii="Century" w:hAnsi="Century"/>
          <w:sz w:val="24"/>
          <w:szCs w:val="24"/>
        </w:rPr>
        <w:t xml:space="preserve">that his announcement to Mary is a </w:t>
      </w:r>
      <w:r>
        <w:rPr>
          <w:rFonts w:ascii="Century" w:hAnsi="Century"/>
          <w:sz w:val="24"/>
          <w:szCs w:val="24"/>
        </w:rPr>
        <w:t xml:space="preserve">specific fulfillment of that prophecy.  The language is different enough to conclude that </w:t>
      </w:r>
      <w:r>
        <w:rPr>
          <w:rFonts w:ascii="Century" w:hAnsi="Century"/>
          <w:sz w:val="24"/>
          <w:szCs w:val="24"/>
        </w:rPr>
        <w:lastRenderedPageBreak/>
        <w:t xml:space="preserve">unlike </w:t>
      </w:r>
      <w:r w:rsidR="006B338E">
        <w:rPr>
          <w:rFonts w:ascii="Century" w:hAnsi="Century"/>
          <w:sz w:val="24"/>
          <w:szCs w:val="24"/>
        </w:rPr>
        <w:t xml:space="preserve">what we find in </w:t>
      </w:r>
      <w:r>
        <w:rPr>
          <w:rFonts w:ascii="Century" w:hAnsi="Century"/>
          <w:sz w:val="24"/>
          <w:szCs w:val="24"/>
        </w:rPr>
        <w:t>Matthew’s Gospel</w:t>
      </w:r>
      <w:r w:rsidR="00F061B7">
        <w:rPr>
          <w:rFonts w:ascii="Century" w:hAnsi="Century"/>
          <w:sz w:val="24"/>
          <w:szCs w:val="24"/>
        </w:rPr>
        <w:t xml:space="preserve">, </w:t>
      </w:r>
      <w:r>
        <w:rPr>
          <w:rFonts w:ascii="Century" w:hAnsi="Century"/>
          <w:sz w:val="24"/>
          <w:szCs w:val="24"/>
        </w:rPr>
        <w:t>there is no conscious intent to connect this announcement as a fulfillment of the Isaiah passage.</w:t>
      </w:r>
      <w:r w:rsidR="006B338E">
        <w:rPr>
          <w:rFonts w:ascii="Century" w:hAnsi="Century"/>
          <w:sz w:val="24"/>
          <w:szCs w:val="24"/>
        </w:rPr>
        <w:t xml:space="preserve">  Luke writing to a Gentile audience demonstrates a pattern of far fewer references to fulfillment of </w:t>
      </w:r>
      <w:r w:rsidR="005A2F92">
        <w:rPr>
          <w:rFonts w:ascii="Century" w:hAnsi="Century"/>
          <w:sz w:val="24"/>
          <w:szCs w:val="24"/>
        </w:rPr>
        <w:t>prophetic texts than Matthew who wrote to a Jewish audience.  Mary is told that she is to name her child, “</w:t>
      </w:r>
      <w:r w:rsidR="005A2F92">
        <w:rPr>
          <w:rFonts w:ascii="Century" w:hAnsi="Century"/>
          <w:i/>
          <w:sz w:val="24"/>
          <w:szCs w:val="24"/>
        </w:rPr>
        <w:t>Jesus</w:t>
      </w:r>
      <w:r w:rsidR="005A2F92">
        <w:rPr>
          <w:rFonts w:ascii="Century" w:hAnsi="Century"/>
          <w:sz w:val="24"/>
          <w:szCs w:val="24"/>
        </w:rPr>
        <w:t xml:space="preserve">”.  </w:t>
      </w:r>
      <w:r>
        <w:rPr>
          <w:rFonts w:ascii="Century" w:hAnsi="Century"/>
          <w:sz w:val="24"/>
          <w:szCs w:val="24"/>
        </w:rPr>
        <w:t>The name “</w:t>
      </w:r>
      <w:r>
        <w:rPr>
          <w:rFonts w:ascii="Century" w:hAnsi="Century"/>
          <w:i/>
          <w:sz w:val="24"/>
          <w:szCs w:val="24"/>
        </w:rPr>
        <w:t>Jesus</w:t>
      </w:r>
      <w:r>
        <w:rPr>
          <w:rFonts w:ascii="Century" w:hAnsi="Century"/>
          <w:sz w:val="24"/>
          <w:szCs w:val="24"/>
        </w:rPr>
        <w:t xml:space="preserve">” </w:t>
      </w:r>
      <w:r w:rsidR="005A2F92">
        <w:rPr>
          <w:rFonts w:ascii="Century" w:hAnsi="Century"/>
          <w:sz w:val="24"/>
          <w:szCs w:val="24"/>
        </w:rPr>
        <w:t>wa</w:t>
      </w:r>
      <w:r>
        <w:rPr>
          <w:rFonts w:ascii="Century" w:hAnsi="Century"/>
          <w:sz w:val="24"/>
          <w:szCs w:val="24"/>
        </w:rPr>
        <w:t>s the Greek form of the Hebrew name “</w:t>
      </w:r>
      <w:r>
        <w:rPr>
          <w:rFonts w:ascii="Century" w:hAnsi="Century"/>
          <w:i/>
          <w:sz w:val="24"/>
          <w:szCs w:val="24"/>
        </w:rPr>
        <w:t>Joshua</w:t>
      </w:r>
      <w:r>
        <w:rPr>
          <w:rFonts w:ascii="Century" w:hAnsi="Century"/>
          <w:sz w:val="24"/>
          <w:szCs w:val="24"/>
        </w:rPr>
        <w:t>”, which means “</w:t>
      </w:r>
      <w:r>
        <w:rPr>
          <w:rFonts w:ascii="Century" w:hAnsi="Century"/>
          <w:i/>
          <w:sz w:val="24"/>
          <w:szCs w:val="24"/>
        </w:rPr>
        <w:t>Yahweh is salvation</w:t>
      </w:r>
      <w:r>
        <w:rPr>
          <w:rFonts w:ascii="Century" w:hAnsi="Century"/>
          <w:sz w:val="24"/>
          <w:szCs w:val="24"/>
        </w:rPr>
        <w:t xml:space="preserve">”.  </w:t>
      </w:r>
      <w:r w:rsidR="005A2F92">
        <w:rPr>
          <w:rFonts w:ascii="Century" w:hAnsi="Century"/>
          <w:sz w:val="24"/>
          <w:szCs w:val="24"/>
        </w:rPr>
        <w:t>A</w:t>
      </w:r>
      <w:r>
        <w:rPr>
          <w:rFonts w:ascii="Century" w:hAnsi="Century"/>
          <w:sz w:val="24"/>
          <w:szCs w:val="24"/>
        </w:rPr>
        <w:t xml:space="preserve">s in the case of the announcement of the name of the forerunner, Luke focuses attention on God’s role in giving the name </w:t>
      </w:r>
      <w:r w:rsidR="005A2F92">
        <w:rPr>
          <w:rFonts w:ascii="Century" w:hAnsi="Century"/>
          <w:sz w:val="24"/>
          <w:szCs w:val="24"/>
        </w:rPr>
        <w:t xml:space="preserve">rather </w:t>
      </w:r>
      <w:r>
        <w:rPr>
          <w:rFonts w:ascii="Century" w:hAnsi="Century"/>
          <w:sz w:val="24"/>
          <w:szCs w:val="24"/>
        </w:rPr>
        <w:t xml:space="preserve">than on the name’s meaning.  </w:t>
      </w:r>
      <w:r w:rsidR="005A2F92">
        <w:rPr>
          <w:rFonts w:ascii="Century" w:hAnsi="Century"/>
          <w:sz w:val="24"/>
          <w:szCs w:val="24"/>
        </w:rPr>
        <w:t>That the Messiah was to be named “</w:t>
      </w:r>
      <w:r w:rsidR="005A2F92">
        <w:rPr>
          <w:rFonts w:ascii="Century" w:hAnsi="Century"/>
          <w:i/>
          <w:sz w:val="24"/>
          <w:szCs w:val="24"/>
        </w:rPr>
        <w:t>Jesus</w:t>
      </w:r>
      <w:r w:rsidR="005A2F92">
        <w:rPr>
          <w:rFonts w:ascii="Century" w:hAnsi="Century"/>
          <w:sz w:val="24"/>
          <w:szCs w:val="24"/>
        </w:rPr>
        <w:t>” does</w:t>
      </w:r>
      <w:r>
        <w:rPr>
          <w:rFonts w:ascii="Century" w:hAnsi="Century"/>
          <w:sz w:val="24"/>
          <w:szCs w:val="24"/>
        </w:rPr>
        <w:t xml:space="preserve"> not represent a contradiction with the prophecy in Isaiah 7:14 where we are told the child was to be called “</w:t>
      </w:r>
      <w:r>
        <w:rPr>
          <w:rFonts w:ascii="Century" w:hAnsi="Century"/>
          <w:i/>
          <w:sz w:val="24"/>
          <w:szCs w:val="24"/>
        </w:rPr>
        <w:t>Immanuel</w:t>
      </w:r>
      <w:r>
        <w:rPr>
          <w:rFonts w:ascii="Century" w:hAnsi="Century"/>
          <w:sz w:val="24"/>
          <w:szCs w:val="24"/>
        </w:rPr>
        <w:t xml:space="preserve">”.  That is because </w:t>
      </w:r>
      <w:r w:rsidR="005A2F92">
        <w:rPr>
          <w:rFonts w:ascii="Century" w:hAnsi="Century"/>
          <w:sz w:val="24"/>
          <w:szCs w:val="24"/>
        </w:rPr>
        <w:t xml:space="preserve">in these Gospel accounts </w:t>
      </w:r>
      <w:r>
        <w:rPr>
          <w:rFonts w:ascii="Century" w:hAnsi="Century"/>
          <w:sz w:val="24"/>
          <w:szCs w:val="24"/>
        </w:rPr>
        <w:t>God tells Mary that the child is to receive the human name Jesus,</w:t>
      </w:r>
      <w:r w:rsidR="005A2F92">
        <w:rPr>
          <w:rFonts w:ascii="Century" w:hAnsi="Century"/>
          <w:sz w:val="24"/>
          <w:szCs w:val="24"/>
        </w:rPr>
        <w:t xml:space="preserve"> as His actual name.  </w:t>
      </w:r>
      <w:r>
        <w:rPr>
          <w:rFonts w:ascii="Century" w:hAnsi="Century"/>
          <w:sz w:val="24"/>
          <w:szCs w:val="24"/>
        </w:rPr>
        <w:t xml:space="preserve">However, </w:t>
      </w:r>
      <w:r w:rsidR="005A2F92">
        <w:rPr>
          <w:rFonts w:ascii="Century" w:hAnsi="Century"/>
          <w:sz w:val="24"/>
          <w:szCs w:val="24"/>
        </w:rPr>
        <w:t xml:space="preserve">the name </w:t>
      </w:r>
      <w:r>
        <w:rPr>
          <w:rFonts w:ascii="Century" w:hAnsi="Century"/>
          <w:sz w:val="24"/>
          <w:szCs w:val="24"/>
        </w:rPr>
        <w:t xml:space="preserve">Immanuel was meant as a descriptive title of the Messiah that clarified His identity and was not </w:t>
      </w:r>
      <w:r w:rsidR="005A2F92">
        <w:rPr>
          <w:rFonts w:ascii="Century" w:hAnsi="Century"/>
          <w:sz w:val="24"/>
          <w:szCs w:val="24"/>
        </w:rPr>
        <w:t xml:space="preserve">intended to be understood </w:t>
      </w:r>
      <w:r>
        <w:rPr>
          <w:rFonts w:ascii="Century" w:hAnsi="Century"/>
          <w:sz w:val="24"/>
          <w:szCs w:val="24"/>
        </w:rPr>
        <w:t>to be</w:t>
      </w:r>
      <w:r w:rsidR="005A2F92">
        <w:rPr>
          <w:rFonts w:ascii="Century" w:hAnsi="Century"/>
          <w:sz w:val="24"/>
          <w:szCs w:val="24"/>
        </w:rPr>
        <w:t xml:space="preserve"> a prophecy of</w:t>
      </w:r>
      <w:r>
        <w:rPr>
          <w:rFonts w:ascii="Century" w:hAnsi="Century"/>
          <w:sz w:val="24"/>
          <w:szCs w:val="24"/>
        </w:rPr>
        <w:t xml:space="preserve"> His literal name.</w:t>
      </w:r>
      <w:r w:rsidR="005A2F92">
        <w:rPr>
          <w:rFonts w:ascii="Century" w:hAnsi="Century"/>
          <w:sz w:val="24"/>
          <w:szCs w:val="24"/>
        </w:rPr>
        <w:t xml:space="preserve">  Unlike </w:t>
      </w:r>
      <w:r w:rsidR="00F061B7">
        <w:rPr>
          <w:rFonts w:ascii="Century" w:hAnsi="Century"/>
          <w:sz w:val="24"/>
          <w:szCs w:val="24"/>
        </w:rPr>
        <w:t xml:space="preserve">how it is in </w:t>
      </w:r>
      <w:r w:rsidR="005A2F92">
        <w:rPr>
          <w:rFonts w:ascii="Century" w:hAnsi="Century"/>
          <w:sz w:val="24"/>
          <w:szCs w:val="24"/>
        </w:rPr>
        <w:t xml:space="preserve">our modern English-speaking culture, the name </w:t>
      </w:r>
      <w:r>
        <w:rPr>
          <w:rFonts w:ascii="Century" w:hAnsi="Century"/>
          <w:sz w:val="24"/>
          <w:szCs w:val="24"/>
        </w:rPr>
        <w:t>“</w:t>
      </w:r>
      <w:r>
        <w:rPr>
          <w:rFonts w:ascii="Century" w:hAnsi="Century"/>
          <w:i/>
          <w:sz w:val="24"/>
          <w:szCs w:val="24"/>
        </w:rPr>
        <w:t>Jesus</w:t>
      </w:r>
      <w:r>
        <w:rPr>
          <w:rFonts w:ascii="Century" w:hAnsi="Century"/>
          <w:sz w:val="24"/>
          <w:szCs w:val="24"/>
        </w:rPr>
        <w:t xml:space="preserve">” </w:t>
      </w:r>
      <w:r w:rsidR="00F061B7">
        <w:rPr>
          <w:rFonts w:ascii="Century" w:hAnsi="Century"/>
          <w:sz w:val="24"/>
          <w:szCs w:val="24"/>
        </w:rPr>
        <w:t xml:space="preserve">was </w:t>
      </w:r>
      <w:r>
        <w:rPr>
          <w:rFonts w:ascii="Century" w:hAnsi="Century"/>
          <w:sz w:val="24"/>
          <w:szCs w:val="24"/>
        </w:rPr>
        <w:t xml:space="preserve">a common </w:t>
      </w:r>
      <w:r w:rsidR="005A2F92">
        <w:rPr>
          <w:rFonts w:ascii="Century" w:hAnsi="Century"/>
          <w:sz w:val="24"/>
          <w:szCs w:val="24"/>
        </w:rPr>
        <w:t>one for Jewish males in the first century</w:t>
      </w:r>
      <w:r>
        <w:rPr>
          <w:rFonts w:ascii="Century" w:hAnsi="Century"/>
          <w:sz w:val="24"/>
          <w:szCs w:val="24"/>
        </w:rPr>
        <w:t>.</w:t>
      </w:r>
      <w:r w:rsidR="005A2F92">
        <w:rPr>
          <w:rFonts w:ascii="Century" w:hAnsi="Century"/>
          <w:sz w:val="24"/>
          <w:szCs w:val="24"/>
        </w:rPr>
        <w:t xml:space="preserve">  </w:t>
      </w:r>
    </w:p>
    <w:p w14:paraId="60597E7F" w14:textId="01854434" w:rsidR="00696925" w:rsidRDefault="005A2F92" w:rsidP="00696925">
      <w:pPr>
        <w:pStyle w:val="NoSpacing"/>
        <w:rPr>
          <w:rFonts w:ascii="Century" w:hAnsi="Century"/>
          <w:sz w:val="24"/>
          <w:szCs w:val="24"/>
        </w:rPr>
      </w:pPr>
      <w:r>
        <w:rPr>
          <w:rFonts w:ascii="Century" w:hAnsi="Century"/>
          <w:sz w:val="24"/>
          <w:szCs w:val="24"/>
        </w:rPr>
        <w:t xml:space="preserve">     Luke then elaborates on the specific role that Mary’s Son will play in God’s redemptive purposes; “</w:t>
      </w:r>
      <w:r w:rsidRPr="005A2F92">
        <w:rPr>
          <w:rFonts w:ascii="Century" w:hAnsi="Century"/>
          <w:i/>
          <w:sz w:val="24"/>
          <w:szCs w:val="24"/>
        </w:rPr>
        <w:t>He will be great, and will be called the Son of the Highest; and the Lord God will give Him the throne of His father David.  And He will reign over the house of Jacob forever, and of His kingdom there will be no end’</w:t>
      </w:r>
      <w:r>
        <w:rPr>
          <w:rFonts w:ascii="Century" w:hAnsi="Century"/>
          <w:sz w:val="24"/>
          <w:szCs w:val="24"/>
        </w:rPr>
        <w:t>” (vs.32-33).  There are a number of parallels between the way Gabriel had described John’s role to Zachariah, and now how he described Jesus’ role to Mary.  Gabriel had said that John would be “</w:t>
      </w:r>
      <w:r w:rsidRPr="00F5733F">
        <w:rPr>
          <w:rFonts w:ascii="Century" w:hAnsi="Century"/>
          <w:i/>
          <w:sz w:val="24"/>
          <w:szCs w:val="24"/>
        </w:rPr>
        <w:t>great in the sight of the Lord</w:t>
      </w:r>
      <w:r>
        <w:rPr>
          <w:rFonts w:ascii="Century" w:hAnsi="Century"/>
          <w:sz w:val="24"/>
          <w:szCs w:val="24"/>
        </w:rPr>
        <w:t>”</w:t>
      </w:r>
      <w:r w:rsidR="00F5733F">
        <w:rPr>
          <w:rFonts w:ascii="Century" w:hAnsi="Century"/>
          <w:sz w:val="24"/>
          <w:szCs w:val="24"/>
        </w:rPr>
        <w:t xml:space="preserve"> (vs.15).  Gabriel says here that Jesus would be “</w:t>
      </w:r>
      <w:r w:rsidR="00F5733F">
        <w:rPr>
          <w:rFonts w:ascii="Century" w:hAnsi="Century"/>
          <w:i/>
          <w:sz w:val="24"/>
          <w:szCs w:val="24"/>
        </w:rPr>
        <w:t>great</w:t>
      </w:r>
      <w:r w:rsidR="00F5733F">
        <w:rPr>
          <w:rFonts w:ascii="Century" w:hAnsi="Century"/>
          <w:sz w:val="24"/>
          <w:szCs w:val="24"/>
        </w:rPr>
        <w:t>”.  The adjective “</w:t>
      </w:r>
      <w:r w:rsidR="00F5733F">
        <w:rPr>
          <w:rFonts w:ascii="Century" w:hAnsi="Century"/>
          <w:i/>
          <w:sz w:val="24"/>
          <w:szCs w:val="24"/>
        </w:rPr>
        <w:t>great</w:t>
      </w:r>
      <w:r w:rsidR="00F5733F">
        <w:rPr>
          <w:rFonts w:ascii="Century" w:hAnsi="Century"/>
          <w:sz w:val="24"/>
          <w:szCs w:val="24"/>
        </w:rPr>
        <w:t>” is by definition a relative term that is normally defined in its context in regard to the nature of the greatness of a person or thing.  But here, the angel leaves the adjective unmodified.  In the language of the day that would indicate that Jesus would be great in a comprehensive sense.  Then Gabriel goes on t</w:t>
      </w:r>
      <w:r w:rsidR="00F061B7">
        <w:rPr>
          <w:rFonts w:ascii="Century" w:hAnsi="Century"/>
          <w:sz w:val="24"/>
          <w:szCs w:val="24"/>
        </w:rPr>
        <w:t>o</w:t>
      </w:r>
      <w:r w:rsidR="00F5733F">
        <w:rPr>
          <w:rFonts w:ascii="Century" w:hAnsi="Century"/>
          <w:sz w:val="24"/>
          <w:szCs w:val="24"/>
        </w:rPr>
        <w:t xml:space="preserve"> elaborate on the greatness of Mary’s Son.  One way in which Jesus will be great is found in the next </w:t>
      </w:r>
      <w:r>
        <w:rPr>
          <w:rFonts w:ascii="Century" w:hAnsi="Century"/>
          <w:sz w:val="24"/>
          <w:szCs w:val="24"/>
        </w:rPr>
        <w:t xml:space="preserve">title </w:t>
      </w:r>
      <w:r w:rsidR="00F5733F">
        <w:rPr>
          <w:rFonts w:ascii="Century" w:hAnsi="Century"/>
          <w:sz w:val="24"/>
          <w:szCs w:val="24"/>
        </w:rPr>
        <w:t xml:space="preserve">applied to Him, </w:t>
      </w:r>
      <w:r>
        <w:rPr>
          <w:rFonts w:ascii="Century" w:hAnsi="Century"/>
          <w:sz w:val="24"/>
          <w:szCs w:val="24"/>
        </w:rPr>
        <w:t>“</w:t>
      </w:r>
      <w:r>
        <w:rPr>
          <w:rFonts w:ascii="Century" w:hAnsi="Century"/>
          <w:i/>
          <w:sz w:val="24"/>
          <w:szCs w:val="24"/>
        </w:rPr>
        <w:t>the son of the highest</w:t>
      </w:r>
      <w:r>
        <w:rPr>
          <w:rFonts w:ascii="Century" w:hAnsi="Century"/>
          <w:sz w:val="24"/>
          <w:szCs w:val="24"/>
        </w:rPr>
        <w:t>”</w:t>
      </w:r>
      <w:r w:rsidR="00F5733F">
        <w:rPr>
          <w:rFonts w:ascii="Century" w:hAnsi="Century"/>
          <w:sz w:val="24"/>
          <w:szCs w:val="24"/>
        </w:rPr>
        <w:t xml:space="preserve">.  This title is also </w:t>
      </w:r>
      <w:r>
        <w:rPr>
          <w:rFonts w:ascii="Century" w:hAnsi="Century"/>
          <w:sz w:val="24"/>
          <w:szCs w:val="24"/>
        </w:rPr>
        <w:t>compar</w:t>
      </w:r>
      <w:r w:rsidR="00F5733F">
        <w:rPr>
          <w:rFonts w:ascii="Century" w:hAnsi="Century"/>
          <w:sz w:val="24"/>
          <w:szCs w:val="24"/>
        </w:rPr>
        <w:t>able to one that is applied t</w:t>
      </w:r>
      <w:r>
        <w:rPr>
          <w:rFonts w:ascii="Century" w:hAnsi="Century"/>
          <w:sz w:val="24"/>
          <w:szCs w:val="24"/>
        </w:rPr>
        <w:t>o John</w:t>
      </w:r>
      <w:r w:rsidR="00F5733F">
        <w:rPr>
          <w:rFonts w:ascii="Century" w:hAnsi="Century"/>
          <w:sz w:val="24"/>
          <w:szCs w:val="24"/>
        </w:rPr>
        <w:t xml:space="preserve">, for he was to be </w:t>
      </w:r>
      <w:r>
        <w:rPr>
          <w:rFonts w:ascii="Century" w:hAnsi="Century"/>
          <w:sz w:val="24"/>
          <w:szCs w:val="24"/>
        </w:rPr>
        <w:t>called the “</w:t>
      </w:r>
      <w:r>
        <w:rPr>
          <w:rFonts w:ascii="Century" w:hAnsi="Century"/>
          <w:i/>
          <w:sz w:val="24"/>
          <w:szCs w:val="24"/>
        </w:rPr>
        <w:t>prophet of the highest</w:t>
      </w:r>
      <w:r>
        <w:rPr>
          <w:rFonts w:ascii="Century" w:hAnsi="Century"/>
          <w:sz w:val="24"/>
          <w:szCs w:val="24"/>
        </w:rPr>
        <w:t>” (1:76)</w:t>
      </w:r>
      <w:r w:rsidR="00F5733F">
        <w:rPr>
          <w:rFonts w:ascii="Century" w:hAnsi="Century"/>
          <w:sz w:val="24"/>
          <w:szCs w:val="24"/>
        </w:rPr>
        <w:t>.  Clearly, t</w:t>
      </w:r>
      <w:r>
        <w:rPr>
          <w:rFonts w:ascii="Century" w:hAnsi="Century"/>
          <w:sz w:val="24"/>
          <w:szCs w:val="24"/>
        </w:rPr>
        <w:t xml:space="preserve">his </w:t>
      </w:r>
      <w:r w:rsidR="00F5733F">
        <w:rPr>
          <w:rFonts w:ascii="Century" w:hAnsi="Century"/>
          <w:sz w:val="24"/>
          <w:szCs w:val="24"/>
        </w:rPr>
        <w:t xml:space="preserve">distinction </w:t>
      </w:r>
      <w:r>
        <w:rPr>
          <w:rFonts w:ascii="Century" w:hAnsi="Century"/>
          <w:sz w:val="24"/>
          <w:szCs w:val="24"/>
        </w:rPr>
        <w:t>is intended to reflect the superiority of Christ to John.</w:t>
      </w:r>
      <w:r w:rsidR="00F5733F">
        <w:t xml:space="preserve">   </w:t>
      </w:r>
      <w:r w:rsidR="00F5733F">
        <w:rPr>
          <w:rFonts w:ascii="Century" w:hAnsi="Century"/>
          <w:sz w:val="24"/>
          <w:szCs w:val="24"/>
        </w:rPr>
        <w:t>The Divine title “</w:t>
      </w:r>
      <w:r w:rsidR="00F5733F">
        <w:rPr>
          <w:rFonts w:ascii="Century" w:hAnsi="Century"/>
          <w:i/>
          <w:sz w:val="24"/>
          <w:szCs w:val="24"/>
        </w:rPr>
        <w:t>most high</w:t>
      </w:r>
      <w:r w:rsidR="00F5733F">
        <w:rPr>
          <w:rFonts w:ascii="Century" w:hAnsi="Century"/>
          <w:sz w:val="24"/>
          <w:szCs w:val="24"/>
        </w:rPr>
        <w:t>” (</w:t>
      </w:r>
      <w:r w:rsidR="00F5733F">
        <w:rPr>
          <w:rFonts w:ascii="Century" w:hAnsi="Century"/>
          <w:i/>
          <w:sz w:val="24"/>
          <w:szCs w:val="24"/>
        </w:rPr>
        <w:t xml:space="preserve">El </w:t>
      </w:r>
      <w:proofErr w:type="spellStart"/>
      <w:r w:rsidR="00F5733F">
        <w:rPr>
          <w:rFonts w:ascii="Century" w:hAnsi="Century"/>
          <w:i/>
          <w:sz w:val="24"/>
          <w:szCs w:val="24"/>
        </w:rPr>
        <w:t>Elyon</w:t>
      </w:r>
      <w:proofErr w:type="spellEnd"/>
      <w:r w:rsidR="00EE21A0">
        <w:rPr>
          <w:rFonts w:ascii="Century" w:hAnsi="Century"/>
          <w:sz w:val="24"/>
          <w:szCs w:val="24"/>
        </w:rPr>
        <w:t xml:space="preserve">), or as it is rendered here, </w:t>
      </w:r>
      <w:r w:rsidR="00F5733F">
        <w:rPr>
          <w:rFonts w:ascii="Century" w:hAnsi="Century"/>
          <w:sz w:val="24"/>
          <w:szCs w:val="24"/>
        </w:rPr>
        <w:t>“</w:t>
      </w:r>
      <w:r w:rsidR="00F5733F">
        <w:rPr>
          <w:rFonts w:ascii="Century" w:hAnsi="Century"/>
          <w:i/>
          <w:sz w:val="24"/>
          <w:szCs w:val="24"/>
        </w:rPr>
        <w:t>highest</w:t>
      </w:r>
      <w:r w:rsidR="00F5733F">
        <w:rPr>
          <w:rFonts w:ascii="Century" w:hAnsi="Century"/>
          <w:sz w:val="24"/>
          <w:szCs w:val="24"/>
        </w:rPr>
        <w:t>”</w:t>
      </w:r>
      <w:r w:rsidR="00EE21A0">
        <w:rPr>
          <w:rFonts w:ascii="Century" w:hAnsi="Century"/>
          <w:sz w:val="24"/>
          <w:szCs w:val="24"/>
        </w:rPr>
        <w:t xml:space="preserve"> is used</w:t>
      </w:r>
      <w:r w:rsidR="00F5733F">
        <w:rPr>
          <w:rFonts w:ascii="Century" w:hAnsi="Century"/>
          <w:sz w:val="24"/>
          <w:szCs w:val="24"/>
        </w:rPr>
        <w:t xml:space="preserve"> </w:t>
      </w:r>
      <w:r>
        <w:rPr>
          <w:rFonts w:ascii="Century" w:hAnsi="Century"/>
          <w:sz w:val="24"/>
          <w:szCs w:val="24"/>
        </w:rPr>
        <w:t xml:space="preserve">in the OT and later Judaism </w:t>
      </w:r>
      <w:r w:rsidR="00EE21A0">
        <w:rPr>
          <w:rFonts w:ascii="Century" w:hAnsi="Century"/>
          <w:sz w:val="24"/>
          <w:szCs w:val="24"/>
        </w:rPr>
        <w:t>as</w:t>
      </w:r>
      <w:r w:rsidR="00F5733F">
        <w:rPr>
          <w:rFonts w:ascii="Century" w:hAnsi="Century"/>
          <w:sz w:val="24"/>
          <w:szCs w:val="24"/>
        </w:rPr>
        <w:t xml:space="preserve"> a regular </w:t>
      </w:r>
      <w:r>
        <w:rPr>
          <w:rFonts w:ascii="Century" w:hAnsi="Century"/>
          <w:sz w:val="24"/>
          <w:szCs w:val="24"/>
        </w:rPr>
        <w:t>title for the one true God.</w:t>
      </w:r>
      <w:r w:rsidR="00F5733F">
        <w:t xml:space="preserve">  </w:t>
      </w:r>
      <w:r w:rsidR="00F5733F">
        <w:rPr>
          <w:rFonts w:ascii="Century" w:hAnsi="Century"/>
          <w:sz w:val="24"/>
          <w:szCs w:val="24"/>
        </w:rPr>
        <w:t>It is suggested by some interpreters (mostly on a popular level) that the title “</w:t>
      </w:r>
      <w:r w:rsidR="00F5733F" w:rsidRPr="00A37A29">
        <w:rPr>
          <w:rFonts w:ascii="Century" w:hAnsi="Century"/>
          <w:i/>
          <w:sz w:val="24"/>
          <w:szCs w:val="24"/>
        </w:rPr>
        <w:t>son of the highest</w:t>
      </w:r>
      <w:r w:rsidR="00F5733F">
        <w:rPr>
          <w:rFonts w:ascii="Century" w:hAnsi="Century"/>
          <w:sz w:val="24"/>
          <w:szCs w:val="24"/>
        </w:rPr>
        <w:t>” (and the more common title</w:t>
      </w:r>
      <w:r w:rsidR="003A528A">
        <w:rPr>
          <w:rFonts w:ascii="Century" w:hAnsi="Century"/>
          <w:sz w:val="24"/>
          <w:szCs w:val="24"/>
        </w:rPr>
        <w:t>, “</w:t>
      </w:r>
      <w:r w:rsidR="003A528A">
        <w:rPr>
          <w:rFonts w:ascii="Century" w:hAnsi="Century"/>
          <w:i/>
          <w:sz w:val="24"/>
          <w:szCs w:val="24"/>
        </w:rPr>
        <w:t>Son of God</w:t>
      </w:r>
      <w:r w:rsidR="003A528A">
        <w:rPr>
          <w:rFonts w:ascii="Century" w:hAnsi="Century"/>
          <w:sz w:val="24"/>
          <w:szCs w:val="24"/>
        </w:rPr>
        <w:t xml:space="preserve">”) </w:t>
      </w:r>
      <w:r w:rsidR="00F5733F">
        <w:rPr>
          <w:rFonts w:ascii="Century" w:hAnsi="Century"/>
          <w:sz w:val="24"/>
          <w:szCs w:val="24"/>
        </w:rPr>
        <w:t>means that Christ is of the same essence as God</w:t>
      </w:r>
      <w:r w:rsidR="00EE21A0">
        <w:rPr>
          <w:rFonts w:ascii="Century" w:hAnsi="Century"/>
          <w:sz w:val="24"/>
          <w:szCs w:val="24"/>
        </w:rPr>
        <w:t>, and thus Divine</w:t>
      </w:r>
      <w:r w:rsidR="00F5733F">
        <w:rPr>
          <w:rFonts w:ascii="Century" w:hAnsi="Century"/>
          <w:sz w:val="24"/>
          <w:szCs w:val="24"/>
        </w:rPr>
        <w:t>.</w:t>
      </w:r>
      <w:r w:rsidR="003A528A">
        <w:t xml:space="preserve">  </w:t>
      </w:r>
      <w:r>
        <w:rPr>
          <w:rFonts w:ascii="Century" w:hAnsi="Century"/>
          <w:sz w:val="24"/>
          <w:szCs w:val="24"/>
        </w:rPr>
        <w:t>However, this view is rooted in reading our theological understanding back into the text, rather than allowing the text and the understanding of the terminology in its time to form our interpretation of the passage.</w:t>
      </w:r>
      <w:r w:rsidR="0004398D">
        <w:rPr>
          <w:rFonts w:ascii="Century" w:hAnsi="Century"/>
          <w:sz w:val="24"/>
          <w:szCs w:val="24"/>
        </w:rPr>
        <w:t xml:space="preserve">  If one looks carefully at what is written in both the Old and New Testaments it becomes clear that the title “</w:t>
      </w:r>
      <w:r w:rsidR="0004398D">
        <w:rPr>
          <w:rFonts w:ascii="Century" w:hAnsi="Century"/>
          <w:i/>
          <w:sz w:val="24"/>
          <w:szCs w:val="24"/>
        </w:rPr>
        <w:t>Son of God</w:t>
      </w:r>
      <w:r w:rsidR="0004398D">
        <w:rPr>
          <w:rFonts w:ascii="Century" w:hAnsi="Century"/>
          <w:sz w:val="24"/>
          <w:szCs w:val="24"/>
        </w:rPr>
        <w:t>” (and any other titles that derive from this one, like the one used here in this verse, “</w:t>
      </w:r>
      <w:r w:rsidR="0004398D" w:rsidRPr="0004398D">
        <w:rPr>
          <w:rFonts w:ascii="Century" w:hAnsi="Century"/>
          <w:i/>
          <w:sz w:val="24"/>
          <w:szCs w:val="24"/>
        </w:rPr>
        <w:t>son of the highest</w:t>
      </w:r>
      <w:r w:rsidR="0004398D">
        <w:rPr>
          <w:rFonts w:ascii="Century" w:hAnsi="Century"/>
          <w:sz w:val="24"/>
          <w:szCs w:val="24"/>
        </w:rPr>
        <w:t>”) do not imply that one shares God’s nature</w:t>
      </w:r>
      <w:r w:rsidR="00EE21A0">
        <w:rPr>
          <w:rFonts w:ascii="Century" w:hAnsi="Century"/>
          <w:sz w:val="24"/>
          <w:szCs w:val="24"/>
        </w:rPr>
        <w:t xml:space="preserve">.  The overall use of this title indicates that </w:t>
      </w:r>
      <w:r w:rsidR="0004398D">
        <w:rPr>
          <w:rFonts w:ascii="Century" w:hAnsi="Century"/>
          <w:sz w:val="24"/>
          <w:szCs w:val="24"/>
        </w:rPr>
        <w:t xml:space="preserve">when it is applied to Christ </w:t>
      </w:r>
      <w:r w:rsidR="00EE21A0">
        <w:rPr>
          <w:rFonts w:ascii="Century" w:hAnsi="Century"/>
          <w:sz w:val="24"/>
          <w:szCs w:val="24"/>
        </w:rPr>
        <w:t xml:space="preserve">it </w:t>
      </w:r>
      <w:r w:rsidR="0004398D">
        <w:rPr>
          <w:rFonts w:ascii="Century" w:hAnsi="Century"/>
          <w:sz w:val="24"/>
          <w:szCs w:val="24"/>
        </w:rPr>
        <w:t xml:space="preserve">is a Messianic reference.  The </w:t>
      </w:r>
      <w:r w:rsidR="00EE21A0">
        <w:rPr>
          <w:rFonts w:ascii="Century" w:hAnsi="Century"/>
          <w:sz w:val="24"/>
          <w:szCs w:val="24"/>
        </w:rPr>
        <w:t>title</w:t>
      </w:r>
      <w:r w:rsidR="0004398D">
        <w:rPr>
          <w:rFonts w:ascii="Century" w:hAnsi="Century"/>
          <w:sz w:val="24"/>
          <w:szCs w:val="24"/>
        </w:rPr>
        <w:t xml:space="preserve"> “</w:t>
      </w:r>
      <w:r w:rsidR="0004398D">
        <w:rPr>
          <w:rFonts w:ascii="Century" w:hAnsi="Century"/>
          <w:i/>
          <w:sz w:val="24"/>
          <w:szCs w:val="24"/>
        </w:rPr>
        <w:t>Son of God</w:t>
      </w:r>
      <w:r w:rsidR="0004398D">
        <w:rPr>
          <w:rFonts w:ascii="Century" w:hAnsi="Century"/>
          <w:sz w:val="24"/>
          <w:szCs w:val="24"/>
        </w:rPr>
        <w:t xml:space="preserve">” is used </w:t>
      </w:r>
      <w:r w:rsidR="00EE21A0">
        <w:rPr>
          <w:rFonts w:ascii="Century" w:hAnsi="Century"/>
          <w:sz w:val="24"/>
          <w:szCs w:val="24"/>
        </w:rPr>
        <w:t xml:space="preserve">throughout the Bible </w:t>
      </w:r>
      <w:r w:rsidR="0004398D">
        <w:rPr>
          <w:rFonts w:ascii="Century" w:hAnsi="Century"/>
          <w:sz w:val="24"/>
          <w:szCs w:val="24"/>
        </w:rPr>
        <w:t xml:space="preserve">to refer to those who have a significant intimate relationship with God, and who occupy special roles in His redemptive </w:t>
      </w:r>
      <w:r w:rsidR="0004398D">
        <w:rPr>
          <w:rFonts w:ascii="Century" w:hAnsi="Century"/>
          <w:sz w:val="24"/>
          <w:szCs w:val="24"/>
        </w:rPr>
        <w:lastRenderedPageBreak/>
        <w:t>purposes</w:t>
      </w:r>
      <w:r w:rsidR="00696925">
        <w:rPr>
          <w:rFonts w:ascii="Century" w:hAnsi="Century"/>
          <w:sz w:val="24"/>
          <w:szCs w:val="24"/>
        </w:rPr>
        <w:t xml:space="preserve">, </w:t>
      </w:r>
      <w:r w:rsidR="0004398D">
        <w:rPr>
          <w:rFonts w:ascii="Century" w:hAnsi="Century"/>
          <w:sz w:val="24"/>
          <w:szCs w:val="24"/>
        </w:rPr>
        <w:t>rather than implying deity.</w:t>
      </w:r>
      <w:r w:rsidR="00696925">
        <w:t xml:space="preserve">  </w:t>
      </w:r>
      <w:r w:rsidR="00696925">
        <w:rPr>
          <w:rFonts w:ascii="Century" w:hAnsi="Century"/>
          <w:sz w:val="24"/>
          <w:szCs w:val="24"/>
        </w:rPr>
        <w:t>In the Old Testament the title “</w:t>
      </w:r>
      <w:r w:rsidR="00696925">
        <w:rPr>
          <w:rFonts w:ascii="Century" w:hAnsi="Century"/>
          <w:i/>
          <w:sz w:val="24"/>
          <w:szCs w:val="24"/>
        </w:rPr>
        <w:t>Son of God</w:t>
      </w:r>
      <w:r w:rsidR="00696925">
        <w:rPr>
          <w:rFonts w:ascii="Century" w:hAnsi="Century"/>
          <w:sz w:val="24"/>
          <w:szCs w:val="24"/>
        </w:rPr>
        <w:t xml:space="preserve">” indicates election into a special relationship with God, meaning </w:t>
      </w:r>
      <w:r w:rsidR="00EE21A0">
        <w:rPr>
          <w:rFonts w:ascii="Century" w:hAnsi="Century"/>
          <w:sz w:val="24"/>
          <w:szCs w:val="24"/>
        </w:rPr>
        <w:t xml:space="preserve">that those who are referred to by this title </w:t>
      </w:r>
      <w:r w:rsidR="00696925">
        <w:rPr>
          <w:rFonts w:ascii="Century" w:hAnsi="Century"/>
          <w:sz w:val="24"/>
          <w:szCs w:val="24"/>
        </w:rPr>
        <w:t xml:space="preserve">are associated with the heavenly order rather than the earthly, and </w:t>
      </w:r>
      <w:r w:rsidR="00EE21A0">
        <w:rPr>
          <w:rFonts w:ascii="Century" w:hAnsi="Century"/>
          <w:sz w:val="24"/>
          <w:szCs w:val="24"/>
        </w:rPr>
        <w:t xml:space="preserve">at times </w:t>
      </w:r>
      <w:r w:rsidR="00696925">
        <w:rPr>
          <w:rFonts w:ascii="Century" w:hAnsi="Century"/>
          <w:sz w:val="24"/>
          <w:szCs w:val="24"/>
        </w:rPr>
        <w:t>impl</w:t>
      </w:r>
      <w:r w:rsidR="00EE21A0">
        <w:rPr>
          <w:rFonts w:ascii="Century" w:hAnsi="Century"/>
          <w:sz w:val="24"/>
          <w:szCs w:val="24"/>
        </w:rPr>
        <w:t>ies</w:t>
      </w:r>
      <w:r w:rsidR="00696925">
        <w:rPr>
          <w:rFonts w:ascii="Century" w:hAnsi="Century"/>
          <w:sz w:val="24"/>
          <w:szCs w:val="24"/>
        </w:rPr>
        <w:t xml:space="preserve"> a moral likeness to God</w:t>
      </w:r>
      <w:r w:rsidR="00696925" w:rsidRPr="00696925">
        <w:rPr>
          <w:rFonts w:ascii="Century" w:hAnsi="Century"/>
          <w:sz w:val="24"/>
          <w:szCs w:val="24"/>
        </w:rPr>
        <w:t>.  T</w:t>
      </w:r>
      <w:r w:rsidR="00696925">
        <w:rPr>
          <w:rFonts w:ascii="Century" w:hAnsi="Century"/>
          <w:sz w:val="24"/>
          <w:szCs w:val="24"/>
        </w:rPr>
        <w:t>his is seen in the following:</w:t>
      </w:r>
    </w:p>
    <w:p w14:paraId="0975672D" w14:textId="77777777" w:rsidR="00696925" w:rsidRPr="005A06E6" w:rsidRDefault="00696925" w:rsidP="00696925">
      <w:pPr>
        <w:pStyle w:val="NoSpacing"/>
        <w:rPr>
          <w:rFonts w:ascii="Century" w:hAnsi="Century"/>
          <w:sz w:val="16"/>
          <w:szCs w:val="16"/>
        </w:rPr>
      </w:pPr>
    </w:p>
    <w:p w14:paraId="2018A1DF" w14:textId="77777777" w:rsidR="009F7906" w:rsidRDefault="009F7906" w:rsidP="009F7906">
      <w:pPr>
        <w:pStyle w:val="NoSpacing"/>
        <w:jc w:val="center"/>
        <w:rPr>
          <w:rFonts w:ascii="Century" w:hAnsi="Century"/>
          <w:i/>
          <w:sz w:val="24"/>
          <w:szCs w:val="24"/>
        </w:rPr>
      </w:pPr>
      <w:r>
        <w:rPr>
          <w:rFonts w:ascii="Century" w:hAnsi="Century"/>
          <w:sz w:val="24"/>
          <w:szCs w:val="24"/>
        </w:rPr>
        <w:t>“</w:t>
      </w:r>
      <w:r w:rsidR="00696925" w:rsidRPr="009F7906">
        <w:rPr>
          <w:rFonts w:ascii="Century" w:hAnsi="Century"/>
          <w:i/>
          <w:sz w:val="24"/>
          <w:szCs w:val="24"/>
        </w:rPr>
        <w:t xml:space="preserve">the sons of God saw the daughters of men, that they were beautiful; </w:t>
      </w:r>
    </w:p>
    <w:p w14:paraId="4089D7D0" w14:textId="0CF4A2DD" w:rsidR="00696925" w:rsidRPr="00696925" w:rsidRDefault="00696925" w:rsidP="009F7906">
      <w:pPr>
        <w:pStyle w:val="NoSpacing"/>
        <w:jc w:val="center"/>
        <w:rPr>
          <w:rFonts w:ascii="Century" w:hAnsi="Century"/>
          <w:sz w:val="24"/>
          <w:szCs w:val="24"/>
        </w:rPr>
      </w:pPr>
      <w:r w:rsidRPr="009F7906">
        <w:rPr>
          <w:rFonts w:ascii="Century" w:hAnsi="Century"/>
          <w:i/>
          <w:sz w:val="24"/>
          <w:szCs w:val="24"/>
        </w:rPr>
        <w:t>and they took wives for themselves of all whom they chose</w:t>
      </w:r>
      <w:r w:rsidRPr="00696925">
        <w:rPr>
          <w:rFonts w:ascii="Century" w:hAnsi="Century"/>
          <w:sz w:val="24"/>
          <w:szCs w:val="24"/>
        </w:rPr>
        <w:t>.</w:t>
      </w:r>
      <w:r w:rsidR="009F7906">
        <w:rPr>
          <w:rFonts w:ascii="Century" w:hAnsi="Century"/>
          <w:sz w:val="24"/>
          <w:szCs w:val="24"/>
        </w:rPr>
        <w:t>”</w:t>
      </w:r>
    </w:p>
    <w:p w14:paraId="6DE1CBD2" w14:textId="07D57508" w:rsidR="009F7906" w:rsidRPr="00696925" w:rsidRDefault="009F7906" w:rsidP="009F7906">
      <w:pPr>
        <w:pStyle w:val="NoSpacing"/>
        <w:rPr>
          <w:rFonts w:ascii="Century" w:hAnsi="Century"/>
          <w:sz w:val="24"/>
          <w:szCs w:val="24"/>
        </w:rPr>
      </w:pPr>
      <w:r>
        <w:rPr>
          <w:rFonts w:ascii="Century" w:hAnsi="Century"/>
          <w:sz w:val="24"/>
          <w:szCs w:val="24"/>
        </w:rPr>
        <w:t xml:space="preserve">                                                                                             </w:t>
      </w:r>
      <w:r w:rsidRPr="00696925">
        <w:rPr>
          <w:rFonts w:ascii="Century" w:hAnsi="Century"/>
          <w:sz w:val="24"/>
          <w:szCs w:val="24"/>
        </w:rPr>
        <w:t>Gen</w:t>
      </w:r>
      <w:r>
        <w:rPr>
          <w:rFonts w:ascii="Century" w:hAnsi="Century"/>
          <w:sz w:val="24"/>
          <w:szCs w:val="24"/>
        </w:rPr>
        <w:t>esis</w:t>
      </w:r>
      <w:r w:rsidRPr="00696925">
        <w:rPr>
          <w:rFonts w:ascii="Century" w:hAnsi="Century"/>
          <w:sz w:val="24"/>
          <w:szCs w:val="24"/>
        </w:rPr>
        <w:t xml:space="preserve"> 6:2</w:t>
      </w:r>
    </w:p>
    <w:p w14:paraId="5DEF0884" w14:textId="22F77565" w:rsidR="00696925" w:rsidRPr="009F7906" w:rsidRDefault="00696925" w:rsidP="00696925">
      <w:pPr>
        <w:pStyle w:val="NoSpacing"/>
        <w:rPr>
          <w:rFonts w:ascii="Century" w:hAnsi="Century"/>
          <w:sz w:val="16"/>
          <w:szCs w:val="16"/>
        </w:rPr>
      </w:pPr>
    </w:p>
    <w:p w14:paraId="0A5F7418" w14:textId="0BBEE1AA" w:rsidR="009F7906" w:rsidRDefault="009F7906" w:rsidP="00696925">
      <w:pPr>
        <w:pStyle w:val="NoSpacing"/>
        <w:rPr>
          <w:rFonts w:ascii="Century" w:hAnsi="Century"/>
          <w:sz w:val="24"/>
          <w:szCs w:val="24"/>
        </w:rPr>
      </w:pPr>
      <w:r>
        <w:rPr>
          <w:rFonts w:ascii="Century" w:hAnsi="Century"/>
          <w:sz w:val="24"/>
          <w:szCs w:val="24"/>
        </w:rPr>
        <w:t xml:space="preserve">Whether one sees the sons of God here as descendants of Seth, or as angels, one thing is clear, neither of them share the very essence of God, nor would they be considered Divine, </w:t>
      </w:r>
      <w:r w:rsidR="00EE21A0">
        <w:rPr>
          <w:rFonts w:ascii="Century" w:hAnsi="Century"/>
          <w:sz w:val="24"/>
          <w:szCs w:val="24"/>
        </w:rPr>
        <w:t xml:space="preserve">just </w:t>
      </w:r>
      <w:r>
        <w:rPr>
          <w:rFonts w:ascii="Century" w:hAnsi="Century"/>
          <w:sz w:val="24"/>
          <w:szCs w:val="24"/>
        </w:rPr>
        <w:t>because they are referred to by this title.</w:t>
      </w:r>
    </w:p>
    <w:p w14:paraId="044B666F" w14:textId="77777777" w:rsidR="009F7906" w:rsidRPr="009F7906" w:rsidRDefault="009F7906" w:rsidP="00696925">
      <w:pPr>
        <w:pStyle w:val="NoSpacing"/>
        <w:rPr>
          <w:rFonts w:ascii="Century" w:hAnsi="Century"/>
          <w:sz w:val="16"/>
          <w:szCs w:val="16"/>
        </w:rPr>
      </w:pPr>
    </w:p>
    <w:p w14:paraId="276DA694" w14:textId="77777777" w:rsidR="009F7906" w:rsidRDefault="009F7906" w:rsidP="009F7906">
      <w:pPr>
        <w:pStyle w:val="NoSpacing"/>
        <w:jc w:val="center"/>
        <w:rPr>
          <w:rFonts w:ascii="Century" w:hAnsi="Century"/>
          <w:i/>
          <w:sz w:val="24"/>
          <w:szCs w:val="24"/>
        </w:rPr>
      </w:pPr>
      <w:r>
        <w:rPr>
          <w:rFonts w:ascii="Century" w:hAnsi="Century"/>
          <w:sz w:val="24"/>
          <w:szCs w:val="24"/>
        </w:rPr>
        <w:t>“</w:t>
      </w:r>
      <w:r w:rsidR="00696925" w:rsidRPr="009F7906">
        <w:rPr>
          <w:rFonts w:ascii="Century" w:hAnsi="Century"/>
          <w:i/>
          <w:sz w:val="24"/>
          <w:szCs w:val="24"/>
        </w:rPr>
        <w:t xml:space="preserve">Now there was a day when the sons of God came to present themselves </w:t>
      </w:r>
    </w:p>
    <w:p w14:paraId="18238432" w14:textId="4FD549ED" w:rsidR="00696925" w:rsidRPr="00696925" w:rsidRDefault="00696925" w:rsidP="009F7906">
      <w:pPr>
        <w:pStyle w:val="NoSpacing"/>
        <w:jc w:val="center"/>
        <w:rPr>
          <w:rFonts w:ascii="Century" w:hAnsi="Century"/>
          <w:sz w:val="24"/>
          <w:szCs w:val="24"/>
        </w:rPr>
      </w:pPr>
      <w:r w:rsidRPr="009F7906">
        <w:rPr>
          <w:rFonts w:ascii="Century" w:hAnsi="Century"/>
          <w:i/>
          <w:sz w:val="24"/>
          <w:szCs w:val="24"/>
        </w:rPr>
        <w:t>before the L</w:t>
      </w:r>
      <w:r w:rsidR="009F7906">
        <w:rPr>
          <w:rFonts w:ascii="Century" w:hAnsi="Century"/>
          <w:i/>
          <w:sz w:val="24"/>
          <w:szCs w:val="24"/>
        </w:rPr>
        <w:t>ORD</w:t>
      </w:r>
      <w:r w:rsidRPr="009F7906">
        <w:rPr>
          <w:rFonts w:ascii="Century" w:hAnsi="Century"/>
          <w:i/>
          <w:sz w:val="24"/>
          <w:szCs w:val="24"/>
        </w:rPr>
        <w:t>, and Satan also came among them</w:t>
      </w:r>
      <w:r w:rsidRPr="00696925">
        <w:rPr>
          <w:rFonts w:ascii="Century" w:hAnsi="Century"/>
          <w:sz w:val="24"/>
          <w:szCs w:val="24"/>
        </w:rPr>
        <w:t>.</w:t>
      </w:r>
      <w:r w:rsidR="009F7906">
        <w:rPr>
          <w:rFonts w:ascii="Century" w:hAnsi="Century"/>
          <w:sz w:val="24"/>
          <w:szCs w:val="24"/>
        </w:rPr>
        <w:t>”</w:t>
      </w:r>
    </w:p>
    <w:p w14:paraId="1C65025C" w14:textId="1AFCB099" w:rsidR="009F7906" w:rsidRDefault="009F7906" w:rsidP="009F7906">
      <w:pPr>
        <w:pStyle w:val="NoSpacing"/>
        <w:rPr>
          <w:rFonts w:ascii="Century" w:hAnsi="Century"/>
          <w:sz w:val="24"/>
          <w:szCs w:val="24"/>
        </w:rPr>
      </w:pPr>
      <w:r>
        <w:rPr>
          <w:rFonts w:ascii="Century" w:hAnsi="Century"/>
          <w:sz w:val="24"/>
          <w:szCs w:val="24"/>
        </w:rPr>
        <w:t xml:space="preserve">                                                                                              </w:t>
      </w:r>
      <w:r w:rsidRPr="00696925">
        <w:rPr>
          <w:rFonts w:ascii="Century" w:hAnsi="Century"/>
          <w:sz w:val="24"/>
          <w:szCs w:val="24"/>
        </w:rPr>
        <w:t>Job 1:6</w:t>
      </w:r>
    </w:p>
    <w:p w14:paraId="6B0F8E95" w14:textId="77777777" w:rsidR="009F7906" w:rsidRPr="009F7906" w:rsidRDefault="009F7906" w:rsidP="009F7906">
      <w:pPr>
        <w:pStyle w:val="NoSpacing"/>
        <w:rPr>
          <w:rFonts w:ascii="Century" w:hAnsi="Century"/>
          <w:sz w:val="16"/>
          <w:szCs w:val="16"/>
        </w:rPr>
      </w:pPr>
    </w:p>
    <w:p w14:paraId="7907EC50" w14:textId="3FD89945" w:rsidR="009F7906" w:rsidRPr="00696925" w:rsidRDefault="009F7906" w:rsidP="009F7906">
      <w:pPr>
        <w:pStyle w:val="NoSpacing"/>
        <w:jc w:val="center"/>
        <w:rPr>
          <w:rFonts w:ascii="Century" w:hAnsi="Century"/>
          <w:sz w:val="24"/>
          <w:szCs w:val="24"/>
        </w:rPr>
      </w:pPr>
      <w:r>
        <w:rPr>
          <w:rFonts w:ascii="Century" w:hAnsi="Century"/>
          <w:sz w:val="24"/>
          <w:szCs w:val="24"/>
        </w:rPr>
        <w:t>“</w:t>
      </w:r>
      <w:r w:rsidRPr="009F7906">
        <w:rPr>
          <w:rFonts w:ascii="Century" w:hAnsi="Century"/>
          <w:i/>
          <w:sz w:val="24"/>
          <w:szCs w:val="24"/>
        </w:rPr>
        <w:t>When the morning stars sang together, and all the sons of God shouted for joy?</w:t>
      </w:r>
      <w:r>
        <w:rPr>
          <w:rFonts w:ascii="Century" w:hAnsi="Century"/>
          <w:sz w:val="24"/>
          <w:szCs w:val="24"/>
        </w:rPr>
        <w:t>”</w:t>
      </w:r>
    </w:p>
    <w:p w14:paraId="4001AAA7" w14:textId="3560EFF7" w:rsidR="009F7906" w:rsidRPr="00696925" w:rsidRDefault="009F7906" w:rsidP="009F7906">
      <w:pPr>
        <w:pStyle w:val="NoSpacing"/>
        <w:rPr>
          <w:rFonts w:ascii="Century" w:hAnsi="Century"/>
          <w:sz w:val="24"/>
          <w:szCs w:val="24"/>
        </w:rPr>
      </w:pPr>
      <w:r>
        <w:rPr>
          <w:rFonts w:ascii="Century" w:hAnsi="Century"/>
          <w:sz w:val="24"/>
          <w:szCs w:val="24"/>
        </w:rPr>
        <w:t xml:space="preserve">                                                                                              </w:t>
      </w:r>
      <w:r w:rsidRPr="00696925">
        <w:rPr>
          <w:rFonts w:ascii="Century" w:hAnsi="Century"/>
          <w:sz w:val="24"/>
          <w:szCs w:val="24"/>
        </w:rPr>
        <w:t>Job 38:7</w:t>
      </w:r>
    </w:p>
    <w:p w14:paraId="089B8701" w14:textId="5196E86F" w:rsidR="009F7906" w:rsidRPr="009F7906" w:rsidRDefault="009F7906" w:rsidP="009F7906">
      <w:pPr>
        <w:pStyle w:val="NoSpacing"/>
        <w:rPr>
          <w:rFonts w:ascii="Century" w:hAnsi="Century"/>
          <w:sz w:val="16"/>
          <w:szCs w:val="16"/>
        </w:rPr>
      </w:pPr>
    </w:p>
    <w:p w14:paraId="5B49B4D7" w14:textId="34E3DDB9" w:rsidR="009F7906" w:rsidRDefault="009F7906" w:rsidP="00696925">
      <w:pPr>
        <w:pStyle w:val="NoSpacing"/>
        <w:rPr>
          <w:rFonts w:ascii="Century" w:hAnsi="Century"/>
          <w:sz w:val="24"/>
          <w:szCs w:val="24"/>
        </w:rPr>
      </w:pPr>
      <w:r>
        <w:rPr>
          <w:rFonts w:ascii="Century" w:hAnsi="Century"/>
          <w:sz w:val="24"/>
          <w:szCs w:val="24"/>
        </w:rPr>
        <w:t>The “</w:t>
      </w:r>
      <w:r>
        <w:rPr>
          <w:rFonts w:ascii="Century" w:hAnsi="Century"/>
          <w:i/>
          <w:sz w:val="24"/>
          <w:szCs w:val="24"/>
        </w:rPr>
        <w:t>sons of God</w:t>
      </w:r>
      <w:r>
        <w:rPr>
          <w:rFonts w:ascii="Century" w:hAnsi="Century"/>
          <w:sz w:val="24"/>
          <w:szCs w:val="24"/>
        </w:rPr>
        <w:t>” in both of these verses are almost universally understood to be angels.  Again, the use of this title does not imply they share God’s essence or that they are Divine</w:t>
      </w:r>
      <w:r w:rsidR="00EE21A0">
        <w:rPr>
          <w:rFonts w:ascii="Century" w:hAnsi="Century"/>
          <w:sz w:val="24"/>
          <w:szCs w:val="24"/>
        </w:rPr>
        <w:t>.</w:t>
      </w:r>
    </w:p>
    <w:p w14:paraId="56E61D5F" w14:textId="19FE6AA0" w:rsidR="00696925" w:rsidRDefault="00EE21A0" w:rsidP="00696925">
      <w:pPr>
        <w:pStyle w:val="NoSpacing"/>
        <w:rPr>
          <w:rFonts w:ascii="Century" w:hAnsi="Century"/>
          <w:sz w:val="24"/>
          <w:szCs w:val="24"/>
        </w:rPr>
      </w:pPr>
      <w:r>
        <w:rPr>
          <w:rFonts w:ascii="Century" w:hAnsi="Century"/>
          <w:sz w:val="24"/>
          <w:szCs w:val="24"/>
        </w:rPr>
        <w:t xml:space="preserve">     </w:t>
      </w:r>
      <w:r w:rsidR="009F7906">
        <w:rPr>
          <w:rFonts w:ascii="Century" w:hAnsi="Century"/>
          <w:sz w:val="24"/>
          <w:szCs w:val="24"/>
        </w:rPr>
        <w:t xml:space="preserve">In the writings of the Essenes that were discovered </w:t>
      </w:r>
      <w:r w:rsidR="00696925">
        <w:rPr>
          <w:rFonts w:ascii="Century" w:hAnsi="Century"/>
          <w:sz w:val="24"/>
          <w:szCs w:val="24"/>
        </w:rPr>
        <w:t>at Qumran</w:t>
      </w:r>
      <w:r w:rsidR="009F7906">
        <w:rPr>
          <w:rFonts w:ascii="Century" w:hAnsi="Century"/>
          <w:sz w:val="24"/>
          <w:szCs w:val="24"/>
        </w:rPr>
        <w:t>, we discover evidence that in the centuries just prior to the coming of Christ, the title “</w:t>
      </w:r>
      <w:r w:rsidR="009F7906">
        <w:rPr>
          <w:rFonts w:ascii="Century" w:hAnsi="Century"/>
          <w:i/>
          <w:sz w:val="24"/>
          <w:szCs w:val="24"/>
        </w:rPr>
        <w:t>Son of God</w:t>
      </w:r>
      <w:r w:rsidR="009F7906">
        <w:rPr>
          <w:rFonts w:ascii="Century" w:hAnsi="Century"/>
          <w:sz w:val="24"/>
          <w:szCs w:val="24"/>
        </w:rPr>
        <w:t>” was understood to be a Messianic title.</w:t>
      </w:r>
      <w:r>
        <w:rPr>
          <w:rFonts w:ascii="Century" w:hAnsi="Century"/>
          <w:sz w:val="24"/>
          <w:szCs w:val="24"/>
        </w:rPr>
        <w:t xml:space="preserve">  As we go into the New Testament we find:</w:t>
      </w:r>
    </w:p>
    <w:p w14:paraId="3D338FDF" w14:textId="77777777" w:rsidR="00696925" w:rsidRPr="009F7906" w:rsidRDefault="00696925" w:rsidP="00696925">
      <w:pPr>
        <w:pStyle w:val="NoSpacing"/>
        <w:rPr>
          <w:rFonts w:ascii="Century" w:hAnsi="Century"/>
          <w:sz w:val="16"/>
          <w:szCs w:val="16"/>
        </w:rPr>
      </w:pPr>
    </w:p>
    <w:p w14:paraId="2CE02D30" w14:textId="32CDAB96" w:rsidR="00696925" w:rsidRPr="00696925" w:rsidRDefault="009F7906" w:rsidP="009F7906">
      <w:pPr>
        <w:pStyle w:val="NoSpacing"/>
        <w:jc w:val="center"/>
        <w:rPr>
          <w:rFonts w:ascii="Century" w:hAnsi="Century"/>
          <w:sz w:val="24"/>
          <w:szCs w:val="24"/>
        </w:rPr>
      </w:pPr>
      <w:r>
        <w:rPr>
          <w:rFonts w:ascii="Century" w:hAnsi="Century"/>
          <w:sz w:val="24"/>
          <w:szCs w:val="24"/>
        </w:rPr>
        <w:t>“</w:t>
      </w:r>
      <w:r w:rsidR="00696925" w:rsidRPr="009F7906">
        <w:rPr>
          <w:rFonts w:ascii="Century" w:hAnsi="Century"/>
          <w:i/>
          <w:sz w:val="24"/>
          <w:szCs w:val="24"/>
        </w:rPr>
        <w:t>Blessed are the peacemakers,</w:t>
      </w:r>
      <w:r w:rsidRPr="009F7906">
        <w:rPr>
          <w:rFonts w:ascii="Century" w:hAnsi="Century"/>
          <w:i/>
          <w:sz w:val="24"/>
          <w:szCs w:val="24"/>
        </w:rPr>
        <w:t xml:space="preserve"> f</w:t>
      </w:r>
      <w:r w:rsidR="00696925" w:rsidRPr="009F7906">
        <w:rPr>
          <w:rFonts w:ascii="Century" w:hAnsi="Century"/>
          <w:i/>
          <w:sz w:val="24"/>
          <w:szCs w:val="24"/>
        </w:rPr>
        <w:t>or they shall be called sons of God</w:t>
      </w:r>
      <w:r w:rsidR="00696925" w:rsidRPr="00696925">
        <w:rPr>
          <w:rFonts w:ascii="Century" w:hAnsi="Century"/>
          <w:sz w:val="24"/>
          <w:szCs w:val="24"/>
        </w:rPr>
        <w:t>.</w:t>
      </w:r>
      <w:r>
        <w:rPr>
          <w:rFonts w:ascii="Century" w:hAnsi="Century"/>
          <w:sz w:val="24"/>
          <w:szCs w:val="24"/>
        </w:rPr>
        <w:t>”</w:t>
      </w:r>
    </w:p>
    <w:p w14:paraId="7D5220C8" w14:textId="31B08EFD" w:rsidR="009F7906" w:rsidRPr="00696925" w:rsidRDefault="009F7906" w:rsidP="009F7906">
      <w:pPr>
        <w:pStyle w:val="NoSpacing"/>
        <w:rPr>
          <w:rFonts w:ascii="Century" w:hAnsi="Century"/>
          <w:sz w:val="24"/>
          <w:szCs w:val="24"/>
        </w:rPr>
      </w:pPr>
      <w:r>
        <w:rPr>
          <w:rFonts w:ascii="Century" w:hAnsi="Century"/>
          <w:sz w:val="24"/>
          <w:szCs w:val="24"/>
        </w:rPr>
        <w:t xml:space="preserve">                                                                                                 </w:t>
      </w:r>
      <w:r w:rsidRPr="00696925">
        <w:rPr>
          <w:rFonts w:ascii="Century" w:hAnsi="Century"/>
          <w:sz w:val="24"/>
          <w:szCs w:val="24"/>
        </w:rPr>
        <w:t>Matt</w:t>
      </w:r>
      <w:r>
        <w:rPr>
          <w:rFonts w:ascii="Century" w:hAnsi="Century"/>
          <w:sz w:val="24"/>
          <w:szCs w:val="24"/>
        </w:rPr>
        <w:t>hew</w:t>
      </w:r>
      <w:r w:rsidRPr="00696925">
        <w:rPr>
          <w:rFonts w:ascii="Century" w:hAnsi="Century"/>
          <w:sz w:val="24"/>
          <w:szCs w:val="24"/>
        </w:rPr>
        <w:t xml:space="preserve"> 5:9</w:t>
      </w:r>
    </w:p>
    <w:p w14:paraId="38582AD5" w14:textId="5D6A56AD" w:rsidR="00696925" w:rsidRPr="009F7906" w:rsidRDefault="00696925" w:rsidP="00696925">
      <w:pPr>
        <w:pStyle w:val="NoSpacing"/>
        <w:rPr>
          <w:rFonts w:ascii="Century" w:hAnsi="Century"/>
          <w:sz w:val="16"/>
          <w:szCs w:val="16"/>
        </w:rPr>
      </w:pPr>
    </w:p>
    <w:p w14:paraId="538C11B9" w14:textId="0594AC13" w:rsidR="009F7906" w:rsidRDefault="009F7906" w:rsidP="00696925">
      <w:pPr>
        <w:pStyle w:val="NoSpacing"/>
        <w:rPr>
          <w:rFonts w:ascii="Century" w:hAnsi="Century"/>
          <w:sz w:val="24"/>
          <w:szCs w:val="24"/>
        </w:rPr>
      </w:pPr>
      <w:r>
        <w:rPr>
          <w:rFonts w:ascii="Century" w:hAnsi="Century"/>
          <w:sz w:val="24"/>
          <w:szCs w:val="24"/>
        </w:rPr>
        <w:t xml:space="preserve">Jesus was not teaching that individuals </w:t>
      </w:r>
      <w:r w:rsidR="00174CA0">
        <w:rPr>
          <w:rFonts w:ascii="Century" w:hAnsi="Century"/>
          <w:sz w:val="24"/>
          <w:szCs w:val="24"/>
        </w:rPr>
        <w:t>who seek to make peace were somehow Divine; and not even in regeneration is a person given a Divine nature.  Instead, in regeneration the individual is made like God, not made a god.</w:t>
      </w:r>
    </w:p>
    <w:p w14:paraId="339A0562" w14:textId="77777777" w:rsidR="00174CA0" w:rsidRPr="00174CA0" w:rsidRDefault="00174CA0" w:rsidP="00696925">
      <w:pPr>
        <w:pStyle w:val="NoSpacing"/>
        <w:rPr>
          <w:rFonts w:ascii="Century" w:hAnsi="Century"/>
          <w:sz w:val="16"/>
          <w:szCs w:val="16"/>
        </w:rPr>
      </w:pPr>
    </w:p>
    <w:p w14:paraId="1337803B" w14:textId="77777777" w:rsidR="00174CA0" w:rsidRDefault="00174CA0" w:rsidP="00174CA0">
      <w:pPr>
        <w:pStyle w:val="NoSpacing"/>
        <w:jc w:val="center"/>
        <w:rPr>
          <w:rFonts w:ascii="Century" w:hAnsi="Century"/>
          <w:i/>
          <w:sz w:val="24"/>
          <w:szCs w:val="24"/>
        </w:rPr>
      </w:pPr>
      <w:r>
        <w:rPr>
          <w:rFonts w:ascii="Century" w:hAnsi="Century"/>
          <w:sz w:val="24"/>
          <w:szCs w:val="24"/>
        </w:rPr>
        <w:t>“</w:t>
      </w:r>
      <w:r w:rsidRPr="00174CA0">
        <w:rPr>
          <w:rFonts w:ascii="Century" w:hAnsi="Century"/>
          <w:i/>
          <w:sz w:val="24"/>
          <w:szCs w:val="24"/>
        </w:rPr>
        <w:t xml:space="preserve">But love your enemies, do good, and lend, hoping for nothing in return; </w:t>
      </w:r>
    </w:p>
    <w:p w14:paraId="25AB1689" w14:textId="77777777" w:rsidR="00174CA0" w:rsidRDefault="00174CA0" w:rsidP="00174CA0">
      <w:pPr>
        <w:pStyle w:val="NoSpacing"/>
        <w:jc w:val="center"/>
        <w:rPr>
          <w:rFonts w:ascii="Century" w:hAnsi="Century"/>
          <w:i/>
          <w:sz w:val="24"/>
          <w:szCs w:val="24"/>
        </w:rPr>
      </w:pPr>
      <w:r w:rsidRPr="00174CA0">
        <w:rPr>
          <w:rFonts w:ascii="Century" w:hAnsi="Century"/>
          <w:i/>
          <w:sz w:val="24"/>
          <w:szCs w:val="24"/>
        </w:rPr>
        <w:t xml:space="preserve">and your reward will be great, and you will be sons of the </w:t>
      </w:r>
      <w:proofErr w:type="gramStart"/>
      <w:r w:rsidRPr="00174CA0">
        <w:rPr>
          <w:rFonts w:ascii="Century" w:hAnsi="Century"/>
          <w:i/>
          <w:sz w:val="24"/>
          <w:szCs w:val="24"/>
        </w:rPr>
        <w:t>Most High</w:t>
      </w:r>
      <w:proofErr w:type="gramEnd"/>
      <w:r w:rsidRPr="00174CA0">
        <w:rPr>
          <w:rFonts w:ascii="Century" w:hAnsi="Century"/>
          <w:i/>
          <w:sz w:val="24"/>
          <w:szCs w:val="24"/>
        </w:rPr>
        <w:t xml:space="preserve">. </w:t>
      </w:r>
    </w:p>
    <w:p w14:paraId="78E11105" w14:textId="2810C039" w:rsidR="00174CA0" w:rsidRPr="00174CA0" w:rsidRDefault="00174CA0" w:rsidP="00174CA0">
      <w:pPr>
        <w:pStyle w:val="NoSpacing"/>
        <w:jc w:val="center"/>
        <w:rPr>
          <w:rFonts w:ascii="Century" w:hAnsi="Century"/>
          <w:i/>
          <w:sz w:val="24"/>
          <w:szCs w:val="24"/>
        </w:rPr>
      </w:pPr>
      <w:r w:rsidRPr="00174CA0">
        <w:rPr>
          <w:rFonts w:ascii="Century" w:hAnsi="Century"/>
          <w:i/>
          <w:sz w:val="24"/>
          <w:szCs w:val="24"/>
        </w:rPr>
        <w:t>For He is kind to the unthankful and evil</w:t>
      </w:r>
      <w:r w:rsidRPr="0004398D">
        <w:rPr>
          <w:rFonts w:ascii="Century" w:hAnsi="Century"/>
          <w:sz w:val="24"/>
          <w:szCs w:val="24"/>
        </w:rPr>
        <w:t>.</w:t>
      </w:r>
      <w:r>
        <w:rPr>
          <w:rFonts w:ascii="Century" w:hAnsi="Century"/>
          <w:sz w:val="24"/>
          <w:szCs w:val="24"/>
        </w:rPr>
        <w:t>”</w:t>
      </w:r>
    </w:p>
    <w:p w14:paraId="3634413E" w14:textId="296E8D56" w:rsidR="00174CA0" w:rsidRPr="0004398D" w:rsidRDefault="00174CA0" w:rsidP="00174CA0">
      <w:pPr>
        <w:pStyle w:val="NoSpacing"/>
        <w:rPr>
          <w:rFonts w:ascii="Century" w:hAnsi="Century"/>
          <w:sz w:val="24"/>
          <w:szCs w:val="24"/>
        </w:rPr>
      </w:pPr>
      <w:r>
        <w:rPr>
          <w:rFonts w:ascii="Century" w:hAnsi="Century"/>
          <w:sz w:val="24"/>
          <w:szCs w:val="24"/>
        </w:rPr>
        <w:t xml:space="preserve">                                                                                                   </w:t>
      </w:r>
      <w:r w:rsidRPr="0004398D">
        <w:rPr>
          <w:rFonts w:ascii="Century" w:hAnsi="Century"/>
          <w:sz w:val="24"/>
          <w:szCs w:val="24"/>
        </w:rPr>
        <w:t>Luke 6:35</w:t>
      </w:r>
    </w:p>
    <w:p w14:paraId="35629B75" w14:textId="1CA303D8" w:rsidR="00696925" w:rsidRPr="00174CA0" w:rsidRDefault="00696925" w:rsidP="00696925">
      <w:pPr>
        <w:pStyle w:val="NoSpacing"/>
        <w:rPr>
          <w:rFonts w:ascii="Century" w:hAnsi="Century"/>
          <w:sz w:val="16"/>
          <w:szCs w:val="16"/>
        </w:rPr>
      </w:pPr>
    </w:p>
    <w:p w14:paraId="4F3A804D" w14:textId="50A7B2F4" w:rsidR="00696925" w:rsidRPr="00696925" w:rsidRDefault="00174CA0" w:rsidP="00696925">
      <w:pPr>
        <w:pStyle w:val="NoSpacing"/>
        <w:rPr>
          <w:rFonts w:ascii="Century" w:hAnsi="Century"/>
          <w:sz w:val="24"/>
          <w:szCs w:val="24"/>
        </w:rPr>
      </w:pPr>
      <w:r>
        <w:rPr>
          <w:rFonts w:ascii="Century" w:hAnsi="Century"/>
          <w:sz w:val="24"/>
          <w:szCs w:val="24"/>
        </w:rPr>
        <w:t>Again, Jesus is not saying that those who are His obedient followers are somehow Divine in nature.</w:t>
      </w:r>
    </w:p>
    <w:p w14:paraId="560E4D4A" w14:textId="05F28622" w:rsidR="00DE1E14" w:rsidRPr="00174CA0" w:rsidRDefault="00DE1E14" w:rsidP="005A2F92">
      <w:pPr>
        <w:pStyle w:val="NoSpacing"/>
        <w:rPr>
          <w:rFonts w:ascii="Century" w:hAnsi="Century"/>
          <w:sz w:val="16"/>
          <w:szCs w:val="16"/>
        </w:rPr>
      </w:pPr>
    </w:p>
    <w:p w14:paraId="3779E7A1" w14:textId="77777777" w:rsidR="00174CA0" w:rsidRDefault="00174CA0" w:rsidP="00174CA0">
      <w:pPr>
        <w:pStyle w:val="NoSpacing"/>
        <w:jc w:val="center"/>
        <w:rPr>
          <w:rFonts w:ascii="Century" w:hAnsi="Century"/>
          <w:i/>
          <w:sz w:val="24"/>
          <w:szCs w:val="24"/>
        </w:rPr>
      </w:pPr>
      <w:r>
        <w:rPr>
          <w:rFonts w:ascii="Century" w:hAnsi="Century"/>
          <w:sz w:val="24"/>
          <w:szCs w:val="24"/>
        </w:rPr>
        <w:t>“</w:t>
      </w:r>
      <w:r w:rsidRPr="00174CA0">
        <w:rPr>
          <w:rFonts w:ascii="Century" w:hAnsi="Century"/>
          <w:i/>
          <w:sz w:val="24"/>
          <w:szCs w:val="24"/>
        </w:rPr>
        <w:t xml:space="preserve">I said, ‘You are gods, and all of you are children of the </w:t>
      </w:r>
      <w:proofErr w:type="gramStart"/>
      <w:r w:rsidRPr="00174CA0">
        <w:rPr>
          <w:rFonts w:ascii="Century" w:hAnsi="Century"/>
          <w:i/>
          <w:sz w:val="24"/>
          <w:szCs w:val="24"/>
        </w:rPr>
        <w:t>Most High</w:t>
      </w:r>
      <w:proofErr w:type="gramEnd"/>
      <w:r w:rsidRPr="00174CA0">
        <w:rPr>
          <w:rFonts w:ascii="Century" w:hAnsi="Century"/>
          <w:i/>
          <w:sz w:val="24"/>
          <w:szCs w:val="24"/>
        </w:rPr>
        <w:t xml:space="preserve">.  </w:t>
      </w:r>
    </w:p>
    <w:p w14:paraId="768729DC" w14:textId="59CA0DA2" w:rsidR="00174CA0" w:rsidRPr="00174CA0" w:rsidRDefault="00174CA0" w:rsidP="00174CA0">
      <w:pPr>
        <w:pStyle w:val="NoSpacing"/>
        <w:jc w:val="center"/>
        <w:rPr>
          <w:rFonts w:ascii="Century" w:hAnsi="Century"/>
          <w:sz w:val="24"/>
          <w:szCs w:val="24"/>
        </w:rPr>
      </w:pPr>
      <w:r w:rsidRPr="00174CA0">
        <w:rPr>
          <w:rFonts w:ascii="Century" w:hAnsi="Century"/>
          <w:i/>
          <w:sz w:val="24"/>
          <w:szCs w:val="24"/>
        </w:rPr>
        <w:t>But you shall die like men, and fall like one of the princes</w:t>
      </w:r>
      <w:r w:rsidRPr="00174CA0">
        <w:rPr>
          <w:rFonts w:ascii="Century" w:hAnsi="Century"/>
          <w:sz w:val="24"/>
          <w:szCs w:val="24"/>
        </w:rPr>
        <w:t>.</w:t>
      </w:r>
      <w:r>
        <w:rPr>
          <w:rFonts w:ascii="Century" w:hAnsi="Century"/>
          <w:sz w:val="24"/>
          <w:szCs w:val="24"/>
        </w:rPr>
        <w:t>’”</w:t>
      </w:r>
    </w:p>
    <w:p w14:paraId="4B5FD6F7" w14:textId="729BEF29" w:rsidR="00174CA0" w:rsidRPr="00174CA0" w:rsidRDefault="00174CA0" w:rsidP="00174CA0">
      <w:pPr>
        <w:pStyle w:val="NoSpacing"/>
        <w:rPr>
          <w:rFonts w:ascii="Century" w:hAnsi="Century"/>
          <w:sz w:val="24"/>
          <w:szCs w:val="24"/>
        </w:rPr>
      </w:pPr>
      <w:r>
        <w:rPr>
          <w:rFonts w:ascii="Century" w:hAnsi="Century"/>
          <w:sz w:val="24"/>
          <w:szCs w:val="24"/>
        </w:rPr>
        <w:t xml:space="preserve">                                                                                                    </w:t>
      </w:r>
      <w:r w:rsidRPr="00174CA0">
        <w:rPr>
          <w:rFonts w:ascii="Century" w:hAnsi="Century"/>
          <w:sz w:val="24"/>
          <w:szCs w:val="24"/>
        </w:rPr>
        <w:t>Ps</w:t>
      </w:r>
      <w:r>
        <w:rPr>
          <w:rFonts w:ascii="Century" w:hAnsi="Century"/>
          <w:sz w:val="24"/>
          <w:szCs w:val="24"/>
        </w:rPr>
        <w:t>alm</w:t>
      </w:r>
      <w:r w:rsidRPr="00174CA0">
        <w:rPr>
          <w:rFonts w:ascii="Century" w:hAnsi="Century"/>
          <w:sz w:val="24"/>
          <w:szCs w:val="24"/>
        </w:rPr>
        <w:t xml:space="preserve"> 82:6-7</w:t>
      </w:r>
    </w:p>
    <w:p w14:paraId="3D49A544" w14:textId="77777777" w:rsidR="00174CA0" w:rsidRPr="00174CA0" w:rsidRDefault="00174CA0" w:rsidP="00174CA0">
      <w:pPr>
        <w:pStyle w:val="NoSpacing"/>
        <w:rPr>
          <w:rFonts w:ascii="Century" w:hAnsi="Century"/>
          <w:sz w:val="16"/>
          <w:szCs w:val="16"/>
        </w:rPr>
      </w:pPr>
    </w:p>
    <w:p w14:paraId="1D1D8059" w14:textId="4BB51D1D" w:rsidR="00174CA0" w:rsidRPr="00174CA0" w:rsidRDefault="00174CA0" w:rsidP="00174CA0">
      <w:pPr>
        <w:pStyle w:val="NoSpacing"/>
        <w:jc w:val="center"/>
        <w:rPr>
          <w:rFonts w:ascii="Century" w:hAnsi="Century"/>
          <w:sz w:val="24"/>
          <w:szCs w:val="24"/>
        </w:rPr>
      </w:pPr>
      <w:r>
        <w:rPr>
          <w:rFonts w:ascii="Century" w:hAnsi="Century"/>
          <w:sz w:val="24"/>
          <w:szCs w:val="24"/>
        </w:rPr>
        <w:lastRenderedPageBreak/>
        <w:t>“</w:t>
      </w:r>
      <w:r w:rsidRPr="00174CA0">
        <w:rPr>
          <w:rFonts w:ascii="Century" w:hAnsi="Century"/>
          <w:i/>
          <w:sz w:val="24"/>
          <w:szCs w:val="24"/>
        </w:rPr>
        <w:t>Then the Jews took up stones again to stone Him.  Jesus answered them, ‘Many good works I have shown you from My Father.  For which of those works do you stone Me?’  The Jews answered Him, saying, ‘For a good work we do not stone You, but for blasphemy, and because You, being a Man, make Yourself God.’  Jesus answered them, ‘Is it not written in your law, 'I said, ‘You are gods’?  If He called them gods, to whom the word of God came (and the Scripture cannot be broken), do you say of Him whom the Father sanctified and sent into the world, 'You are blaspheming,' because I said, 'I am the Son of God'?’</w:t>
      </w:r>
      <w:r>
        <w:rPr>
          <w:rFonts w:ascii="Century" w:hAnsi="Century"/>
          <w:sz w:val="24"/>
          <w:szCs w:val="24"/>
        </w:rPr>
        <w:t>”</w:t>
      </w:r>
    </w:p>
    <w:p w14:paraId="2DA0962A" w14:textId="2372E9DE" w:rsidR="00174CA0" w:rsidRPr="00174CA0" w:rsidRDefault="00174CA0" w:rsidP="00174CA0">
      <w:pPr>
        <w:pStyle w:val="NoSpacing"/>
        <w:rPr>
          <w:rFonts w:ascii="Century" w:hAnsi="Century"/>
          <w:sz w:val="24"/>
          <w:szCs w:val="24"/>
        </w:rPr>
      </w:pPr>
      <w:r>
        <w:rPr>
          <w:rFonts w:ascii="Century" w:hAnsi="Century"/>
          <w:sz w:val="24"/>
          <w:szCs w:val="24"/>
        </w:rPr>
        <w:t xml:space="preserve">                                                                                                        </w:t>
      </w:r>
      <w:r w:rsidRPr="00174CA0">
        <w:rPr>
          <w:rFonts w:ascii="Century" w:hAnsi="Century"/>
          <w:sz w:val="24"/>
          <w:szCs w:val="24"/>
        </w:rPr>
        <w:t>John 10:31-3</w:t>
      </w:r>
      <w:r>
        <w:rPr>
          <w:rFonts w:ascii="Century" w:hAnsi="Century"/>
          <w:sz w:val="24"/>
          <w:szCs w:val="24"/>
        </w:rPr>
        <w:t>6</w:t>
      </w:r>
    </w:p>
    <w:p w14:paraId="46BD45FB" w14:textId="0A82AEA9" w:rsidR="00DE1E14" w:rsidRPr="00174CA0" w:rsidRDefault="00DE1E14" w:rsidP="00DE1E14">
      <w:pPr>
        <w:pStyle w:val="NoSpacing"/>
        <w:rPr>
          <w:rFonts w:ascii="Century" w:hAnsi="Century"/>
          <w:sz w:val="16"/>
          <w:szCs w:val="16"/>
        </w:rPr>
      </w:pPr>
    </w:p>
    <w:p w14:paraId="52734809" w14:textId="44C577C3" w:rsidR="00174CA0" w:rsidRDefault="00174CA0" w:rsidP="00DE1E14">
      <w:pPr>
        <w:pStyle w:val="NoSpacing"/>
        <w:rPr>
          <w:rFonts w:ascii="Century" w:hAnsi="Century"/>
          <w:sz w:val="24"/>
          <w:szCs w:val="24"/>
        </w:rPr>
      </w:pPr>
      <w:r>
        <w:rPr>
          <w:rFonts w:ascii="Century" w:hAnsi="Century"/>
          <w:sz w:val="24"/>
          <w:szCs w:val="24"/>
        </w:rPr>
        <w:t xml:space="preserve">In Psalm 82 God is speaking to a generation of </w:t>
      </w:r>
      <w:r w:rsidR="003574B8">
        <w:rPr>
          <w:rFonts w:ascii="Century" w:hAnsi="Century"/>
          <w:sz w:val="24"/>
          <w:szCs w:val="24"/>
        </w:rPr>
        <w:t>human judges (vs.2) and says that despite their exalted state as “</w:t>
      </w:r>
      <w:r w:rsidR="003574B8" w:rsidRPr="00174CA0">
        <w:rPr>
          <w:rFonts w:ascii="Century" w:hAnsi="Century"/>
          <w:i/>
          <w:sz w:val="24"/>
          <w:szCs w:val="24"/>
        </w:rPr>
        <w:t xml:space="preserve">children of the </w:t>
      </w:r>
      <w:proofErr w:type="gramStart"/>
      <w:r w:rsidR="003574B8" w:rsidRPr="00174CA0">
        <w:rPr>
          <w:rFonts w:ascii="Century" w:hAnsi="Century"/>
          <w:i/>
          <w:sz w:val="24"/>
          <w:szCs w:val="24"/>
        </w:rPr>
        <w:t>Most High</w:t>
      </w:r>
      <w:proofErr w:type="gramEnd"/>
      <w:r w:rsidR="003574B8">
        <w:rPr>
          <w:rFonts w:ascii="Century" w:hAnsi="Century"/>
          <w:sz w:val="24"/>
          <w:szCs w:val="24"/>
        </w:rPr>
        <w:t xml:space="preserve">”, they would be put to death like mere men for their sin.  Jesus quotes this in His conflict with the Jews pointing out that if Yahweh (God the Father) referred to </w:t>
      </w:r>
      <w:r w:rsidR="00193834">
        <w:rPr>
          <w:rFonts w:ascii="Century" w:hAnsi="Century"/>
          <w:sz w:val="24"/>
          <w:szCs w:val="24"/>
        </w:rPr>
        <w:t>the</w:t>
      </w:r>
      <w:r w:rsidR="003574B8">
        <w:rPr>
          <w:rFonts w:ascii="Century" w:hAnsi="Century"/>
          <w:sz w:val="24"/>
          <w:szCs w:val="24"/>
        </w:rPr>
        <w:t xml:space="preserve"> people of Judah as sons of God then for Jesus to refer to His own Sonship was not blasphemy.  Now clearly Jesus could have said He was not guilty of blasphemy because He was God.  However, His argument is rooted in semantics not ontological reality.  Jesus, who as God, cannot be mistaken, plainly teaches here that the Jews of His time were wrong to conclude that Divine Sonship was a claim to be God.</w:t>
      </w:r>
    </w:p>
    <w:p w14:paraId="1D64B777" w14:textId="1625512E" w:rsidR="0004398D" w:rsidRDefault="003574B8" w:rsidP="0004398D">
      <w:pPr>
        <w:pStyle w:val="NoSpacing"/>
      </w:pPr>
      <w:r>
        <w:rPr>
          <w:rFonts w:ascii="Century" w:hAnsi="Century"/>
          <w:sz w:val="24"/>
          <w:szCs w:val="24"/>
        </w:rPr>
        <w:t xml:space="preserve">     So, in keeping with the rest of the Scriptures we see that </w:t>
      </w:r>
      <w:r w:rsidR="0004398D">
        <w:rPr>
          <w:rFonts w:ascii="Century" w:hAnsi="Century"/>
          <w:sz w:val="24"/>
          <w:szCs w:val="24"/>
        </w:rPr>
        <w:t>Luke presents the title “</w:t>
      </w:r>
      <w:r w:rsidR="0004398D">
        <w:rPr>
          <w:rFonts w:ascii="Century" w:hAnsi="Century"/>
          <w:i/>
          <w:sz w:val="24"/>
          <w:szCs w:val="24"/>
        </w:rPr>
        <w:t>Son of God</w:t>
      </w:r>
      <w:r w:rsidR="0004398D">
        <w:rPr>
          <w:rFonts w:ascii="Century" w:hAnsi="Century"/>
          <w:sz w:val="24"/>
          <w:szCs w:val="24"/>
        </w:rPr>
        <w:t xml:space="preserve">” consistently as the Divine deliverer, the regal and messianic Christ.  </w:t>
      </w:r>
      <w:r>
        <w:rPr>
          <w:rFonts w:ascii="Century" w:hAnsi="Century"/>
          <w:sz w:val="24"/>
          <w:szCs w:val="24"/>
        </w:rPr>
        <w:t xml:space="preserve">It is true that as the angel elaborates on Mary’s Son that it becomes clear that there is more to Him than the Jews were expecting, but what that something is, is not clarified in this birth announcement.  </w:t>
      </w:r>
      <w:r w:rsidR="0004398D">
        <w:rPr>
          <w:rFonts w:ascii="Century" w:hAnsi="Century"/>
          <w:sz w:val="24"/>
          <w:szCs w:val="24"/>
        </w:rPr>
        <w:t xml:space="preserve">  Knowing this helps understand the flow of the Gospel narratives.  Because it becomes clear at points later on, particularly with Mary, that she does not fully grasp </w:t>
      </w:r>
      <w:r>
        <w:rPr>
          <w:rFonts w:ascii="Century" w:hAnsi="Century"/>
          <w:sz w:val="24"/>
          <w:szCs w:val="24"/>
        </w:rPr>
        <w:t>Jesus’</w:t>
      </w:r>
      <w:r w:rsidR="0004398D">
        <w:rPr>
          <w:rFonts w:ascii="Century" w:hAnsi="Century"/>
          <w:sz w:val="24"/>
          <w:szCs w:val="24"/>
        </w:rPr>
        <w:t xml:space="preserve"> identity as God.  If the term “</w:t>
      </w:r>
      <w:r w:rsidR="0004398D">
        <w:rPr>
          <w:rFonts w:ascii="Century" w:hAnsi="Century"/>
          <w:i/>
          <w:sz w:val="24"/>
          <w:szCs w:val="24"/>
        </w:rPr>
        <w:t>Son of God</w:t>
      </w:r>
      <w:r w:rsidR="0004398D">
        <w:rPr>
          <w:rFonts w:ascii="Century" w:hAnsi="Century"/>
          <w:sz w:val="24"/>
          <w:szCs w:val="24"/>
        </w:rPr>
        <w:t xml:space="preserve">” clearly meant He was Divine with no ambiguity, then Mary’s words to Jesus </w:t>
      </w:r>
      <w:r>
        <w:rPr>
          <w:rFonts w:ascii="Century" w:hAnsi="Century"/>
          <w:sz w:val="24"/>
          <w:szCs w:val="24"/>
        </w:rPr>
        <w:t xml:space="preserve">in those situations </w:t>
      </w:r>
      <w:r w:rsidR="0004398D">
        <w:rPr>
          <w:rFonts w:ascii="Century" w:hAnsi="Century"/>
          <w:sz w:val="24"/>
          <w:szCs w:val="24"/>
        </w:rPr>
        <w:t>would simply</w:t>
      </w:r>
      <w:r>
        <w:rPr>
          <w:rFonts w:ascii="Century" w:hAnsi="Century"/>
          <w:sz w:val="24"/>
          <w:szCs w:val="24"/>
        </w:rPr>
        <w:t xml:space="preserve"> have</w:t>
      </w:r>
      <w:r w:rsidR="0004398D">
        <w:rPr>
          <w:rFonts w:ascii="Century" w:hAnsi="Century"/>
          <w:sz w:val="24"/>
          <w:szCs w:val="24"/>
        </w:rPr>
        <w:t xml:space="preserve"> represent</w:t>
      </w:r>
      <w:r>
        <w:rPr>
          <w:rFonts w:ascii="Century" w:hAnsi="Century"/>
          <w:sz w:val="24"/>
          <w:szCs w:val="24"/>
        </w:rPr>
        <w:t>ed</w:t>
      </w:r>
      <w:r w:rsidR="0004398D">
        <w:rPr>
          <w:rFonts w:ascii="Century" w:hAnsi="Century"/>
          <w:sz w:val="24"/>
          <w:szCs w:val="24"/>
        </w:rPr>
        <w:t xml:space="preserve"> unbelief and rebellion (which is inconsistent with how she is picture</w:t>
      </w:r>
      <w:r>
        <w:rPr>
          <w:rFonts w:ascii="Century" w:hAnsi="Century"/>
          <w:sz w:val="24"/>
          <w:szCs w:val="24"/>
        </w:rPr>
        <w:t>d</w:t>
      </w:r>
      <w:r w:rsidR="0004398D">
        <w:rPr>
          <w:rFonts w:ascii="Century" w:hAnsi="Century"/>
          <w:sz w:val="24"/>
          <w:szCs w:val="24"/>
        </w:rPr>
        <w:t xml:space="preserve"> by all four Gospel writers).</w:t>
      </w:r>
      <w:r>
        <w:t xml:space="preserve">  </w:t>
      </w:r>
    </w:p>
    <w:p w14:paraId="7F9F1849" w14:textId="4E29B6C3" w:rsidR="003574B8" w:rsidRDefault="003574B8" w:rsidP="0004398D">
      <w:pPr>
        <w:pStyle w:val="NoSpacing"/>
        <w:rPr>
          <w:rFonts w:ascii="Century" w:hAnsi="Century"/>
          <w:sz w:val="24"/>
          <w:szCs w:val="24"/>
        </w:rPr>
      </w:pPr>
      <w:r>
        <w:rPr>
          <w:rFonts w:ascii="Century" w:hAnsi="Century"/>
          <w:sz w:val="24"/>
          <w:szCs w:val="24"/>
        </w:rPr>
        <w:t xml:space="preserve">     Finally, th</w:t>
      </w:r>
      <w:r w:rsidR="002E1D2F">
        <w:rPr>
          <w:rFonts w:ascii="Century" w:hAnsi="Century"/>
          <w:sz w:val="24"/>
          <w:szCs w:val="24"/>
        </w:rPr>
        <w:t>e messianic</w:t>
      </w:r>
      <w:r>
        <w:rPr>
          <w:rFonts w:ascii="Century" w:hAnsi="Century"/>
          <w:sz w:val="24"/>
          <w:szCs w:val="24"/>
        </w:rPr>
        <w:t xml:space="preserve"> meaning is confirmed by a quotation from Luke’s other </w:t>
      </w:r>
      <w:r w:rsidR="001623E4">
        <w:rPr>
          <w:rFonts w:ascii="Century" w:hAnsi="Century"/>
          <w:sz w:val="24"/>
          <w:szCs w:val="24"/>
        </w:rPr>
        <w:t>literary work, the Book of Acts:</w:t>
      </w:r>
    </w:p>
    <w:p w14:paraId="3BDF1431" w14:textId="77777777" w:rsidR="0004398D" w:rsidRPr="001623E4" w:rsidRDefault="0004398D" w:rsidP="0004398D">
      <w:pPr>
        <w:pStyle w:val="NoSpacing"/>
        <w:rPr>
          <w:rFonts w:ascii="Century" w:hAnsi="Century"/>
          <w:sz w:val="16"/>
          <w:szCs w:val="16"/>
        </w:rPr>
      </w:pPr>
    </w:p>
    <w:p w14:paraId="3874B8DB" w14:textId="77777777" w:rsidR="001623E4" w:rsidRDefault="001623E4" w:rsidP="001623E4">
      <w:pPr>
        <w:pStyle w:val="NoSpacing"/>
        <w:jc w:val="center"/>
        <w:rPr>
          <w:rFonts w:ascii="Century" w:hAnsi="Century"/>
          <w:i/>
          <w:sz w:val="24"/>
          <w:szCs w:val="24"/>
        </w:rPr>
      </w:pPr>
      <w:r>
        <w:rPr>
          <w:rFonts w:ascii="Century" w:hAnsi="Century"/>
          <w:sz w:val="24"/>
          <w:szCs w:val="24"/>
        </w:rPr>
        <w:t>“</w:t>
      </w:r>
      <w:r w:rsidR="003574B8" w:rsidRPr="001623E4">
        <w:rPr>
          <w:rFonts w:ascii="Century" w:hAnsi="Century"/>
          <w:i/>
          <w:sz w:val="24"/>
          <w:szCs w:val="24"/>
        </w:rPr>
        <w:t xml:space="preserve">Now when they had fulfilled all that was written concerning Him, they took Him down from the tree and laid Him in a tomb. </w:t>
      </w:r>
      <w:r w:rsidRPr="001623E4">
        <w:rPr>
          <w:rFonts w:ascii="Century" w:hAnsi="Century"/>
          <w:i/>
          <w:sz w:val="24"/>
          <w:szCs w:val="24"/>
        </w:rPr>
        <w:t xml:space="preserve"> </w:t>
      </w:r>
      <w:r w:rsidR="003574B8" w:rsidRPr="001623E4">
        <w:rPr>
          <w:rFonts w:ascii="Century" w:hAnsi="Century"/>
          <w:i/>
          <w:sz w:val="24"/>
          <w:szCs w:val="24"/>
        </w:rPr>
        <w:t xml:space="preserve">But God raised Him from the dead. </w:t>
      </w:r>
      <w:r w:rsidRPr="001623E4">
        <w:rPr>
          <w:rFonts w:ascii="Century" w:hAnsi="Century"/>
          <w:i/>
          <w:sz w:val="24"/>
          <w:szCs w:val="24"/>
        </w:rPr>
        <w:t xml:space="preserve"> </w:t>
      </w:r>
      <w:r w:rsidR="003574B8" w:rsidRPr="001623E4">
        <w:rPr>
          <w:rFonts w:ascii="Century" w:hAnsi="Century"/>
          <w:i/>
          <w:sz w:val="24"/>
          <w:szCs w:val="24"/>
        </w:rPr>
        <w:t xml:space="preserve">He was seen for many days by those who came up with Him from Galilee to Jerusalem, who are His witnesses to the people. </w:t>
      </w:r>
      <w:r w:rsidRPr="001623E4">
        <w:rPr>
          <w:rFonts w:ascii="Century" w:hAnsi="Century"/>
          <w:i/>
          <w:sz w:val="24"/>
          <w:szCs w:val="24"/>
        </w:rPr>
        <w:t xml:space="preserve"> </w:t>
      </w:r>
      <w:r w:rsidR="003574B8" w:rsidRPr="001623E4">
        <w:rPr>
          <w:rFonts w:ascii="Century" w:hAnsi="Century"/>
          <w:i/>
          <w:sz w:val="24"/>
          <w:szCs w:val="24"/>
        </w:rPr>
        <w:t xml:space="preserve">And we declare to </w:t>
      </w:r>
      <w:proofErr w:type="gramStart"/>
      <w:r w:rsidR="003574B8" w:rsidRPr="001623E4">
        <w:rPr>
          <w:rFonts w:ascii="Century" w:hAnsi="Century"/>
          <w:i/>
          <w:sz w:val="24"/>
          <w:szCs w:val="24"/>
        </w:rPr>
        <w:t>you</w:t>
      </w:r>
      <w:proofErr w:type="gramEnd"/>
      <w:r w:rsidR="003574B8" w:rsidRPr="001623E4">
        <w:rPr>
          <w:rFonts w:ascii="Century" w:hAnsi="Century"/>
          <w:i/>
          <w:sz w:val="24"/>
          <w:szCs w:val="24"/>
        </w:rPr>
        <w:t xml:space="preserve"> glad tidings — that promise which was made to the fathers. </w:t>
      </w:r>
      <w:r w:rsidRPr="001623E4">
        <w:rPr>
          <w:rFonts w:ascii="Century" w:hAnsi="Century"/>
          <w:i/>
          <w:sz w:val="24"/>
          <w:szCs w:val="24"/>
        </w:rPr>
        <w:t xml:space="preserve"> </w:t>
      </w:r>
      <w:r w:rsidR="003574B8" w:rsidRPr="001623E4">
        <w:rPr>
          <w:rFonts w:ascii="Century" w:hAnsi="Century"/>
          <w:i/>
          <w:sz w:val="24"/>
          <w:szCs w:val="24"/>
        </w:rPr>
        <w:t xml:space="preserve">God has fulfilled this for us their children, in that He has raised up Jesus. </w:t>
      </w:r>
      <w:r w:rsidRPr="001623E4">
        <w:rPr>
          <w:rFonts w:ascii="Century" w:hAnsi="Century"/>
          <w:i/>
          <w:sz w:val="24"/>
          <w:szCs w:val="24"/>
        </w:rPr>
        <w:t xml:space="preserve"> </w:t>
      </w:r>
      <w:r w:rsidR="003574B8" w:rsidRPr="001623E4">
        <w:rPr>
          <w:rFonts w:ascii="Century" w:hAnsi="Century"/>
          <w:i/>
          <w:sz w:val="24"/>
          <w:szCs w:val="24"/>
        </w:rPr>
        <w:t>As it is also written in the second Psalm:</w:t>
      </w:r>
      <w:r w:rsidRPr="001623E4">
        <w:rPr>
          <w:rFonts w:ascii="Century" w:hAnsi="Century"/>
          <w:i/>
          <w:sz w:val="24"/>
          <w:szCs w:val="24"/>
        </w:rPr>
        <w:t xml:space="preserve"> </w:t>
      </w:r>
    </w:p>
    <w:p w14:paraId="6002FF2F" w14:textId="1BD43EAA" w:rsidR="003574B8" w:rsidRPr="003574B8" w:rsidRDefault="001623E4" w:rsidP="001623E4">
      <w:pPr>
        <w:pStyle w:val="NoSpacing"/>
        <w:jc w:val="center"/>
        <w:rPr>
          <w:rFonts w:ascii="Century" w:hAnsi="Century"/>
          <w:sz w:val="24"/>
          <w:szCs w:val="24"/>
        </w:rPr>
      </w:pPr>
      <w:r w:rsidRPr="001623E4">
        <w:rPr>
          <w:rFonts w:ascii="Century" w:hAnsi="Century"/>
          <w:i/>
          <w:sz w:val="24"/>
          <w:szCs w:val="24"/>
        </w:rPr>
        <w:t>‘</w:t>
      </w:r>
      <w:r w:rsidR="003574B8" w:rsidRPr="001623E4">
        <w:rPr>
          <w:rFonts w:ascii="Century" w:hAnsi="Century"/>
          <w:i/>
          <w:sz w:val="24"/>
          <w:szCs w:val="24"/>
        </w:rPr>
        <w:t xml:space="preserve">You are My </w:t>
      </w:r>
      <w:proofErr w:type="gramStart"/>
      <w:r w:rsidR="003574B8" w:rsidRPr="001623E4">
        <w:rPr>
          <w:rFonts w:ascii="Century" w:hAnsi="Century"/>
          <w:i/>
          <w:sz w:val="24"/>
          <w:szCs w:val="24"/>
        </w:rPr>
        <w:t>Son,</w:t>
      </w:r>
      <w:proofErr w:type="gramEnd"/>
      <w:r w:rsidRPr="001623E4">
        <w:rPr>
          <w:rFonts w:ascii="Century" w:hAnsi="Century"/>
          <w:i/>
          <w:sz w:val="24"/>
          <w:szCs w:val="24"/>
        </w:rPr>
        <w:t xml:space="preserve"> </w:t>
      </w:r>
      <w:r w:rsidR="003574B8" w:rsidRPr="001623E4">
        <w:rPr>
          <w:rFonts w:ascii="Century" w:hAnsi="Century"/>
          <w:i/>
          <w:sz w:val="24"/>
          <w:szCs w:val="24"/>
        </w:rPr>
        <w:t>Today I have begotten You</w:t>
      </w:r>
      <w:r w:rsidR="003574B8" w:rsidRPr="003574B8">
        <w:rPr>
          <w:rFonts w:ascii="Century" w:hAnsi="Century"/>
          <w:sz w:val="24"/>
          <w:szCs w:val="24"/>
        </w:rPr>
        <w:t>.</w:t>
      </w:r>
      <w:r>
        <w:rPr>
          <w:rFonts w:ascii="Century" w:hAnsi="Century"/>
          <w:sz w:val="24"/>
          <w:szCs w:val="24"/>
        </w:rPr>
        <w:t>’”</w:t>
      </w:r>
    </w:p>
    <w:p w14:paraId="3BEE2ED7" w14:textId="6D0F3121" w:rsidR="001623E4" w:rsidRPr="003574B8" w:rsidRDefault="001623E4" w:rsidP="001623E4">
      <w:pPr>
        <w:pStyle w:val="NoSpacing"/>
        <w:rPr>
          <w:rFonts w:ascii="Century" w:hAnsi="Century"/>
          <w:sz w:val="24"/>
          <w:szCs w:val="24"/>
        </w:rPr>
      </w:pPr>
      <w:r>
        <w:rPr>
          <w:rFonts w:ascii="Century" w:hAnsi="Century"/>
          <w:sz w:val="24"/>
          <w:szCs w:val="24"/>
        </w:rPr>
        <w:t xml:space="preserve">                                                                                               </w:t>
      </w:r>
      <w:r w:rsidRPr="003574B8">
        <w:rPr>
          <w:rFonts w:ascii="Century" w:hAnsi="Century"/>
          <w:sz w:val="24"/>
          <w:szCs w:val="24"/>
        </w:rPr>
        <w:t>Acts 13:29-33</w:t>
      </w:r>
    </w:p>
    <w:p w14:paraId="72D0861E" w14:textId="7ADCA33D" w:rsidR="003574B8" w:rsidRPr="001623E4" w:rsidRDefault="003574B8" w:rsidP="0004398D">
      <w:pPr>
        <w:pStyle w:val="NoSpacing"/>
        <w:rPr>
          <w:rFonts w:ascii="Century" w:hAnsi="Century"/>
          <w:sz w:val="16"/>
          <w:szCs w:val="16"/>
        </w:rPr>
      </w:pPr>
    </w:p>
    <w:p w14:paraId="7D6F5CDC" w14:textId="73B62851" w:rsidR="001623E4" w:rsidRDefault="001623E4" w:rsidP="0004398D">
      <w:pPr>
        <w:pStyle w:val="NoSpacing"/>
        <w:rPr>
          <w:rFonts w:ascii="Century" w:hAnsi="Century"/>
          <w:sz w:val="24"/>
          <w:szCs w:val="24"/>
        </w:rPr>
      </w:pPr>
      <w:r>
        <w:rPr>
          <w:rFonts w:ascii="Century" w:hAnsi="Century"/>
          <w:sz w:val="24"/>
          <w:szCs w:val="24"/>
        </w:rPr>
        <w:t xml:space="preserve">Here Luke quotes a portion of a sermon by the Apostle Paul.  In the sermon Paul says that the resurrection of Christ was a fulfillment of the prophecy in Psalm two, and the wording is that it was on that day, the day of Christ’s resurrection, Christ was begotten as God’s Son.  Not the day of conception.  Therefore, what Paul was </w:t>
      </w:r>
      <w:r>
        <w:rPr>
          <w:rFonts w:ascii="Century" w:hAnsi="Century"/>
          <w:sz w:val="24"/>
          <w:szCs w:val="24"/>
        </w:rPr>
        <w:lastRenderedPageBreak/>
        <w:t xml:space="preserve">saying is that Christ had accomplished in the resurrection the last thing that was necessary for Him to reign as the Messianic King over God’s Kingdom, and that Christ after His resurrection ascended to Heaven to begin that reign.  This completely removes </w:t>
      </w:r>
      <w:r w:rsidR="002E1D2F">
        <w:rPr>
          <w:rFonts w:ascii="Century" w:hAnsi="Century"/>
          <w:sz w:val="24"/>
          <w:szCs w:val="24"/>
        </w:rPr>
        <w:t xml:space="preserve">from the </w:t>
      </w:r>
      <w:r>
        <w:rPr>
          <w:rFonts w:ascii="Century" w:hAnsi="Century"/>
          <w:sz w:val="24"/>
          <w:szCs w:val="24"/>
        </w:rPr>
        <w:t xml:space="preserve">title </w:t>
      </w:r>
      <w:r w:rsidR="002E1D2F">
        <w:rPr>
          <w:rFonts w:ascii="Century" w:hAnsi="Century"/>
          <w:sz w:val="24"/>
          <w:szCs w:val="24"/>
        </w:rPr>
        <w:t xml:space="preserve">any reference to </w:t>
      </w:r>
      <w:r>
        <w:rPr>
          <w:rFonts w:ascii="Century" w:hAnsi="Century"/>
          <w:sz w:val="24"/>
          <w:szCs w:val="24"/>
        </w:rPr>
        <w:t>Christ’s nature</w:t>
      </w:r>
      <w:r w:rsidR="002E1D2F">
        <w:rPr>
          <w:rFonts w:ascii="Century" w:hAnsi="Century"/>
          <w:sz w:val="24"/>
          <w:szCs w:val="24"/>
        </w:rPr>
        <w:t>.</w:t>
      </w:r>
      <w:r>
        <w:rPr>
          <w:rFonts w:ascii="Century" w:hAnsi="Century"/>
          <w:sz w:val="24"/>
          <w:szCs w:val="24"/>
        </w:rPr>
        <w:t xml:space="preserve">  Therefore, the title speaks of a role, </w:t>
      </w:r>
      <w:r w:rsidR="002E1D2F">
        <w:rPr>
          <w:rFonts w:ascii="Century" w:hAnsi="Century"/>
          <w:sz w:val="24"/>
          <w:szCs w:val="24"/>
        </w:rPr>
        <w:t>and is not a reference to His Divinity</w:t>
      </w:r>
      <w:r>
        <w:rPr>
          <w:rFonts w:ascii="Century" w:hAnsi="Century"/>
          <w:sz w:val="24"/>
          <w:szCs w:val="24"/>
        </w:rPr>
        <w:t>.</w:t>
      </w:r>
    </w:p>
    <w:p w14:paraId="1B4C1770" w14:textId="711D7446" w:rsidR="003574B8" w:rsidRDefault="001623E4" w:rsidP="0004398D">
      <w:pPr>
        <w:pStyle w:val="NoSpacing"/>
        <w:rPr>
          <w:rFonts w:ascii="Century" w:hAnsi="Century"/>
          <w:sz w:val="24"/>
          <w:szCs w:val="24"/>
        </w:rPr>
      </w:pPr>
      <w:r>
        <w:rPr>
          <w:rFonts w:ascii="Century" w:hAnsi="Century"/>
          <w:sz w:val="24"/>
          <w:szCs w:val="24"/>
        </w:rPr>
        <w:t xml:space="preserve">     It must be remembered that using the title Son of God to suggest Jesus had a Divine nature would have invited all the Gentiles to believe that Jesus was a Divine-human hybrid like they knew of from their own mythologies.  This is an idea that God wanted to make clear was not true of Jesus.  That is why we see that rather than declaring His deity from the start, Jesus refrains from teaching it and allows others to deduce it for themselves as they relate to Him. </w:t>
      </w:r>
    </w:p>
    <w:p w14:paraId="16AD06FC" w14:textId="2800C569" w:rsidR="005A2F92" w:rsidRDefault="001623E4" w:rsidP="005A2F92">
      <w:pPr>
        <w:pStyle w:val="NoSpacing"/>
        <w:rPr>
          <w:rFonts w:ascii="Century" w:hAnsi="Century"/>
          <w:sz w:val="24"/>
          <w:szCs w:val="24"/>
        </w:rPr>
      </w:pPr>
      <w:r>
        <w:rPr>
          <w:rFonts w:ascii="Century" w:hAnsi="Century"/>
          <w:sz w:val="24"/>
          <w:szCs w:val="24"/>
        </w:rPr>
        <w:t xml:space="preserve">     </w:t>
      </w:r>
      <w:r w:rsidR="00CE3545">
        <w:rPr>
          <w:rFonts w:ascii="Century" w:hAnsi="Century"/>
          <w:sz w:val="24"/>
          <w:szCs w:val="24"/>
        </w:rPr>
        <w:t>The angel continues the focus on Christ’s Messianic role by saying, “</w:t>
      </w:r>
      <w:r w:rsidR="00822CEA" w:rsidRPr="00822CEA">
        <w:rPr>
          <w:rFonts w:ascii="Century" w:hAnsi="Century"/>
          <w:i/>
          <w:sz w:val="24"/>
          <w:szCs w:val="24"/>
        </w:rPr>
        <w:t>and the Lord God will give Him the throne of His father David</w:t>
      </w:r>
      <w:r w:rsidR="00CE3545">
        <w:rPr>
          <w:rFonts w:ascii="Century" w:hAnsi="Century"/>
          <w:sz w:val="24"/>
          <w:szCs w:val="24"/>
        </w:rPr>
        <w:t>”</w:t>
      </w:r>
      <w:r w:rsidR="00822CEA">
        <w:rPr>
          <w:rFonts w:ascii="Century" w:hAnsi="Century"/>
          <w:sz w:val="24"/>
          <w:szCs w:val="24"/>
        </w:rPr>
        <w:t xml:space="preserve"> (vs.32b).  Those familiar with the Old Testament will remember that </w:t>
      </w:r>
      <w:r w:rsidR="005A2F92">
        <w:rPr>
          <w:rFonts w:ascii="Century" w:hAnsi="Century"/>
          <w:sz w:val="24"/>
          <w:szCs w:val="24"/>
        </w:rPr>
        <w:t xml:space="preserve">David’s descendants had reigned over Judah from the United Kingdom until the Babylonian Exile in one unbroken dynasty.  </w:t>
      </w:r>
      <w:r w:rsidR="00822CEA">
        <w:rPr>
          <w:rFonts w:ascii="Century" w:hAnsi="Century"/>
          <w:sz w:val="24"/>
          <w:szCs w:val="24"/>
        </w:rPr>
        <w:t xml:space="preserve">With this statement, Gabriel </w:t>
      </w:r>
      <w:r w:rsidR="005A2F92">
        <w:rPr>
          <w:rFonts w:ascii="Century" w:hAnsi="Century"/>
          <w:sz w:val="24"/>
          <w:szCs w:val="24"/>
        </w:rPr>
        <w:t xml:space="preserve">was pronouncing that Jesus would be </w:t>
      </w:r>
      <w:r w:rsidR="00822CEA">
        <w:rPr>
          <w:rFonts w:ascii="Century" w:hAnsi="Century"/>
          <w:sz w:val="24"/>
          <w:szCs w:val="24"/>
        </w:rPr>
        <w:t xml:space="preserve">the </w:t>
      </w:r>
      <w:r w:rsidR="005A2F92">
        <w:rPr>
          <w:rFonts w:ascii="Century" w:hAnsi="Century"/>
          <w:sz w:val="24"/>
          <w:szCs w:val="24"/>
        </w:rPr>
        <w:t>successor to this throne.</w:t>
      </w:r>
      <w:r w:rsidR="00822CEA">
        <w:t xml:space="preserve">  </w:t>
      </w:r>
      <w:r w:rsidR="00822CEA" w:rsidRPr="00822CEA">
        <w:rPr>
          <w:rFonts w:ascii="Century" w:hAnsi="Century"/>
          <w:sz w:val="24"/>
          <w:szCs w:val="24"/>
        </w:rPr>
        <w:t>Here</w:t>
      </w:r>
      <w:r w:rsidR="00822CEA">
        <w:rPr>
          <w:rFonts w:ascii="Century" w:hAnsi="Century"/>
          <w:sz w:val="24"/>
          <w:szCs w:val="24"/>
        </w:rPr>
        <w:t xml:space="preserve"> </w:t>
      </w:r>
      <w:r w:rsidR="005A2F92" w:rsidRPr="00822CEA">
        <w:rPr>
          <w:rFonts w:ascii="Century" w:hAnsi="Century"/>
          <w:sz w:val="24"/>
          <w:szCs w:val="24"/>
        </w:rPr>
        <w:t>Luke presents the reign</w:t>
      </w:r>
      <w:r w:rsidR="005A2F92">
        <w:rPr>
          <w:rFonts w:ascii="Century" w:hAnsi="Century"/>
          <w:sz w:val="24"/>
          <w:szCs w:val="24"/>
        </w:rPr>
        <w:t xml:space="preserve"> of the Messiah as a single ruler reigning forever as opposed to the dynasty (i.e. “</w:t>
      </w:r>
      <w:r w:rsidR="005A2F92">
        <w:rPr>
          <w:rFonts w:ascii="Century" w:hAnsi="Century"/>
          <w:i/>
          <w:sz w:val="24"/>
          <w:szCs w:val="24"/>
        </w:rPr>
        <w:t>house</w:t>
      </w:r>
      <w:r w:rsidR="005A2F92">
        <w:rPr>
          <w:rFonts w:ascii="Century" w:hAnsi="Century"/>
          <w:sz w:val="24"/>
          <w:szCs w:val="24"/>
        </w:rPr>
        <w:t>”) envisioned by Nathan’s prophecy to David</w:t>
      </w:r>
      <w:r w:rsidR="00822CEA">
        <w:rPr>
          <w:rFonts w:ascii="Century" w:hAnsi="Century"/>
          <w:sz w:val="24"/>
          <w:szCs w:val="24"/>
        </w:rPr>
        <w:t xml:space="preserve"> (II Sam.7)</w:t>
      </w:r>
      <w:r w:rsidR="005A2F92">
        <w:rPr>
          <w:rFonts w:ascii="Century" w:hAnsi="Century"/>
          <w:sz w:val="24"/>
          <w:szCs w:val="24"/>
        </w:rPr>
        <w:t>.  This reflects the eschatological correlation of David’s reign with the greater emphasis on the definitive, everlasting dominion of Yahweh.</w:t>
      </w:r>
      <w:r w:rsidR="00822CEA">
        <w:t xml:space="preserve">  </w:t>
      </w:r>
      <w:r w:rsidR="005A2F92">
        <w:rPr>
          <w:rFonts w:ascii="Century" w:hAnsi="Century"/>
          <w:sz w:val="24"/>
          <w:szCs w:val="24"/>
        </w:rPr>
        <w:t xml:space="preserve">A side by side comparison shows how Luke intends </w:t>
      </w:r>
      <w:r w:rsidR="00822CEA">
        <w:rPr>
          <w:rFonts w:ascii="Century" w:hAnsi="Century"/>
          <w:sz w:val="24"/>
          <w:szCs w:val="24"/>
        </w:rPr>
        <w:t xml:space="preserve">his readers </w:t>
      </w:r>
      <w:r w:rsidR="005A2F92">
        <w:rPr>
          <w:rFonts w:ascii="Century" w:hAnsi="Century"/>
          <w:sz w:val="24"/>
          <w:szCs w:val="24"/>
        </w:rPr>
        <w:t xml:space="preserve">to see </w:t>
      </w:r>
      <w:r w:rsidR="00822CEA">
        <w:rPr>
          <w:rFonts w:ascii="Century" w:hAnsi="Century"/>
          <w:sz w:val="24"/>
          <w:szCs w:val="24"/>
        </w:rPr>
        <w:t xml:space="preserve">how this announcement </w:t>
      </w:r>
      <w:r w:rsidR="005A2F92">
        <w:rPr>
          <w:rFonts w:ascii="Century" w:hAnsi="Century"/>
          <w:sz w:val="24"/>
          <w:szCs w:val="24"/>
        </w:rPr>
        <w:t>reflect</w:t>
      </w:r>
      <w:r w:rsidR="00822CEA">
        <w:rPr>
          <w:rFonts w:ascii="Century" w:hAnsi="Century"/>
          <w:sz w:val="24"/>
          <w:szCs w:val="24"/>
        </w:rPr>
        <w:t>s the</w:t>
      </w:r>
      <w:r w:rsidR="005A2F92">
        <w:rPr>
          <w:rFonts w:ascii="Century" w:hAnsi="Century"/>
          <w:sz w:val="24"/>
          <w:szCs w:val="24"/>
        </w:rPr>
        <w:t xml:space="preserve"> prophecy of II Samuel seven:</w:t>
      </w:r>
    </w:p>
    <w:p w14:paraId="06F19EA8" w14:textId="77777777" w:rsidR="005A2F92" w:rsidRPr="00DB4384" w:rsidRDefault="005A2F92" w:rsidP="005A2F92">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5A2F92" w14:paraId="756D837B" w14:textId="77777777" w:rsidTr="005A2F92">
        <w:tc>
          <w:tcPr>
            <w:tcW w:w="4675" w:type="dxa"/>
          </w:tcPr>
          <w:p w14:paraId="7E6053D7" w14:textId="77777777" w:rsidR="005A2F92" w:rsidRDefault="005A2F92" w:rsidP="005A2F92">
            <w:pPr>
              <w:pStyle w:val="NoSpacing"/>
              <w:jc w:val="center"/>
              <w:rPr>
                <w:rFonts w:ascii="Century" w:hAnsi="Century"/>
                <w:sz w:val="24"/>
                <w:szCs w:val="24"/>
              </w:rPr>
            </w:pPr>
            <w:r>
              <w:rPr>
                <w:rFonts w:ascii="Century" w:hAnsi="Century"/>
                <w:sz w:val="24"/>
                <w:szCs w:val="24"/>
              </w:rPr>
              <w:t>Luke 1:32-33</w:t>
            </w:r>
          </w:p>
        </w:tc>
        <w:tc>
          <w:tcPr>
            <w:tcW w:w="4675" w:type="dxa"/>
          </w:tcPr>
          <w:p w14:paraId="507D63E1" w14:textId="77777777" w:rsidR="005A2F92" w:rsidRDefault="005A2F92" w:rsidP="005A2F92">
            <w:pPr>
              <w:pStyle w:val="NoSpacing"/>
              <w:jc w:val="center"/>
              <w:rPr>
                <w:rFonts w:ascii="Century" w:hAnsi="Century"/>
                <w:sz w:val="24"/>
                <w:szCs w:val="24"/>
              </w:rPr>
            </w:pPr>
            <w:r>
              <w:rPr>
                <w:rFonts w:ascii="Century" w:hAnsi="Century"/>
                <w:sz w:val="24"/>
                <w:szCs w:val="24"/>
              </w:rPr>
              <w:t>II Samuel 7:9-16</w:t>
            </w:r>
          </w:p>
        </w:tc>
      </w:tr>
      <w:tr w:rsidR="005A2F92" w14:paraId="5ECAEE75" w14:textId="77777777" w:rsidTr="005A2F92">
        <w:tc>
          <w:tcPr>
            <w:tcW w:w="4675" w:type="dxa"/>
          </w:tcPr>
          <w:p w14:paraId="0559F03C" w14:textId="77777777" w:rsidR="005A2F92" w:rsidRDefault="005A2F92" w:rsidP="005A2F92">
            <w:pPr>
              <w:pStyle w:val="NoSpacing"/>
              <w:rPr>
                <w:rFonts w:ascii="Century" w:hAnsi="Century"/>
                <w:sz w:val="24"/>
                <w:szCs w:val="24"/>
              </w:rPr>
            </w:pPr>
            <w:r>
              <w:rPr>
                <w:rFonts w:ascii="Century" w:hAnsi="Century"/>
                <w:sz w:val="24"/>
                <w:szCs w:val="24"/>
              </w:rPr>
              <w:t>“</w:t>
            </w:r>
            <w:r w:rsidRPr="00DB4384">
              <w:rPr>
                <w:rFonts w:ascii="Century" w:hAnsi="Century"/>
                <w:i/>
                <w:sz w:val="24"/>
                <w:szCs w:val="24"/>
              </w:rPr>
              <w:t>He will be</w:t>
            </w:r>
            <w:r>
              <w:rPr>
                <w:rFonts w:ascii="Century" w:hAnsi="Century"/>
                <w:i/>
                <w:sz w:val="24"/>
                <w:szCs w:val="24"/>
              </w:rPr>
              <w:t xml:space="preserve"> Great</w:t>
            </w:r>
            <w:r>
              <w:rPr>
                <w:rFonts w:ascii="Century" w:hAnsi="Century"/>
                <w:sz w:val="24"/>
                <w:szCs w:val="24"/>
              </w:rPr>
              <w:t xml:space="preserve">” (vs.32) </w:t>
            </w:r>
          </w:p>
          <w:p w14:paraId="6661ECA9" w14:textId="77777777" w:rsidR="005A2F92" w:rsidRDefault="005A2F92" w:rsidP="005A2F92">
            <w:pPr>
              <w:pStyle w:val="NoSpacing"/>
              <w:rPr>
                <w:rFonts w:ascii="Century" w:hAnsi="Century"/>
                <w:sz w:val="24"/>
                <w:szCs w:val="24"/>
              </w:rPr>
            </w:pPr>
            <w:r>
              <w:rPr>
                <w:rFonts w:ascii="Century" w:hAnsi="Century"/>
                <w:sz w:val="24"/>
                <w:szCs w:val="24"/>
              </w:rPr>
              <w:t>“</w:t>
            </w:r>
            <w:r>
              <w:rPr>
                <w:rFonts w:ascii="Century" w:hAnsi="Century"/>
                <w:i/>
                <w:sz w:val="24"/>
                <w:szCs w:val="24"/>
              </w:rPr>
              <w:t>throne of His father David</w:t>
            </w:r>
            <w:r>
              <w:rPr>
                <w:rFonts w:ascii="Century" w:hAnsi="Century"/>
                <w:sz w:val="24"/>
                <w:szCs w:val="24"/>
              </w:rPr>
              <w:t>” (vs.32)</w:t>
            </w:r>
          </w:p>
          <w:p w14:paraId="55C0F871" w14:textId="77777777" w:rsidR="005A2F92" w:rsidRDefault="005A2F92" w:rsidP="005A2F92">
            <w:pPr>
              <w:pStyle w:val="NoSpacing"/>
              <w:rPr>
                <w:rFonts w:ascii="Century" w:hAnsi="Century"/>
                <w:sz w:val="24"/>
                <w:szCs w:val="24"/>
              </w:rPr>
            </w:pPr>
            <w:r>
              <w:rPr>
                <w:rFonts w:ascii="Century" w:hAnsi="Century"/>
                <w:sz w:val="24"/>
                <w:szCs w:val="24"/>
              </w:rPr>
              <w:t>“</w:t>
            </w:r>
            <w:r>
              <w:rPr>
                <w:rFonts w:ascii="Century" w:hAnsi="Century"/>
                <w:i/>
                <w:sz w:val="24"/>
                <w:szCs w:val="24"/>
              </w:rPr>
              <w:t xml:space="preserve">Son of the </w:t>
            </w:r>
            <w:proofErr w:type="gramStart"/>
            <w:r>
              <w:rPr>
                <w:rFonts w:ascii="Century" w:hAnsi="Century"/>
                <w:i/>
                <w:sz w:val="24"/>
                <w:szCs w:val="24"/>
              </w:rPr>
              <w:t>Most High</w:t>
            </w:r>
            <w:proofErr w:type="gramEnd"/>
            <w:r>
              <w:rPr>
                <w:rFonts w:ascii="Century" w:hAnsi="Century"/>
                <w:sz w:val="24"/>
                <w:szCs w:val="24"/>
              </w:rPr>
              <w:t>” (vs.32)</w:t>
            </w:r>
          </w:p>
          <w:p w14:paraId="6707FA37" w14:textId="77777777" w:rsidR="005A2F92" w:rsidRDefault="005A2F92" w:rsidP="005A2F92">
            <w:pPr>
              <w:pStyle w:val="NoSpacing"/>
              <w:rPr>
                <w:rFonts w:ascii="Century" w:hAnsi="Century"/>
                <w:sz w:val="24"/>
                <w:szCs w:val="24"/>
              </w:rPr>
            </w:pPr>
            <w:r>
              <w:rPr>
                <w:rFonts w:ascii="Century" w:hAnsi="Century"/>
                <w:sz w:val="24"/>
                <w:szCs w:val="24"/>
              </w:rPr>
              <w:t>“</w:t>
            </w:r>
            <w:r>
              <w:rPr>
                <w:rFonts w:ascii="Century" w:hAnsi="Century"/>
                <w:i/>
                <w:sz w:val="24"/>
                <w:szCs w:val="24"/>
              </w:rPr>
              <w:t>King over the house of Jacob forever</w:t>
            </w:r>
            <w:r>
              <w:rPr>
                <w:rFonts w:ascii="Century" w:hAnsi="Century"/>
                <w:sz w:val="24"/>
                <w:szCs w:val="24"/>
              </w:rPr>
              <w:t>” (vs.33)</w:t>
            </w:r>
          </w:p>
        </w:tc>
        <w:tc>
          <w:tcPr>
            <w:tcW w:w="4675" w:type="dxa"/>
          </w:tcPr>
          <w:p w14:paraId="3816F0CA" w14:textId="77777777" w:rsidR="005A2F92" w:rsidRDefault="005A2F92" w:rsidP="005A2F92">
            <w:pPr>
              <w:pStyle w:val="NoSpacing"/>
              <w:rPr>
                <w:rFonts w:ascii="Century" w:hAnsi="Century"/>
                <w:sz w:val="24"/>
                <w:szCs w:val="24"/>
              </w:rPr>
            </w:pPr>
            <w:r>
              <w:rPr>
                <w:rFonts w:ascii="Century" w:hAnsi="Century"/>
                <w:sz w:val="24"/>
                <w:szCs w:val="24"/>
              </w:rPr>
              <w:t>“</w:t>
            </w:r>
            <w:r>
              <w:rPr>
                <w:rFonts w:ascii="Century" w:hAnsi="Century"/>
                <w:i/>
                <w:sz w:val="24"/>
                <w:szCs w:val="24"/>
              </w:rPr>
              <w:t>A Great Name</w:t>
            </w:r>
            <w:r>
              <w:rPr>
                <w:rFonts w:ascii="Century" w:hAnsi="Century"/>
                <w:sz w:val="24"/>
                <w:szCs w:val="24"/>
              </w:rPr>
              <w:t>” (vs.9)</w:t>
            </w:r>
          </w:p>
          <w:p w14:paraId="632042EF" w14:textId="77777777" w:rsidR="005A2F92" w:rsidRDefault="005A2F92" w:rsidP="005A2F92">
            <w:pPr>
              <w:pStyle w:val="NoSpacing"/>
              <w:rPr>
                <w:rFonts w:ascii="Century" w:hAnsi="Century"/>
                <w:sz w:val="24"/>
                <w:szCs w:val="24"/>
              </w:rPr>
            </w:pPr>
            <w:r>
              <w:rPr>
                <w:rFonts w:ascii="Century" w:hAnsi="Century"/>
                <w:sz w:val="24"/>
                <w:szCs w:val="24"/>
              </w:rPr>
              <w:t>“</w:t>
            </w:r>
            <w:r>
              <w:rPr>
                <w:rFonts w:ascii="Century" w:hAnsi="Century"/>
                <w:i/>
                <w:sz w:val="24"/>
                <w:szCs w:val="24"/>
              </w:rPr>
              <w:t>the throne of His Kingdom</w:t>
            </w:r>
            <w:r>
              <w:rPr>
                <w:rFonts w:ascii="Century" w:hAnsi="Century"/>
                <w:sz w:val="24"/>
                <w:szCs w:val="24"/>
              </w:rPr>
              <w:t>” (vs.13)</w:t>
            </w:r>
          </w:p>
          <w:p w14:paraId="67B4A496" w14:textId="77777777" w:rsidR="005A2F92" w:rsidRDefault="005A2F92" w:rsidP="005A2F92">
            <w:pPr>
              <w:pStyle w:val="NoSpacing"/>
              <w:rPr>
                <w:rFonts w:ascii="Century" w:hAnsi="Century"/>
                <w:sz w:val="24"/>
                <w:szCs w:val="24"/>
              </w:rPr>
            </w:pPr>
            <w:r>
              <w:rPr>
                <w:rFonts w:ascii="Century" w:hAnsi="Century"/>
                <w:sz w:val="24"/>
                <w:szCs w:val="24"/>
              </w:rPr>
              <w:t>“</w:t>
            </w:r>
            <w:r>
              <w:rPr>
                <w:rFonts w:ascii="Century" w:hAnsi="Century"/>
                <w:i/>
                <w:sz w:val="24"/>
                <w:szCs w:val="24"/>
              </w:rPr>
              <w:t>He will be My Son</w:t>
            </w:r>
            <w:r>
              <w:rPr>
                <w:rFonts w:ascii="Century" w:hAnsi="Century"/>
                <w:sz w:val="24"/>
                <w:szCs w:val="24"/>
              </w:rPr>
              <w:t>” (vs.14)</w:t>
            </w:r>
          </w:p>
          <w:p w14:paraId="181AFF90" w14:textId="77777777" w:rsidR="005A2F92" w:rsidRDefault="005A2F92" w:rsidP="005A2F92">
            <w:pPr>
              <w:pStyle w:val="NoSpacing"/>
              <w:rPr>
                <w:rFonts w:ascii="Century" w:hAnsi="Century"/>
                <w:sz w:val="24"/>
                <w:szCs w:val="24"/>
              </w:rPr>
            </w:pPr>
            <w:r>
              <w:rPr>
                <w:rFonts w:ascii="Century" w:hAnsi="Century"/>
                <w:sz w:val="24"/>
                <w:szCs w:val="24"/>
              </w:rPr>
              <w:t>“</w:t>
            </w:r>
            <w:r>
              <w:rPr>
                <w:rFonts w:ascii="Century" w:hAnsi="Century"/>
                <w:i/>
                <w:sz w:val="24"/>
                <w:szCs w:val="24"/>
              </w:rPr>
              <w:t>your house and your kingdom</w:t>
            </w:r>
            <w:r>
              <w:rPr>
                <w:rFonts w:ascii="Century" w:hAnsi="Century"/>
                <w:sz w:val="24"/>
                <w:szCs w:val="24"/>
              </w:rPr>
              <w:t>” (vs.16)</w:t>
            </w:r>
          </w:p>
        </w:tc>
      </w:tr>
    </w:tbl>
    <w:p w14:paraId="2A2AF2B8" w14:textId="77777777" w:rsidR="005A2F92" w:rsidRPr="00822CEA" w:rsidRDefault="005A2F92" w:rsidP="005A2F92">
      <w:pPr>
        <w:pStyle w:val="NoSpacing"/>
        <w:rPr>
          <w:rFonts w:ascii="Century" w:hAnsi="Century"/>
          <w:sz w:val="16"/>
          <w:szCs w:val="16"/>
        </w:rPr>
      </w:pPr>
    </w:p>
    <w:p w14:paraId="77DB0C9A" w14:textId="4114FB56" w:rsidR="005A2F92" w:rsidRDefault="00822CEA" w:rsidP="005A2F92">
      <w:pPr>
        <w:pStyle w:val="NoSpacing"/>
        <w:rPr>
          <w:rFonts w:ascii="Century" w:hAnsi="Century"/>
          <w:sz w:val="24"/>
          <w:szCs w:val="24"/>
        </w:rPr>
      </w:pPr>
      <w:r>
        <w:rPr>
          <w:rFonts w:ascii="Century" w:hAnsi="Century"/>
          <w:sz w:val="24"/>
          <w:szCs w:val="24"/>
        </w:rPr>
        <w:t>In Gabriel’s statement we read that Christ “</w:t>
      </w:r>
      <w:r w:rsidRPr="00822CEA">
        <w:rPr>
          <w:rFonts w:ascii="Century" w:hAnsi="Century"/>
          <w:i/>
          <w:sz w:val="24"/>
          <w:szCs w:val="24"/>
        </w:rPr>
        <w:t>w</w:t>
      </w:r>
      <w:r w:rsidR="005A2F92" w:rsidRPr="00822CEA">
        <w:rPr>
          <w:rFonts w:ascii="Century" w:hAnsi="Century"/>
          <w:i/>
          <w:sz w:val="24"/>
          <w:szCs w:val="24"/>
        </w:rPr>
        <w:t>ill reign over the house of Jacob forever, and of His kingdom there will be no end</w:t>
      </w:r>
      <w:r>
        <w:rPr>
          <w:rFonts w:ascii="Century" w:hAnsi="Century"/>
          <w:sz w:val="24"/>
          <w:szCs w:val="24"/>
        </w:rPr>
        <w:t>” (vs.33).  T</w:t>
      </w:r>
      <w:r w:rsidR="005A2F92">
        <w:rPr>
          <w:rFonts w:ascii="Century" w:hAnsi="Century"/>
          <w:sz w:val="24"/>
          <w:szCs w:val="24"/>
        </w:rPr>
        <w:t>his statement of the angel reflects the prophecy of the Son of Man in the Book of Daniel (7:14, 27)</w:t>
      </w:r>
      <w:r>
        <w:rPr>
          <w:rFonts w:ascii="Century" w:hAnsi="Century"/>
          <w:sz w:val="24"/>
          <w:szCs w:val="24"/>
        </w:rPr>
        <w:t xml:space="preserve"> as well as </w:t>
      </w:r>
      <w:r w:rsidR="005A2F92">
        <w:rPr>
          <w:rFonts w:ascii="Century" w:hAnsi="Century"/>
          <w:sz w:val="24"/>
          <w:szCs w:val="24"/>
        </w:rPr>
        <w:t>the Old Testament prophecies found in II Samuel 7:12-13 and Isaiah 9:5-7.</w:t>
      </w:r>
      <w:r w:rsidR="002E1D2F">
        <w:rPr>
          <w:rFonts w:ascii="Century" w:hAnsi="Century"/>
          <w:sz w:val="24"/>
          <w:szCs w:val="24"/>
        </w:rPr>
        <w:t xml:space="preserve">  In doing this Luke brings together two OT prophetic images in one person; the Messiah who establishes God’s Kingdom, and the Davidic King.</w:t>
      </w:r>
      <w:r>
        <w:rPr>
          <w:rFonts w:ascii="Century" w:hAnsi="Century"/>
          <w:sz w:val="24"/>
          <w:szCs w:val="24"/>
        </w:rPr>
        <w:t xml:space="preserve">  </w:t>
      </w:r>
    </w:p>
    <w:p w14:paraId="067EEC8A" w14:textId="77777777" w:rsidR="00B046B8" w:rsidRDefault="00822CEA" w:rsidP="005A2F92">
      <w:pPr>
        <w:pStyle w:val="NoSpacing"/>
        <w:rPr>
          <w:rFonts w:ascii="Century" w:hAnsi="Century"/>
          <w:sz w:val="24"/>
          <w:szCs w:val="24"/>
        </w:rPr>
      </w:pPr>
      <w:r>
        <w:rPr>
          <w:rFonts w:ascii="Century" w:hAnsi="Century"/>
          <w:sz w:val="24"/>
          <w:szCs w:val="24"/>
        </w:rPr>
        <w:t xml:space="preserve">     There is controversy related to the reference to the sphere of Jesus’ reign as being over </w:t>
      </w:r>
      <w:r w:rsidR="005A2F92">
        <w:rPr>
          <w:rFonts w:ascii="Century" w:hAnsi="Century"/>
          <w:sz w:val="24"/>
          <w:szCs w:val="24"/>
        </w:rPr>
        <w:t>the “</w:t>
      </w:r>
      <w:r w:rsidR="005A2F92">
        <w:rPr>
          <w:rFonts w:ascii="Century" w:hAnsi="Century"/>
          <w:i/>
          <w:sz w:val="24"/>
          <w:szCs w:val="24"/>
        </w:rPr>
        <w:t>house of Jacob</w:t>
      </w:r>
      <w:r w:rsidR="005A2F92">
        <w:rPr>
          <w:rFonts w:ascii="Century" w:hAnsi="Century"/>
          <w:sz w:val="24"/>
          <w:szCs w:val="24"/>
        </w:rPr>
        <w:t>”</w:t>
      </w:r>
      <w:r>
        <w:rPr>
          <w:rFonts w:ascii="Century" w:hAnsi="Century"/>
          <w:sz w:val="24"/>
          <w:szCs w:val="24"/>
        </w:rPr>
        <w:t>.  Among both Roman Catholics and among many Reformed Protestant groups</w:t>
      </w:r>
      <w:r w:rsidR="005A2F92">
        <w:rPr>
          <w:rFonts w:ascii="Century" w:hAnsi="Century"/>
          <w:sz w:val="24"/>
          <w:szCs w:val="24"/>
        </w:rPr>
        <w:t xml:space="preserve"> </w:t>
      </w:r>
      <w:r>
        <w:rPr>
          <w:rFonts w:ascii="Century" w:hAnsi="Century"/>
          <w:sz w:val="24"/>
          <w:szCs w:val="24"/>
        </w:rPr>
        <w:t>there is the belief that when the angel refers to “</w:t>
      </w:r>
      <w:r>
        <w:rPr>
          <w:rFonts w:ascii="Century" w:hAnsi="Century"/>
          <w:i/>
          <w:sz w:val="24"/>
          <w:szCs w:val="24"/>
        </w:rPr>
        <w:t>house of Jacob</w:t>
      </w:r>
      <w:r>
        <w:rPr>
          <w:rFonts w:ascii="Century" w:hAnsi="Century"/>
          <w:sz w:val="24"/>
          <w:szCs w:val="24"/>
        </w:rPr>
        <w:t xml:space="preserve">”, the title </w:t>
      </w:r>
      <w:r w:rsidR="005A2F92">
        <w:rPr>
          <w:rFonts w:ascii="Century" w:hAnsi="Century"/>
          <w:sz w:val="24"/>
          <w:szCs w:val="24"/>
        </w:rPr>
        <w:t xml:space="preserve">denotes all </w:t>
      </w:r>
      <w:r w:rsidR="00B046B8">
        <w:rPr>
          <w:rFonts w:ascii="Century" w:hAnsi="Century"/>
          <w:sz w:val="24"/>
          <w:szCs w:val="24"/>
        </w:rPr>
        <w:t>Christ’s people</w:t>
      </w:r>
      <w:r w:rsidR="005A2F92">
        <w:rPr>
          <w:rFonts w:ascii="Century" w:hAnsi="Century"/>
          <w:sz w:val="24"/>
          <w:szCs w:val="24"/>
        </w:rPr>
        <w:t xml:space="preserve">, not merely the Jewish nation as such, but the spiritual descendants </w:t>
      </w:r>
      <w:r w:rsidR="00B046B8">
        <w:rPr>
          <w:rFonts w:ascii="Century" w:hAnsi="Century"/>
          <w:sz w:val="24"/>
          <w:szCs w:val="24"/>
        </w:rPr>
        <w:t xml:space="preserve">of Abraham and Jacob </w:t>
      </w:r>
      <w:r w:rsidR="005A2F92">
        <w:rPr>
          <w:rFonts w:ascii="Century" w:hAnsi="Century"/>
          <w:sz w:val="24"/>
          <w:szCs w:val="24"/>
        </w:rPr>
        <w:t xml:space="preserve">as well from throughout the ages.  </w:t>
      </w:r>
      <w:r w:rsidR="00B046B8">
        <w:rPr>
          <w:rFonts w:ascii="Century" w:hAnsi="Century"/>
          <w:sz w:val="24"/>
          <w:szCs w:val="24"/>
        </w:rPr>
        <w:t xml:space="preserve">It is asserted that </w:t>
      </w:r>
      <w:r w:rsidR="005A2F92">
        <w:rPr>
          <w:rFonts w:ascii="Century" w:hAnsi="Century"/>
          <w:sz w:val="24"/>
          <w:szCs w:val="24"/>
        </w:rPr>
        <w:t>Jesus w</w:t>
      </w:r>
      <w:r w:rsidR="00B046B8">
        <w:rPr>
          <w:rFonts w:ascii="Century" w:hAnsi="Century"/>
          <w:sz w:val="24"/>
          <w:szCs w:val="24"/>
        </w:rPr>
        <w:t xml:space="preserve">ill </w:t>
      </w:r>
      <w:r w:rsidR="005A2F92">
        <w:rPr>
          <w:rFonts w:ascii="Century" w:hAnsi="Century"/>
          <w:sz w:val="24"/>
          <w:szCs w:val="24"/>
        </w:rPr>
        <w:t xml:space="preserve">rule forever over the spiritual house of Israel, </w:t>
      </w:r>
      <w:r w:rsidR="00B046B8">
        <w:rPr>
          <w:rFonts w:ascii="Century" w:hAnsi="Century"/>
          <w:sz w:val="24"/>
          <w:szCs w:val="24"/>
        </w:rPr>
        <w:t xml:space="preserve">which will include </w:t>
      </w:r>
      <w:r w:rsidR="005A2F92">
        <w:rPr>
          <w:rFonts w:ascii="Century" w:hAnsi="Century"/>
          <w:sz w:val="24"/>
          <w:szCs w:val="24"/>
        </w:rPr>
        <w:t xml:space="preserve">believing Jews and Gentiles alike.  </w:t>
      </w:r>
      <w:r w:rsidR="00B046B8">
        <w:rPr>
          <w:rFonts w:ascii="Century" w:hAnsi="Century"/>
          <w:sz w:val="24"/>
          <w:szCs w:val="24"/>
        </w:rPr>
        <w:t xml:space="preserve">Further it is suggested that </w:t>
      </w:r>
      <w:r w:rsidR="005A2F92">
        <w:rPr>
          <w:rFonts w:ascii="Century" w:hAnsi="Century"/>
          <w:sz w:val="24"/>
          <w:szCs w:val="24"/>
        </w:rPr>
        <w:t>He</w:t>
      </w:r>
      <w:r w:rsidR="00B046B8">
        <w:rPr>
          <w:rFonts w:ascii="Century" w:hAnsi="Century"/>
          <w:sz w:val="24"/>
          <w:szCs w:val="24"/>
        </w:rPr>
        <w:t xml:space="preserve"> has been ruling in this way since His ascension to glory.</w:t>
      </w:r>
    </w:p>
    <w:p w14:paraId="27C3C007" w14:textId="1FA98A17" w:rsidR="00B046B8" w:rsidRDefault="00B046B8" w:rsidP="00B046B8">
      <w:pPr>
        <w:pStyle w:val="NoSpacing"/>
        <w:rPr>
          <w:rFonts w:ascii="Century" w:hAnsi="Century"/>
          <w:sz w:val="24"/>
          <w:szCs w:val="24"/>
        </w:rPr>
      </w:pPr>
      <w:r>
        <w:rPr>
          <w:rFonts w:ascii="Century" w:hAnsi="Century"/>
          <w:sz w:val="24"/>
          <w:szCs w:val="24"/>
        </w:rPr>
        <w:lastRenderedPageBreak/>
        <w:t xml:space="preserve">     This is another case where we must distinguish between what is correct and what is flawed in these assertions.  First, it is true that Christ does reign now in Heaven, and that He does reign spiritually in the lives of those who are His people.  However, the NT presents that there are multiple manifestations of the Kingdom of God, and what exists now is simply the first phase of the </w:t>
      </w:r>
      <w:r w:rsidR="002E1D2F">
        <w:rPr>
          <w:rFonts w:ascii="Century" w:hAnsi="Century"/>
          <w:sz w:val="24"/>
          <w:szCs w:val="24"/>
        </w:rPr>
        <w:t xml:space="preserve">unveiling </w:t>
      </w:r>
      <w:r>
        <w:rPr>
          <w:rFonts w:ascii="Century" w:hAnsi="Century"/>
          <w:sz w:val="24"/>
          <w:szCs w:val="24"/>
        </w:rPr>
        <w:t xml:space="preserve">of God’s Kingdom.  In the epistles we read that in some sense the kingdom of God is already present (Acts 20:25-27; Rom.14:17; I Cor.4:20), </w:t>
      </w:r>
      <w:r w:rsidR="002E1D2F">
        <w:rPr>
          <w:rFonts w:ascii="Century" w:hAnsi="Century"/>
          <w:sz w:val="24"/>
          <w:szCs w:val="24"/>
        </w:rPr>
        <w:t>yet in another sense the Kingdom of God is</w:t>
      </w:r>
      <w:r>
        <w:rPr>
          <w:rFonts w:ascii="Century" w:hAnsi="Century"/>
          <w:sz w:val="24"/>
          <w:szCs w:val="24"/>
        </w:rPr>
        <w:t xml:space="preserve"> coming in the future (Acts 14:22</w:t>
      </w:r>
      <w:r w:rsidR="00D102BD">
        <w:rPr>
          <w:rFonts w:ascii="Century" w:hAnsi="Century"/>
          <w:sz w:val="24"/>
          <w:szCs w:val="24"/>
        </w:rPr>
        <w:t>; I Cor.6:9-10; 15:50; Gal.5:21; II Thess.1:5</w:t>
      </w:r>
      <w:r>
        <w:rPr>
          <w:rFonts w:ascii="Century" w:hAnsi="Century"/>
          <w:sz w:val="24"/>
          <w:szCs w:val="24"/>
        </w:rPr>
        <w:t>).</w:t>
      </w:r>
      <w:r w:rsidR="00827DB9">
        <w:rPr>
          <w:rFonts w:ascii="Century" w:hAnsi="Century"/>
          <w:sz w:val="24"/>
          <w:szCs w:val="24"/>
        </w:rPr>
        <w:t xml:space="preserve">  It is commonly asserted as a part of </w:t>
      </w:r>
      <w:r w:rsidR="002E1D2F">
        <w:rPr>
          <w:rFonts w:ascii="Century" w:hAnsi="Century"/>
          <w:sz w:val="24"/>
          <w:szCs w:val="24"/>
        </w:rPr>
        <w:t>Covenant T</w:t>
      </w:r>
      <w:r w:rsidR="00827DB9">
        <w:rPr>
          <w:rFonts w:ascii="Century" w:hAnsi="Century"/>
          <w:sz w:val="24"/>
          <w:szCs w:val="24"/>
        </w:rPr>
        <w:t xml:space="preserve">heology </w:t>
      </w:r>
      <w:r>
        <w:rPr>
          <w:rFonts w:ascii="Century" w:hAnsi="Century"/>
          <w:sz w:val="24"/>
          <w:szCs w:val="24"/>
        </w:rPr>
        <w:t xml:space="preserve">that the explanation of </w:t>
      </w:r>
      <w:r w:rsidR="00827DB9">
        <w:rPr>
          <w:rFonts w:ascii="Century" w:hAnsi="Century"/>
          <w:sz w:val="24"/>
          <w:szCs w:val="24"/>
        </w:rPr>
        <w:t xml:space="preserve">Christ Himself in regard to His Kingdom makes it clear </w:t>
      </w:r>
      <w:r>
        <w:rPr>
          <w:rFonts w:ascii="Century" w:hAnsi="Century"/>
          <w:sz w:val="24"/>
          <w:szCs w:val="24"/>
        </w:rPr>
        <w:t xml:space="preserve">that </w:t>
      </w:r>
      <w:r w:rsidR="00827DB9">
        <w:rPr>
          <w:rFonts w:ascii="Century" w:hAnsi="Century"/>
          <w:sz w:val="24"/>
          <w:szCs w:val="24"/>
        </w:rPr>
        <w:t>i</w:t>
      </w:r>
      <w:r>
        <w:rPr>
          <w:rFonts w:ascii="Century" w:hAnsi="Century"/>
          <w:sz w:val="24"/>
          <w:szCs w:val="24"/>
        </w:rPr>
        <w:t>t will not be an earthly or political kingdom, but rather the rule of grace and truth established in the hearts and lives of who have the God of Jacob as their refuge (17:21; Jn.6:15; 18:36-37; Acts 1:6-7).</w:t>
      </w:r>
      <w:r w:rsidR="00827DB9">
        <w:rPr>
          <w:rFonts w:ascii="Century" w:hAnsi="Century"/>
          <w:sz w:val="24"/>
          <w:szCs w:val="24"/>
        </w:rPr>
        <w:t xml:space="preserve">  However, to the shame of those who espouse this view, none of the verses cited above actually states what they are claimed to teach, but instead can easily be interpreted in favor of a literal earthy kingdom.  The last verse cited in fact actually argues against the view it is cited to support:</w:t>
      </w:r>
    </w:p>
    <w:p w14:paraId="1365F3F2" w14:textId="77777777" w:rsidR="00827DB9" w:rsidRPr="00827DB9" w:rsidRDefault="00827DB9" w:rsidP="00B046B8">
      <w:pPr>
        <w:pStyle w:val="NoSpacing"/>
        <w:rPr>
          <w:rFonts w:ascii="Century" w:hAnsi="Century"/>
          <w:sz w:val="16"/>
          <w:szCs w:val="16"/>
        </w:rPr>
      </w:pPr>
    </w:p>
    <w:p w14:paraId="103F6741" w14:textId="50C3E298" w:rsidR="00827DB9" w:rsidRPr="00827DB9" w:rsidRDefault="00827DB9" w:rsidP="00827DB9">
      <w:pPr>
        <w:pStyle w:val="NoSpacing"/>
        <w:jc w:val="center"/>
        <w:rPr>
          <w:rFonts w:ascii="Century" w:hAnsi="Century"/>
          <w:sz w:val="24"/>
          <w:szCs w:val="24"/>
        </w:rPr>
      </w:pPr>
      <w:r>
        <w:rPr>
          <w:rFonts w:ascii="Century" w:hAnsi="Century"/>
          <w:sz w:val="24"/>
          <w:szCs w:val="24"/>
        </w:rPr>
        <w:t>“</w:t>
      </w:r>
      <w:r w:rsidRPr="00827DB9">
        <w:rPr>
          <w:rFonts w:ascii="Century" w:hAnsi="Century"/>
          <w:i/>
          <w:sz w:val="24"/>
          <w:szCs w:val="24"/>
        </w:rPr>
        <w:t>Therefore, when they had come together, they asked Him, saying, ‘Lord, will You at this time restore the kingdom to Israel?’  And He said to them, ‘It is not for you to know times or seasons which the Father has put in His own authority</w:t>
      </w:r>
      <w:r w:rsidRPr="00827DB9">
        <w:rPr>
          <w:rFonts w:ascii="Century" w:hAnsi="Century"/>
          <w:sz w:val="24"/>
          <w:szCs w:val="24"/>
        </w:rPr>
        <w:t>.</w:t>
      </w:r>
      <w:r>
        <w:rPr>
          <w:rFonts w:ascii="Century" w:hAnsi="Century"/>
          <w:sz w:val="24"/>
          <w:szCs w:val="24"/>
        </w:rPr>
        <w:t>”</w:t>
      </w:r>
    </w:p>
    <w:p w14:paraId="2522AD89" w14:textId="1A0118E5" w:rsidR="00827DB9" w:rsidRPr="00827DB9" w:rsidRDefault="00827DB9" w:rsidP="00827DB9">
      <w:pPr>
        <w:pStyle w:val="NoSpacing"/>
        <w:rPr>
          <w:rFonts w:ascii="Century" w:hAnsi="Century"/>
          <w:sz w:val="24"/>
          <w:szCs w:val="24"/>
        </w:rPr>
      </w:pPr>
      <w:r>
        <w:rPr>
          <w:rFonts w:ascii="Century" w:hAnsi="Century"/>
          <w:sz w:val="24"/>
          <w:szCs w:val="24"/>
        </w:rPr>
        <w:t xml:space="preserve">                                                                                            </w:t>
      </w:r>
      <w:r w:rsidRPr="00827DB9">
        <w:rPr>
          <w:rFonts w:ascii="Century" w:hAnsi="Century"/>
          <w:sz w:val="24"/>
          <w:szCs w:val="24"/>
        </w:rPr>
        <w:t>Acts 1:6-7</w:t>
      </w:r>
    </w:p>
    <w:p w14:paraId="3CA3869E" w14:textId="77777777" w:rsidR="00827DB9" w:rsidRPr="00827DB9" w:rsidRDefault="00827DB9" w:rsidP="00B046B8">
      <w:pPr>
        <w:pStyle w:val="NoSpacing"/>
        <w:rPr>
          <w:rFonts w:ascii="Century" w:hAnsi="Century"/>
          <w:sz w:val="16"/>
          <w:szCs w:val="16"/>
        </w:rPr>
      </w:pPr>
    </w:p>
    <w:p w14:paraId="5EDD7D7B" w14:textId="77777777" w:rsidR="00C95CC7" w:rsidRDefault="00827DB9" w:rsidP="00B046B8">
      <w:pPr>
        <w:pStyle w:val="NoSpacing"/>
        <w:rPr>
          <w:rFonts w:ascii="Century" w:hAnsi="Century"/>
          <w:sz w:val="24"/>
          <w:szCs w:val="24"/>
        </w:rPr>
      </w:pPr>
      <w:r>
        <w:rPr>
          <w:rFonts w:ascii="Century" w:hAnsi="Century"/>
          <w:sz w:val="24"/>
          <w:szCs w:val="24"/>
        </w:rPr>
        <w:t>After Jesus</w:t>
      </w:r>
      <w:r w:rsidR="00C95CC7">
        <w:rPr>
          <w:rFonts w:ascii="Century" w:hAnsi="Century"/>
          <w:sz w:val="24"/>
          <w:szCs w:val="24"/>
        </w:rPr>
        <w:t>’</w:t>
      </w:r>
      <w:r>
        <w:rPr>
          <w:rFonts w:ascii="Century" w:hAnsi="Century"/>
          <w:sz w:val="24"/>
          <w:szCs w:val="24"/>
        </w:rPr>
        <w:t xml:space="preserve"> resurrection, and moments before His ascension, the apostles ask Jesus if the time for establishing His Kingdom is near.  Jesus responds that it is not their place to know the timing of the fulfillment of future events.  </w:t>
      </w:r>
    </w:p>
    <w:p w14:paraId="696F835C" w14:textId="77777777" w:rsidR="00C95CC7" w:rsidRDefault="00C95CC7" w:rsidP="00B046B8">
      <w:pPr>
        <w:pStyle w:val="NoSpacing"/>
        <w:rPr>
          <w:rFonts w:ascii="Century" w:hAnsi="Century"/>
          <w:sz w:val="24"/>
          <w:szCs w:val="24"/>
        </w:rPr>
      </w:pPr>
      <w:r>
        <w:rPr>
          <w:rFonts w:ascii="Century" w:hAnsi="Century"/>
          <w:sz w:val="24"/>
          <w:szCs w:val="24"/>
        </w:rPr>
        <w:t xml:space="preserve">     But this answer is problematic for Covenant Theology.  </w:t>
      </w:r>
      <w:r w:rsidR="00827DB9">
        <w:rPr>
          <w:rFonts w:ascii="Century" w:hAnsi="Century"/>
          <w:sz w:val="24"/>
          <w:szCs w:val="24"/>
        </w:rPr>
        <w:t xml:space="preserve">Some </w:t>
      </w:r>
      <w:r>
        <w:rPr>
          <w:rFonts w:ascii="Century" w:hAnsi="Century"/>
          <w:sz w:val="24"/>
          <w:szCs w:val="24"/>
        </w:rPr>
        <w:t xml:space="preserve">of those who espouse this view </w:t>
      </w:r>
      <w:r w:rsidR="00827DB9">
        <w:rPr>
          <w:rFonts w:ascii="Century" w:hAnsi="Century"/>
          <w:sz w:val="24"/>
          <w:szCs w:val="24"/>
        </w:rPr>
        <w:t>suggest that the Kingdom was established during Christ’s ministry</w:t>
      </w:r>
      <w:r>
        <w:rPr>
          <w:rFonts w:ascii="Century" w:hAnsi="Century"/>
          <w:sz w:val="24"/>
          <w:szCs w:val="24"/>
        </w:rPr>
        <w:t xml:space="preserve">.  They do this because Christ </w:t>
      </w:r>
      <w:r w:rsidR="00827DB9">
        <w:rPr>
          <w:rFonts w:ascii="Century" w:hAnsi="Century"/>
          <w:sz w:val="24"/>
          <w:szCs w:val="24"/>
        </w:rPr>
        <w:t xml:space="preserve">spoke of </w:t>
      </w:r>
      <w:r>
        <w:rPr>
          <w:rFonts w:ascii="Century" w:hAnsi="Century"/>
          <w:sz w:val="24"/>
          <w:szCs w:val="24"/>
        </w:rPr>
        <w:t xml:space="preserve">the Kingdom </w:t>
      </w:r>
      <w:r w:rsidR="00827DB9">
        <w:rPr>
          <w:rFonts w:ascii="Century" w:hAnsi="Century"/>
          <w:sz w:val="24"/>
          <w:szCs w:val="24"/>
        </w:rPr>
        <w:t>at times as if it were in place (Lk.11:20).  If th</w:t>
      </w:r>
      <w:r>
        <w:rPr>
          <w:rFonts w:ascii="Century" w:hAnsi="Century"/>
          <w:sz w:val="24"/>
          <w:szCs w:val="24"/>
        </w:rPr>
        <w:t xml:space="preserve">e Kingdom were fully established during His ministry, </w:t>
      </w:r>
      <w:r w:rsidR="00827DB9">
        <w:rPr>
          <w:rFonts w:ascii="Century" w:hAnsi="Century"/>
          <w:sz w:val="24"/>
          <w:szCs w:val="24"/>
        </w:rPr>
        <w:t xml:space="preserve">then Jesus would have pointed </w:t>
      </w:r>
      <w:r>
        <w:rPr>
          <w:rFonts w:ascii="Century" w:hAnsi="Century"/>
          <w:sz w:val="24"/>
          <w:szCs w:val="24"/>
        </w:rPr>
        <w:t xml:space="preserve">this </w:t>
      </w:r>
      <w:r w:rsidR="00827DB9">
        <w:rPr>
          <w:rFonts w:ascii="Century" w:hAnsi="Century"/>
          <w:sz w:val="24"/>
          <w:szCs w:val="24"/>
        </w:rPr>
        <w:t>out to the disciples</w:t>
      </w:r>
      <w:r>
        <w:rPr>
          <w:rFonts w:ascii="Century" w:hAnsi="Century"/>
          <w:sz w:val="24"/>
          <w:szCs w:val="24"/>
        </w:rPr>
        <w:t xml:space="preserve">.  Telling them </w:t>
      </w:r>
      <w:r w:rsidR="00827DB9">
        <w:rPr>
          <w:rFonts w:ascii="Century" w:hAnsi="Century"/>
          <w:sz w:val="24"/>
          <w:szCs w:val="24"/>
        </w:rPr>
        <w:t>they were wrong</w:t>
      </w:r>
      <w:r>
        <w:rPr>
          <w:rFonts w:ascii="Century" w:hAnsi="Century"/>
          <w:sz w:val="24"/>
          <w:szCs w:val="24"/>
        </w:rPr>
        <w:t xml:space="preserve"> to ask if it was coming</w:t>
      </w:r>
      <w:r w:rsidR="007D7D27">
        <w:rPr>
          <w:rFonts w:ascii="Century" w:hAnsi="Century"/>
          <w:sz w:val="24"/>
          <w:szCs w:val="24"/>
        </w:rPr>
        <w:t xml:space="preserve">, </w:t>
      </w:r>
      <w:r>
        <w:rPr>
          <w:rFonts w:ascii="Century" w:hAnsi="Century"/>
          <w:sz w:val="24"/>
          <w:szCs w:val="24"/>
        </w:rPr>
        <w:t xml:space="preserve">because </w:t>
      </w:r>
      <w:r w:rsidR="007D7D27">
        <w:rPr>
          <w:rFonts w:ascii="Century" w:hAnsi="Century"/>
          <w:sz w:val="24"/>
          <w:szCs w:val="24"/>
        </w:rPr>
        <w:t xml:space="preserve">the kingdom was already present.  </w:t>
      </w:r>
    </w:p>
    <w:p w14:paraId="737D0CC9" w14:textId="77777777" w:rsidR="00C95CC7" w:rsidRDefault="00C95CC7" w:rsidP="00B046B8">
      <w:pPr>
        <w:pStyle w:val="NoSpacing"/>
        <w:rPr>
          <w:rFonts w:ascii="Century" w:hAnsi="Century"/>
          <w:sz w:val="24"/>
          <w:szCs w:val="24"/>
        </w:rPr>
      </w:pPr>
      <w:r>
        <w:rPr>
          <w:rFonts w:ascii="Century" w:hAnsi="Century"/>
          <w:sz w:val="24"/>
          <w:szCs w:val="24"/>
        </w:rPr>
        <w:t xml:space="preserve">     Others who embrace Covenant Theology and </w:t>
      </w:r>
      <w:r w:rsidR="007D7D27">
        <w:rPr>
          <w:rFonts w:ascii="Century" w:hAnsi="Century"/>
          <w:sz w:val="24"/>
          <w:szCs w:val="24"/>
        </w:rPr>
        <w:t xml:space="preserve">suggest </w:t>
      </w:r>
      <w:r>
        <w:rPr>
          <w:rFonts w:ascii="Century" w:hAnsi="Century"/>
          <w:sz w:val="24"/>
          <w:szCs w:val="24"/>
        </w:rPr>
        <w:t xml:space="preserve">that </w:t>
      </w:r>
      <w:r w:rsidR="007D7D27">
        <w:rPr>
          <w:rFonts w:ascii="Century" w:hAnsi="Century"/>
          <w:sz w:val="24"/>
          <w:szCs w:val="24"/>
        </w:rPr>
        <w:t>the Church replace</w:t>
      </w:r>
      <w:r>
        <w:rPr>
          <w:rFonts w:ascii="Century" w:hAnsi="Century"/>
          <w:sz w:val="24"/>
          <w:szCs w:val="24"/>
        </w:rPr>
        <w:t>d</w:t>
      </w:r>
      <w:r w:rsidR="007D7D27">
        <w:rPr>
          <w:rFonts w:ascii="Century" w:hAnsi="Century"/>
          <w:sz w:val="24"/>
          <w:szCs w:val="24"/>
        </w:rPr>
        <w:t xml:space="preserve"> Israel </w:t>
      </w:r>
      <w:r>
        <w:rPr>
          <w:rFonts w:ascii="Century" w:hAnsi="Century"/>
          <w:sz w:val="24"/>
          <w:szCs w:val="24"/>
        </w:rPr>
        <w:t>at Pentecost face a different problem in the verses above.  Jesus</w:t>
      </w:r>
      <w:r w:rsidR="007D7D27">
        <w:rPr>
          <w:rFonts w:ascii="Century" w:hAnsi="Century"/>
          <w:sz w:val="24"/>
          <w:szCs w:val="24"/>
        </w:rPr>
        <w:t xml:space="preserve"> sa</w:t>
      </w:r>
      <w:r>
        <w:rPr>
          <w:rFonts w:ascii="Century" w:hAnsi="Century"/>
          <w:sz w:val="24"/>
          <w:szCs w:val="24"/>
        </w:rPr>
        <w:t>id in Acts one that i</w:t>
      </w:r>
      <w:r w:rsidR="007D7D27">
        <w:rPr>
          <w:rFonts w:ascii="Century" w:hAnsi="Century"/>
          <w:sz w:val="24"/>
          <w:szCs w:val="24"/>
        </w:rPr>
        <w:t>t is not for the</w:t>
      </w:r>
      <w:r>
        <w:rPr>
          <w:rFonts w:ascii="Century" w:hAnsi="Century"/>
          <w:sz w:val="24"/>
          <w:szCs w:val="24"/>
        </w:rPr>
        <w:t xml:space="preserve"> apostles </w:t>
      </w:r>
      <w:r w:rsidR="007D7D27">
        <w:rPr>
          <w:rFonts w:ascii="Century" w:hAnsi="Century"/>
          <w:sz w:val="24"/>
          <w:szCs w:val="24"/>
        </w:rPr>
        <w:t>to know when</w:t>
      </w:r>
      <w:r>
        <w:rPr>
          <w:rFonts w:ascii="Century" w:hAnsi="Century"/>
          <w:sz w:val="24"/>
          <w:szCs w:val="24"/>
        </w:rPr>
        <w:t xml:space="preserve"> the kingdom would begin.  However</w:t>
      </w:r>
      <w:r w:rsidR="007D7D27">
        <w:rPr>
          <w:rFonts w:ascii="Century" w:hAnsi="Century"/>
          <w:sz w:val="24"/>
          <w:szCs w:val="24"/>
        </w:rPr>
        <w:t xml:space="preserve">, in the next verse (vs.8) </w:t>
      </w:r>
      <w:r>
        <w:rPr>
          <w:rFonts w:ascii="Century" w:hAnsi="Century"/>
          <w:sz w:val="24"/>
          <w:szCs w:val="24"/>
        </w:rPr>
        <w:t>Jesus</w:t>
      </w:r>
      <w:r w:rsidR="007D7D27">
        <w:rPr>
          <w:rFonts w:ascii="Century" w:hAnsi="Century"/>
          <w:sz w:val="24"/>
          <w:szCs w:val="24"/>
        </w:rPr>
        <w:t xml:space="preserve"> goes on to describe what </w:t>
      </w:r>
      <w:r>
        <w:rPr>
          <w:rFonts w:ascii="Century" w:hAnsi="Century"/>
          <w:sz w:val="24"/>
          <w:szCs w:val="24"/>
        </w:rPr>
        <w:t xml:space="preserve">Covenant Theologians </w:t>
      </w:r>
      <w:r w:rsidR="007D7D27">
        <w:rPr>
          <w:rFonts w:ascii="Century" w:hAnsi="Century"/>
          <w:sz w:val="24"/>
          <w:szCs w:val="24"/>
        </w:rPr>
        <w:t>say is the beginning of the Kingdom in its entirety</w:t>
      </w:r>
      <w:r>
        <w:rPr>
          <w:rFonts w:ascii="Century" w:hAnsi="Century"/>
          <w:sz w:val="24"/>
          <w:szCs w:val="24"/>
        </w:rPr>
        <w:t>,</w:t>
      </w:r>
      <w:r w:rsidR="007D7D27">
        <w:rPr>
          <w:rFonts w:ascii="Century" w:hAnsi="Century"/>
          <w:sz w:val="24"/>
          <w:szCs w:val="24"/>
        </w:rPr>
        <w:t xml:space="preserve"> and</w:t>
      </w:r>
      <w:r>
        <w:rPr>
          <w:rFonts w:ascii="Century" w:hAnsi="Century"/>
          <w:sz w:val="24"/>
          <w:szCs w:val="24"/>
        </w:rPr>
        <w:t xml:space="preserve"> says that this event </w:t>
      </w:r>
      <w:r w:rsidR="007D7D27">
        <w:rPr>
          <w:rFonts w:ascii="Century" w:hAnsi="Century"/>
          <w:sz w:val="24"/>
          <w:szCs w:val="24"/>
        </w:rPr>
        <w:t xml:space="preserve">will </w:t>
      </w:r>
      <w:r>
        <w:rPr>
          <w:rFonts w:ascii="Century" w:hAnsi="Century"/>
          <w:sz w:val="24"/>
          <w:szCs w:val="24"/>
        </w:rPr>
        <w:t>take place</w:t>
      </w:r>
      <w:r w:rsidR="007D7D27">
        <w:rPr>
          <w:rFonts w:ascii="Century" w:hAnsi="Century"/>
          <w:sz w:val="24"/>
          <w:szCs w:val="24"/>
        </w:rPr>
        <w:t xml:space="preserve"> very soon.  Th</w:t>
      </w:r>
      <w:r>
        <w:rPr>
          <w:rFonts w:ascii="Century" w:hAnsi="Century"/>
          <w:sz w:val="24"/>
          <w:szCs w:val="24"/>
        </w:rPr>
        <w:t xml:space="preserve">is would represent a radical </w:t>
      </w:r>
      <w:r w:rsidR="007D7D27">
        <w:rPr>
          <w:rFonts w:ascii="Century" w:hAnsi="Century"/>
          <w:sz w:val="24"/>
          <w:szCs w:val="24"/>
        </w:rPr>
        <w:t xml:space="preserve">contradiction.  Either </w:t>
      </w:r>
      <w:r>
        <w:rPr>
          <w:rFonts w:ascii="Century" w:hAnsi="Century"/>
          <w:sz w:val="24"/>
          <w:szCs w:val="24"/>
        </w:rPr>
        <w:t xml:space="preserve">Jesus was willing to </w:t>
      </w:r>
      <w:r w:rsidR="007D7D27">
        <w:rPr>
          <w:rFonts w:ascii="Century" w:hAnsi="Century"/>
          <w:sz w:val="24"/>
          <w:szCs w:val="24"/>
        </w:rPr>
        <w:t>tell the</w:t>
      </w:r>
      <w:r>
        <w:rPr>
          <w:rFonts w:ascii="Century" w:hAnsi="Century"/>
          <w:sz w:val="24"/>
          <w:szCs w:val="24"/>
        </w:rPr>
        <w:t xml:space="preserve"> apostles when the Kingdom begins, </w:t>
      </w:r>
      <w:r w:rsidR="007D7D27">
        <w:rPr>
          <w:rFonts w:ascii="Century" w:hAnsi="Century"/>
          <w:sz w:val="24"/>
          <w:szCs w:val="24"/>
        </w:rPr>
        <w:t xml:space="preserve">or He </w:t>
      </w:r>
      <w:r>
        <w:rPr>
          <w:rFonts w:ascii="Century" w:hAnsi="Century"/>
          <w:sz w:val="24"/>
          <w:szCs w:val="24"/>
        </w:rPr>
        <w:t>w</w:t>
      </w:r>
      <w:r w:rsidR="007D7D27">
        <w:rPr>
          <w:rFonts w:ascii="Century" w:hAnsi="Century"/>
          <w:sz w:val="24"/>
          <w:szCs w:val="24"/>
        </w:rPr>
        <w:t xml:space="preserve">ouldn’t.  </w:t>
      </w:r>
    </w:p>
    <w:p w14:paraId="30953AEA" w14:textId="6E639B67" w:rsidR="00827DB9" w:rsidRDefault="00C95CC7" w:rsidP="00B046B8">
      <w:pPr>
        <w:pStyle w:val="NoSpacing"/>
        <w:rPr>
          <w:rFonts w:ascii="Century" w:hAnsi="Century"/>
          <w:sz w:val="24"/>
          <w:szCs w:val="24"/>
        </w:rPr>
      </w:pPr>
      <w:r>
        <w:rPr>
          <w:rFonts w:ascii="Century" w:hAnsi="Century"/>
          <w:sz w:val="24"/>
          <w:szCs w:val="24"/>
        </w:rPr>
        <w:t xml:space="preserve">     </w:t>
      </w:r>
      <w:r w:rsidR="007D7D27">
        <w:rPr>
          <w:rFonts w:ascii="Century" w:hAnsi="Century"/>
          <w:sz w:val="24"/>
          <w:szCs w:val="24"/>
        </w:rPr>
        <w:t>Instead, it is simpler to understand that the Apostles, who believed the OT</w:t>
      </w:r>
      <w:r>
        <w:rPr>
          <w:rFonts w:ascii="Century" w:hAnsi="Century"/>
          <w:sz w:val="24"/>
          <w:szCs w:val="24"/>
        </w:rPr>
        <w:t>,</w:t>
      </w:r>
      <w:r w:rsidR="007D7D27">
        <w:rPr>
          <w:rFonts w:ascii="Century" w:hAnsi="Century"/>
          <w:sz w:val="24"/>
          <w:szCs w:val="24"/>
        </w:rPr>
        <w:t xml:space="preserve"> were expecting the geo-political kingdom the prophets so clearly describe and Jesus was simply saying that this fuller manifestation of the Kingdom would come at some later time, but first they were to focus on what God was going to do in their immediate future; the establishment of the Church</w:t>
      </w:r>
      <w:r>
        <w:rPr>
          <w:rFonts w:ascii="Century" w:hAnsi="Century"/>
          <w:sz w:val="24"/>
          <w:szCs w:val="24"/>
        </w:rPr>
        <w:t xml:space="preserve"> (thus His reference to Pentecost)</w:t>
      </w:r>
      <w:r w:rsidR="007D7D27">
        <w:rPr>
          <w:rFonts w:ascii="Century" w:hAnsi="Century"/>
          <w:sz w:val="24"/>
          <w:szCs w:val="24"/>
        </w:rPr>
        <w:t>.</w:t>
      </w:r>
    </w:p>
    <w:p w14:paraId="405F0A1A" w14:textId="093CB1F3" w:rsidR="005A2F92" w:rsidRDefault="007D7D27" w:rsidP="005A2F92">
      <w:pPr>
        <w:pStyle w:val="NoSpacing"/>
        <w:rPr>
          <w:rFonts w:ascii="Century" w:hAnsi="Century"/>
          <w:sz w:val="24"/>
          <w:szCs w:val="24"/>
        </w:rPr>
      </w:pPr>
      <w:r>
        <w:rPr>
          <w:rFonts w:ascii="Century" w:hAnsi="Century"/>
          <w:sz w:val="24"/>
          <w:szCs w:val="24"/>
        </w:rPr>
        <w:lastRenderedPageBreak/>
        <w:t xml:space="preserve">     The plain linguistic truth is that </w:t>
      </w:r>
      <w:r w:rsidR="00B046B8">
        <w:rPr>
          <w:rFonts w:ascii="Century" w:hAnsi="Century"/>
          <w:sz w:val="24"/>
          <w:szCs w:val="24"/>
        </w:rPr>
        <w:t>the phrase “</w:t>
      </w:r>
      <w:r w:rsidR="00B046B8">
        <w:rPr>
          <w:rFonts w:ascii="Century" w:hAnsi="Century"/>
          <w:i/>
          <w:sz w:val="24"/>
          <w:szCs w:val="24"/>
        </w:rPr>
        <w:t>the house of Jacob</w:t>
      </w:r>
      <w:r w:rsidR="00B046B8">
        <w:rPr>
          <w:rFonts w:ascii="Century" w:hAnsi="Century"/>
          <w:sz w:val="24"/>
          <w:szCs w:val="24"/>
        </w:rPr>
        <w:t>” is another way of referring to the nation of Israel (Ex.19:3; Isa.2:5-6; 48:1).  In regard to those interpreters who see here a reference to a “</w:t>
      </w:r>
      <w:r w:rsidR="00B046B8" w:rsidRPr="00C8638E">
        <w:rPr>
          <w:rFonts w:ascii="Century" w:hAnsi="Century"/>
          <w:i/>
          <w:sz w:val="24"/>
          <w:szCs w:val="24"/>
        </w:rPr>
        <w:t>fresh</w:t>
      </w:r>
      <w:r w:rsidR="00B046B8">
        <w:rPr>
          <w:rFonts w:ascii="Century" w:hAnsi="Century"/>
          <w:sz w:val="24"/>
          <w:szCs w:val="24"/>
        </w:rPr>
        <w:t>” or “</w:t>
      </w:r>
      <w:r w:rsidR="00B046B8" w:rsidRPr="00C8638E">
        <w:rPr>
          <w:rFonts w:ascii="Century" w:hAnsi="Century"/>
          <w:i/>
          <w:sz w:val="24"/>
          <w:szCs w:val="24"/>
        </w:rPr>
        <w:t>new</w:t>
      </w:r>
      <w:r w:rsidR="00B046B8">
        <w:rPr>
          <w:rFonts w:ascii="Century" w:hAnsi="Century"/>
          <w:sz w:val="24"/>
          <w:szCs w:val="24"/>
        </w:rPr>
        <w:t xml:space="preserve">” Israel, there is nothing in this context </w:t>
      </w:r>
      <w:r>
        <w:rPr>
          <w:rFonts w:ascii="Century" w:hAnsi="Century"/>
          <w:sz w:val="24"/>
          <w:szCs w:val="24"/>
        </w:rPr>
        <w:t>or anywhere else to justify a re-definition of this expression.  I</w:t>
      </w:r>
      <w:r w:rsidR="00B046B8">
        <w:rPr>
          <w:rFonts w:ascii="Century" w:hAnsi="Century"/>
          <w:sz w:val="24"/>
          <w:szCs w:val="24"/>
        </w:rPr>
        <w:t>n fact, Mary’s song expresses purely nationalistic sentiments (1:46-55) as does the song of Simeon (2:29-35)</w:t>
      </w:r>
      <w:r>
        <w:rPr>
          <w:rFonts w:ascii="Century" w:hAnsi="Century"/>
          <w:sz w:val="24"/>
          <w:szCs w:val="24"/>
        </w:rPr>
        <w:t xml:space="preserve"> that follows it</w:t>
      </w:r>
      <w:r w:rsidR="00B046B8">
        <w:rPr>
          <w:rFonts w:ascii="Century" w:hAnsi="Century"/>
          <w:sz w:val="24"/>
          <w:szCs w:val="24"/>
        </w:rPr>
        <w:t xml:space="preserve">.  </w:t>
      </w:r>
      <w:r>
        <w:rPr>
          <w:rFonts w:ascii="Century" w:hAnsi="Century"/>
          <w:sz w:val="24"/>
          <w:szCs w:val="24"/>
        </w:rPr>
        <w:t xml:space="preserve">Both songs as well as the birth narrative </w:t>
      </w:r>
      <w:r w:rsidR="00B046B8">
        <w:rPr>
          <w:rFonts w:ascii="Century" w:hAnsi="Century"/>
          <w:sz w:val="24"/>
          <w:szCs w:val="24"/>
        </w:rPr>
        <w:t xml:space="preserve">contains </w:t>
      </w:r>
      <w:r>
        <w:rPr>
          <w:rFonts w:ascii="Century" w:hAnsi="Century"/>
          <w:sz w:val="24"/>
          <w:szCs w:val="24"/>
        </w:rPr>
        <w:t xml:space="preserve">language that is </w:t>
      </w:r>
      <w:r w:rsidR="00B046B8">
        <w:rPr>
          <w:rFonts w:ascii="Century" w:hAnsi="Century"/>
          <w:sz w:val="24"/>
          <w:szCs w:val="24"/>
        </w:rPr>
        <w:t>nationalistic,</w:t>
      </w:r>
      <w:r>
        <w:rPr>
          <w:rFonts w:ascii="Century" w:hAnsi="Century"/>
          <w:sz w:val="24"/>
          <w:szCs w:val="24"/>
        </w:rPr>
        <w:t xml:space="preserve"> and has</w:t>
      </w:r>
      <w:r w:rsidR="00B046B8">
        <w:rPr>
          <w:rFonts w:ascii="Century" w:hAnsi="Century"/>
          <w:sz w:val="24"/>
          <w:szCs w:val="24"/>
        </w:rPr>
        <w:t xml:space="preserve"> socio-political reverberations.  </w:t>
      </w:r>
      <w:r>
        <w:rPr>
          <w:rFonts w:ascii="Century" w:hAnsi="Century"/>
          <w:sz w:val="24"/>
          <w:szCs w:val="24"/>
        </w:rPr>
        <w:t>I</w:t>
      </w:r>
      <w:r w:rsidR="00B046B8">
        <w:rPr>
          <w:rFonts w:ascii="Century" w:hAnsi="Century"/>
          <w:sz w:val="24"/>
          <w:szCs w:val="24"/>
        </w:rPr>
        <w:t xml:space="preserve">t is difficult to imagine that the anticipated </w:t>
      </w:r>
      <w:r>
        <w:rPr>
          <w:rFonts w:ascii="Century" w:hAnsi="Century"/>
          <w:sz w:val="24"/>
          <w:szCs w:val="24"/>
        </w:rPr>
        <w:t xml:space="preserve">salvation </w:t>
      </w:r>
      <w:r w:rsidR="00B046B8">
        <w:rPr>
          <w:rFonts w:ascii="Century" w:hAnsi="Century"/>
          <w:sz w:val="24"/>
          <w:szCs w:val="24"/>
        </w:rPr>
        <w:t>will be anything but a nationalistic redemption of Israel.</w:t>
      </w:r>
      <w:r w:rsidR="00777541">
        <w:rPr>
          <w:rFonts w:ascii="Century" w:hAnsi="Century"/>
          <w:sz w:val="24"/>
          <w:szCs w:val="24"/>
        </w:rPr>
        <w:t xml:space="preserve">  </w:t>
      </w:r>
      <w:r>
        <w:rPr>
          <w:rFonts w:ascii="Century" w:hAnsi="Century"/>
          <w:sz w:val="24"/>
          <w:szCs w:val="24"/>
        </w:rPr>
        <w:t>I</w:t>
      </w:r>
      <w:r w:rsidR="005A2F92">
        <w:rPr>
          <w:rFonts w:ascii="Century" w:hAnsi="Century"/>
          <w:sz w:val="24"/>
          <w:szCs w:val="24"/>
        </w:rPr>
        <w:t>n contrast to Herod the Great’s futile attempts to establish a dynasty in perpetuity, the messianic Son will reign over the Israelite nation forever.</w:t>
      </w:r>
    </w:p>
    <w:p w14:paraId="1B71E8F9" w14:textId="46DFE35E" w:rsidR="00F70434" w:rsidRPr="007D7D27" w:rsidRDefault="00F70434" w:rsidP="00F70434">
      <w:pPr>
        <w:pStyle w:val="NoSpacing"/>
        <w:rPr>
          <w:rFonts w:ascii="Century" w:hAnsi="Century"/>
          <w:sz w:val="16"/>
          <w:szCs w:val="16"/>
        </w:rPr>
      </w:pPr>
    </w:p>
    <w:p w14:paraId="16225B14" w14:textId="5EA4A216" w:rsidR="00F70434" w:rsidRPr="00F70434" w:rsidRDefault="00F70434" w:rsidP="00F70434">
      <w:pPr>
        <w:pStyle w:val="NoSpacing"/>
        <w:rPr>
          <w:rFonts w:ascii="Century" w:hAnsi="Century"/>
          <w:b/>
          <w:sz w:val="24"/>
          <w:szCs w:val="24"/>
        </w:rPr>
      </w:pPr>
      <w:r w:rsidRPr="00F70434">
        <w:rPr>
          <w:rFonts w:ascii="Century" w:hAnsi="Century"/>
          <w:b/>
          <w:sz w:val="24"/>
          <w:szCs w:val="24"/>
        </w:rPr>
        <w:t xml:space="preserve">III. </w:t>
      </w:r>
      <w:r w:rsidRPr="00F70434">
        <w:rPr>
          <w:rFonts w:ascii="Century" w:hAnsi="Century"/>
          <w:b/>
          <w:sz w:val="24"/>
          <w:szCs w:val="24"/>
          <w:u w:val="single"/>
        </w:rPr>
        <w:t>The Explanation</w:t>
      </w:r>
      <w:r w:rsidRPr="00F70434">
        <w:rPr>
          <w:rFonts w:ascii="Century" w:hAnsi="Century"/>
          <w:b/>
          <w:sz w:val="24"/>
          <w:szCs w:val="24"/>
        </w:rPr>
        <w:t>: (vs.34-37)</w:t>
      </w:r>
    </w:p>
    <w:p w14:paraId="2A94BABA" w14:textId="77777777" w:rsidR="00FA2BD8" w:rsidRDefault="007D7D27" w:rsidP="00426607">
      <w:pPr>
        <w:pStyle w:val="NoSpacing"/>
        <w:rPr>
          <w:rFonts w:ascii="Century" w:hAnsi="Century"/>
          <w:sz w:val="24"/>
          <w:szCs w:val="24"/>
        </w:rPr>
      </w:pPr>
      <w:r>
        <w:rPr>
          <w:rFonts w:ascii="Century" w:hAnsi="Century"/>
          <w:sz w:val="24"/>
          <w:szCs w:val="24"/>
        </w:rPr>
        <w:t xml:space="preserve">      </w:t>
      </w:r>
      <w:r w:rsidR="00777541">
        <w:rPr>
          <w:rFonts w:ascii="Century" w:hAnsi="Century"/>
          <w:sz w:val="24"/>
          <w:szCs w:val="24"/>
        </w:rPr>
        <w:t xml:space="preserve">Luke now records Mary’s response to the angelic announcement; </w:t>
      </w:r>
      <w:r>
        <w:rPr>
          <w:rFonts w:ascii="Century" w:hAnsi="Century"/>
          <w:sz w:val="24"/>
          <w:szCs w:val="24"/>
        </w:rPr>
        <w:t>“</w:t>
      </w:r>
      <w:r w:rsidR="00777541" w:rsidRPr="00777541">
        <w:rPr>
          <w:rFonts w:ascii="Century" w:hAnsi="Century"/>
          <w:i/>
          <w:sz w:val="24"/>
          <w:szCs w:val="24"/>
        </w:rPr>
        <w:t>Then Mary said to the angel, ‘How can this be, since I do not know a man?</w:t>
      </w:r>
      <w:r w:rsidR="00777541">
        <w:rPr>
          <w:rFonts w:ascii="Century" w:hAnsi="Century"/>
          <w:sz w:val="24"/>
          <w:szCs w:val="24"/>
        </w:rPr>
        <w:t>’</w:t>
      </w:r>
      <w:r>
        <w:rPr>
          <w:rFonts w:ascii="Century" w:hAnsi="Century"/>
          <w:sz w:val="24"/>
          <w:szCs w:val="24"/>
        </w:rPr>
        <w:t>”</w:t>
      </w:r>
      <w:r w:rsidR="00777541">
        <w:rPr>
          <w:rFonts w:ascii="Century" w:hAnsi="Century"/>
          <w:sz w:val="24"/>
          <w:szCs w:val="24"/>
        </w:rPr>
        <w:t xml:space="preserve"> (vs.34).  Unlike Zachariah, Mary does not ask for a confirming sign, but only for light on how God will accomplish this impossible thing.  Her question is simply the legitimate expression of astonishment born of a pure conscience.  It is helpful to remember that when Zachariah was told that his infertile and aged wife would have a child, that this was something God had already done in the past for both Sarah (Gen.17) and Hannah (I Sam.1).</w:t>
      </w:r>
      <w:r w:rsidR="00426607">
        <w:rPr>
          <w:rFonts w:ascii="Century" w:hAnsi="Century"/>
          <w:sz w:val="24"/>
          <w:szCs w:val="24"/>
        </w:rPr>
        <w:t xml:space="preserve">  However, what the angel said would happen to Mary, a virgin conception, </w:t>
      </w:r>
      <w:r w:rsidR="00FA2BD8">
        <w:rPr>
          <w:rFonts w:ascii="Century" w:hAnsi="Century"/>
          <w:sz w:val="24"/>
          <w:szCs w:val="24"/>
        </w:rPr>
        <w:t xml:space="preserve">had </w:t>
      </w:r>
      <w:r w:rsidR="00426607">
        <w:rPr>
          <w:rFonts w:ascii="Century" w:hAnsi="Century"/>
          <w:sz w:val="24"/>
          <w:szCs w:val="24"/>
        </w:rPr>
        <w:t>no precedence.  E</w:t>
      </w:r>
      <w:r w:rsidR="00777541">
        <w:rPr>
          <w:rFonts w:ascii="Century" w:hAnsi="Century"/>
          <w:sz w:val="24"/>
          <w:szCs w:val="24"/>
        </w:rPr>
        <w:t>very other birth announcement in the Scriptures was made to a married woman.</w:t>
      </w:r>
      <w:r w:rsidR="00426607">
        <w:rPr>
          <w:rFonts w:ascii="Century" w:hAnsi="Century"/>
          <w:sz w:val="24"/>
          <w:szCs w:val="24"/>
        </w:rPr>
        <w:t xml:space="preserve">  It is clear that Mary correctly interpreted the angel to mean that the conception was imminent.  If this was not her understanding then she would not have had any concern about how this would take place.  She was engaged, and it would be a young woman’s normal expectation that she would have a child not long after that.  That is why she points out to the angel that she had not had sexual intercourse with a man.  The idea of the virgin conception of Jesus is also confirmed by the </w:t>
      </w:r>
      <w:r w:rsidR="00FA2BD8">
        <w:rPr>
          <w:rFonts w:ascii="Century" w:hAnsi="Century"/>
          <w:sz w:val="24"/>
          <w:szCs w:val="24"/>
        </w:rPr>
        <w:t>literary structure of the passage.</w:t>
      </w:r>
    </w:p>
    <w:p w14:paraId="7F6C3AD9" w14:textId="77777777" w:rsidR="00FA2BD8" w:rsidRDefault="00FA2BD8" w:rsidP="00426607">
      <w:pPr>
        <w:pStyle w:val="NoSpacing"/>
        <w:rPr>
          <w:rFonts w:ascii="Century" w:hAnsi="Century"/>
          <w:sz w:val="24"/>
          <w:szCs w:val="24"/>
        </w:rPr>
      </w:pPr>
      <w:r>
        <w:rPr>
          <w:rFonts w:ascii="Century" w:hAnsi="Century"/>
          <w:sz w:val="24"/>
          <w:szCs w:val="24"/>
        </w:rPr>
        <w:t xml:space="preserve">     Luke pictures </w:t>
      </w:r>
      <w:r w:rsidR="00426607">
        <w:rPr>
          <w:rFonts w:ascii="Century" w:hAnsi="Century"/>
          <w:sz w:val="24"/>
          <w:szCs w:val="24"/>
        </w:rPr>
        <w:t>Jesus in this narrative as being greater than John in every way</w:t>
      </w:r>
      <w:r>
        <w:rPr>
          <w:rFonts w:ascii="Century" w:hAnsi="Century"/>
          <w:sz w:val="24"/>
          <w:szCs w:val="24"/>
        </w:rPr>
        <w:t xml:space="preserve">.  Since, the narrative focuses on the announcement of His conception, this too must be </w:t>
      </w:r>
      <w:r w:rsidR="00426607">
        <w:rPr>
          <w:rFonts w:ascii="Century" w:hAnsi="Century"/>
          <w:sz w:val="24"/>
          <w:szCs w:val="24"/>
        </w:rPr>
        <w:t>greater than John’s.  Since John had been conceived in the womb of an infertile woman too old to have children</w:t>
      </w:r>
      <w:r>
        <w:rPr>
          <w:rFonts w:ascii="Century" w:hAnsi="Century"/>
          <w:sz w:val="24"/>
          <w:szCs w:val="24"/>
        </w:rPr>
        <w:t>, t</w:t>
      </w:r>
      <w:r w:rsidR="00426607">
        <w:rPr>
          <w:rFonts w:ascii="Century" w:hAnsi="Century"/>
          <w:sz w:val="24"/>
          <w:szCs w:val="24"/>
        </w:rPr>
        <w:t xml:space="preserve">he only way that Christ’s conception could be any more miraculous would be for His mother to conceive as a virgin.  If this were not so, Luke’s literary pattern of demonstrating that Christ was superior to John would fall apart.  </w:t>
      </w:r>
      <w:r>
        <w:rPr>
          <w:rFonts w:ascii="Century" w:hAnsi="Century"/>
          <w:sz w:val="24"/>
          <w:szCs w:val="24"/>
        </w:rPr>
        <w:t xml:space="preserve">This Gospel is too well written to include an incomplete parallel.  </w:t>
      </w:r>
    </w:p>
    <w:p w14:paraId="1BB751F9" w14:textId="78B6D653" w:rsidR="00426607" w:rsidRDefault="00FA2BD8" w:rsidP="00426607">
      <w:pPr>
        <w:pStyle w:val="NoSpacing"/>
        <w:rPr>
          <w:rFonts w:ascii="Century" w:hAnsi="Century"/>
          <w:sz w:val="24"/>
          <w:szCs w:val="24"/>
        </w:rPr>
      </w:pPr>
      <w:r>
        <w:rPr>
          <w:rFonts w:ascii="Century" w:hAnsi="Century"/>
          <w:sz w:val="24"/>
          <w:szCs w:val="24"/>
        </w:rPr>
        <w:t xml:space="preserve">     </w:t>
      </w:r>
      <w:r w:rsidR="00426607">
        <w:rPr>
          <w:rFonts w:ascii="Century" w:hAnsi="Century"/>
          <w:sz w:val="24"/>
          <w:szCs w:val="24"/>
        </w:rPr>
        <w:t>As most people know, it was an idiom in Biblical times to refer politely to sexual relations as “</w:t>
      </w:r>
      <w:r w:rsidR="00426607">
        <w:rPr>
          <w:rFonts w:ascii="Century" w:hAnsi="Century"/>
          <w:i/>
          <w:sz w:val="24"/>
          <w:szCs w:val="24"/>
        </w:rPr>
        <w:t>knowing</w:t>
      </w:r>
      <w:r w:rsidR="00426607">
        <w:rPr>
          <w:rFonts w:ascii="Century" w:hAnsi="Century"/>
          <w:sz w:val="24"/>
          <w:szCs w:val="24"/>
        </w:rPr>
        <w:t>” someone; and that is how Mary refers to it here.</w:t>
      </w:r>
    </w:p>
    <w:p w14:paraId="555EFD4F" w14:textId="5D143676" w:rsidR="00426607" w:rsidRDefault="00426607" w:rsidP="00426607">
      <w:pPr>
        <w:pStyle w:val="NoSpacing"/>
        <w:rPr>
          <w:rFonts w:ascii="Century" w:hAnsi="Century"/>
          <w:sz w:val="24"/>
          <w:szCs w:val="24"/>
        </w:rPr>
      </w:pPr>
      <w:r>
        <w:rPr>
          <w:rFonts w:ascii="Century" w:hAnsi="Century"/>
          <w:sz w:val="24"/>
          <w:szCs w:val="24"/>
        </w:rPr>
        <w:t xml:space="preserve">     A possible but unprovable idea that has been suggested is that perhaps Mary may have been wondering if this were similar to the situation involving the sacrifice of Isaac where God was asking her to do something that elsewhere He had forbidden (in regard to how she would become pregnant).  It is an interesting idea, but absent anything in the text that supports it, it should </w:t>
      </w:r>
      <w:r w:rsidR="00EC0BEF">
        <w:rPr>
          <w:rFonts w:ascii="Century" w:hAnsi="Century"/>
          <w:sz w:val="24"/>
          <w:szCs w:val="24"/>
        </w:rPr>
        <w:t>be given no credence.  It is best to take the question in the most natural sense; a quandary about how God would accomplish a biological impossibility.</w:t>
      </w:r>
    </w:p>
    <w:p w14:paraId="764C53AB" w14:textId="5B93270A" w:rsidR="00777541" w:rsidRDefault="00EC0BEF" w:rsidP="00777541">
      <w:pPr>
        <w:pStyle w:val="NoSpacing"/>
        <w:rPr>
          <w:rFonts w:ascii="Century" w:hAnsi="Century"/>
          <w:sz w:val="24"/>
          <w:szCs w:val="24"/>
        </w:rPr>
      </w:pPr>
      <w:r>
        <w:rPr>
          <w:rFonts w:ascii="Century" w:hAnsi="Century"/>
          <w:sz w:val="24"/>
          <w:szCs w:val="24"/>
        </w:rPr>
        <w:lastRenderedPageBreak/>
        <w:t xml:space="preserve">     As to the Roman Catholic teaching that </w:t>
      </w:r>
      <w:r w:rsidR="00777541">
        <w:rPr>
          <w:rFonts w:ascii="Century" w:hAnsi="Century"/>
          <w:sz w:val="24"/>
          <w:szCs w:val="24"/>
        </w:rPr>
        <w:t xml:space="preserve">Mary had made a vow to </w:t>
      </w:r>
      <w:r>
        <w:rPr>
          <w:rFonts w:ascii="Century" w:hAnsi="Century"/>
          <w:sz w:val="24"/>
          <w:szCs w:val="24"/>
        </w:rPr>
        <w:t xml:space="preserve">remain </w:t>
      </w:r>
      <w:r w:rsidR="00777541">
        <w:rPr>
          <w:rFonts w:ascii="Century" w:hAnsi="Century"/>
          <w:sz w:val="24"/>
          <w:szCs w:val="24"/>
        </w:rPr>
        <w:t>perpetually a virgin; the following demonstrates that the suggestion contradicts the sense of this verse:</w:t>
      </w:r>
    </w:p>
    <w:p w14:paraId="6932BC75" w14:textId="31D6FCB4" w:rsidR="00777541" w:rsidRDefault="00777541" w:rsidP="00777541">
      <w:pPr>
        <w:pStyle w:val="NoSpacing"/>
        <w:numPr>
          <w:ilvl w:val="0"/>
          <w:numId w:val="9"/>
        </w:numPr>
        <w:rPr>
          <w:rFonts w:ascii="Century" w:hAnsi="Century"/>
          <w:sz w:val="24"/>
          <w:szCs w:val="24"/>
        </w:rPr>
      </w:pPr>
      <w:r>
        <w:rPr>
          <w:rFonts w:ascii="Century" w:hAnsi="Century"/>
          <w:sz w:val="24"/>
          <w:szCs w:val="24"/>
        </w:rPr>
        <w:t>There is no</w:t>
      </w:r>
      <w:r w:rsidR="00EC0BEF">
        <w:rPr>
          <w:rFonts w:ascii="Century" w:hAnsi="Century"/>
          <w:sz w:val="24"/>
          <w:szCs w:val="24"/>
        </w:rPr>
        <w:t xml:space="preserve"> statement anywhere in the NT that Mary ever </w:t>
      </w:r>
      <w:r>
        <w:rPr>
          <w:rFonts w:ascii="Century" w:hAnsi="Century"/>
          <w:sz w:val="24"/>
          <w:szCs w:val="24"/>
        </w:rPr>
        <w:t>made such a vow.</w:t>
      </w:r>
    </w:p>
    <w:p w14:paraId="5A74BFBA" w14:textId="77777777" w:rsidR="00777541" w:rsidRDefault="00777541" w:rsidP="00777541">
      <w:pPr>
        <w:pStyle w:val="NoSpacing"/>
        <w:numPr>
          <w:ilvl w:val="0"/>
          <w:numId w:val="9"/>
        </w:numPr>
        <w:rPr>
          <w:rFonts w:ascii="Century" w:hAnsi="Century"/>
          <w:sz w:val="24"/>
          <w:szCs w:val="24"/>
        </w:rPr>
      </w:pPr>
      <w:r>
        <w:rPr>
          <w:rFonts w:ascii="Century" w:hAnsi="Century"/>
          <w:sz w:val="24"/>
          <w:szCs w:val="24"/>
        </w:rPr>
        <w:t>It would be inexplicable for her to get married if she was committed to being a perpetual virgin.</w:t>
      </w:r>
    </w:p>
    <w:p w14:paraId="7BC6308F" w14:textId="560F387F" w:rsidR="00EC0BEF" w:rsidRPr="00EC0BEF" w:rsidRDefault="00777541" w:rsidP="00EC0BEF">
      <w:pPr>
        <w:pStyle w:val="NoSpacing"/>
        <w:numPr>
          <w:ilvl w:val="0"/>
          <w:numId w:val="9"/>
        </w:numPr>
        <w:rPr>
          <w:rFonts w:ascii="Century" w:hAnsi="Century"/>
          <w:sz w:val="24"/>
          <w:szCs w:val="24"/>
        </w:rPr>
      </w:pPr>
      <w:r>
        <w:rPr>
          <w:rFonts w:ascii="Century" w:hAnsi="Century"/>
          <w:sz w:val="24"/>
          <w:szCs w:val="24"/>
        </w:rPr>
        <w:t>The implication from the interchange is that the conception would take place prior to the consummation of her marriage to Joseph.</w:t>
      </w:r>
      <w:r w:rsidR="00EC0BEF">
        <w:rPr>
          <w:rFonts w:ascii="Century" w:hAnsi="Century"/>
          <w:sz w:val="24"/>
          <w:szCs w:val="24"/>
        </w:rPr>
        <w:t xml:space="preserve">  Matthew’s version clearly implies the virginity lasted only until Jesus was born (1:25).</w:t>
      </w:r>
    </w:p>
    <w:p w14:paraId="08F6254B" w14:textId="77F8E8DC" w:rsidR="005724F0" w:rsidRDefault="00EC0BEF" w:rsidP="005724F0">
      <w:pPr>
        <w:pStyle w:val="NoSpacing"/>
        <w:rPr>
          <w:rFonts w:ascii="Century" w:hAnsi="Century"/>
          <w:sz w:val="24"/>
          <w:szCs w:val="24"/>
        </w:rPr>
      </w:pPr>
      <w:r>
        <w:rPr>
          <w:rFonts w:ascii="Century" w:hAnsi="Century"/>
          <w:sz w:val="24"/>
          <w:szCs w:val="24"/>
        </w:rPr>
        <w:t xml:space="preserve">     </w:t>
      </w:r>
      <w:r w:rsidR="009063BF">
        <w:rPr>
          <w:rFonts w:ascii="Century" w:hAnsi="Century"/>
          <w:sz w:val="24"/>
          <w:szCs w:val="24"/>
        </w:rPr>
        <w:t xml:space="preserve">Next Luke recorded the angel’s response to Mary’s question; </w:t>
      </w:r>
      <w:r>
        <w:rPr>
          <w:rFonts w:ascii="Century" w:hAnsi="Century"/>
          <w:sz w:val="24"/>
          <w:szCs w:val="24"/>
        </w:rPr>
        <w:t>“</w:t>
      </w:r>
      <w:r w:rsidR="00C47085" w:rsidRPr="00C47085">
        <w:rPr>
          <w:rFonts w:ascii="Century" w:hAnsi="Century"/>
          <w:i/>
          <w:sz w:val="24"/>
          <w:szCs w:val="24"/>
        </w:rPr>
        <w:t xml:space="preserve">And the angel answered and said to her, </w:t>
      </w:r>
      <w:r w:rsidR="005724F0">
        <w:rPr>
          <w:rFonts w:ascii="Century" w:hAnsi="Century"/>
          <w:i/>
          <w:sz w:val="24"/>
          <w:szCs w:val="24"/>
        </w:rPr>
        <w:t>‘</w:t>
      </w:r>
      <w:r w:rsidR="00C47085" w:rsidRPr="00C47085">
        <w:rPr>
          <w:rFonts w:ascii="Century" w:hAnsi="Century"/>
          <w:i/>
          <w:sz w:val="24"/>
          <w:szCs w:val="24"/>
        </w:rPr>
        <w:t>The Holy Spirit will come upon you, and the power of the Highest will overshadow you; therefore, also, that Holy One who is to be born will be called the Son of God</w:t>
      </w:r>
      <w:r>
        <w:rPr>
          <w:rFonts w:ascii="Century" w:hAnsi="Century"/>
          <w:sz w:val="24"/>
          <w:szCs w:val="24"/>
        </w:rPr>
        <w:t>”</w:t>
      </w:r>
      <w:r w:rsidR="00C47085">
        <w:rPr>
          <w:rFonts w:ascii="Century" w:hAnsi="Century"/>
          <w:sz w:val="24"/>
          <w:szCs w:val="24"/>
        </w:rPr>
        <w:t xml:space="preserve"> (vs.35).</w:t>
      </w:r>
      <w:r w:rsidR="00F3542C">
        <w:rPr>
          <w:rFonts w:ascii="Century" w:hAnsi="Century"/>
          <w:sz w:val="24"/>
          <w:szCs w:val="24"/>
        </w:rPr>
        <w:t xml:space="preserve">  Though the virginity of Mary is clearly asserted, the stress in the account is on the reality that her Son was to be born of God.  The expression “</w:t>
      </w:r>
      <w:r w:rsidR="00F3542C">
        <w:rPr>
          <w:rFonts w:ascii="Century" w:hAnsi="Century"/>
          <w:i/>
          <w:sz w:val="24"/>
          <w:szCs w:val="24"/>
        </w:rPr>
        <w:t>power of the Highest</w:t>
      </w:r>
      <w:r w:rsidR="00F3542C">
        <w:rPr>
          <w:rFonts w:ascii="Century" w:hAnsi="Century"/>
          <w:sz w:val="24"/>
          <w:szCs w:val="24"/>
        </w:rPr>
        <w:t xml:space="preserve">” should be understood as being in </w:t>
      </w:r>
      <w:proofErr w:type="spellStart"/>
      <w:r w:rsidR="00F3542C">
        <w:rPr>
          <w:rFonts w:ascii="Century" w:hAnsi="Century"/>
          <w:sz w:val="24"/>
          <w:szCs w:val="24"/>
        </w:rPr>
        <w:t>apposition</w:t>
      </w:r>
      <w:proofErr w:type="spellEnd"/>
      <w:r w:rsidR="00F3542C">
        <w:rPr>
          <w:rFonts w:ascii="Century" w:hAnsi="Century"/>
          <w:sz w:val="24"/>
          <w:szCs w:val="24"/>
        </w:rPr>
        <w:t xml:space="preserve"> to the title, the Holy Spirit and thus synonymous with Him.  The combination of references to the Spirit of God and power is typical and important throughout the Gospel of Luke.  The Greek word translated as “</w:t>
      </w:r>
      <w:r w:rsidR="00F3542C">
        <w:rPr>
          <w:rFonts w:ascii="Century" w:hAnsi="Century"/>
          <w:i/>
          <w:sz w:val="24"/>
          <w:szCs w:val="24"/>
        </w:rPr>
        <w:t>overshadow</w:t>
      </w:r>
      <w:r w:rsidR="00F3542C">
        <w:rPr>
          <w:rFonts w:ascii="Century" w:hAnsi="Century"/>
          <w:sz w:val="24"/>
          <w:szCs w:val="24"/>
        </w:rPr>
        <w:t xml:space="preserve">” means to cover or cast a shadow over something.  This word carries the sense of the holy, powerful presence of God coming upon someone or something.  This same language was used to describe the cloud of God’s shekinah glory settling </w:t>
      </w:r>
      <w:r w:rsidR="00B369F3">
        <w:rPr>
          <w:rFonts w:ascii="Century" w:hAnsi="Century"/>
          <w:sz w:val="24"/>
          <w:szCs w:val="24"/>
        </w:rPr>
        <w:t xml:space="preserve">down </w:t>
      </w:r>
      <w:r w:rsidR="00F3542C">
        <w:rPr>
          <w:rFonts w:ascii="Century" w:hAnsi="Century"/>
          <w:sz w:val="24"/>
          <w:szCs w:val="24"/>
        </w:rPr>
        <w:t xml:space="preserve">upon the Tabernacle, resulting in it being filled with </w:t>
      </w:r>
      <w:r w:rsidR="005724F0">
        <w:rPr>
          <w:rFonts w:ascii="Century" w:hAnsi="Century"/>
          <w:sz w:val="24"/>
          <w:szCs w:val="24"/>
        </w:rPr>
        <w:t xml:space="preserve">His </w:t>
      </w:r>
      <w:r w:rsidR="00F3542C">
        <w:rPr>
          <w:rFonts w:ascii="Century" w:hAnsi="Century"/>
          <w:sz w:val="24"/>
          <w:szCs w:val="24"/>
        </w:rPr>
        <w:t xml:space="preserve">glory (Ex.40:35; Ps.91:4).  This same word is </w:t>
      </w:r>
      <w:r w:rsidR="005724F0">
        <w:rPr>
          <w:rFonts w:ascii="Century" w:hAnsi="Century"/>
          <w:sz w:val="24"/>
          <w:szCs w:val="24"/>
        </w:rPr>
        <w:t xml:space="preserve">also </w:t>
      </w:r>
      <w:r w:rsidR="00F3542C">
        <w:rPr>
          <w:rFonts w:ascii="Century" w:hAnsi="Century"/>
          <w:sz w:val="24"/>
          <w:szCs w:val="24"/>
        </w:rPr>
        <w:t xml:space="preserve">used in all three accounts of the transfiguration to describe the overshadowing </w:t>
      </w:r>
      <w:r w:rsidR="005724F0">
        <w:rPr>
          <w:rFonts w:ascii="Century" w:hAnsi="Century"/>
          <w:sz w:val="24"/>
          <w:szCs w:val="24"/>
        </w:rPr>
        <w:t xml:space="preserve">presence of God in the form </w:t>
      </w:r>
      <w:r w:rsidR="00F3542C">
        <w:rPr>
          <w:rFonts w:ascii="Century" w:hAnsi="Century"/>
          <w:sz w:val="24"/>
          <w:szCs w:val="24"/>
        </w:rPr>
        <w:t>of the cloud (Matt.17:5; Mark 9:7; Luke 9:34).</w:t>
      </w:r>
      <w:r w:rsidR="005724F0">
        <w:rPr>
          <w:rFonts w:ascii="Century" w:hAnsi="Century"/>
          <w:sz w:val="24"/>
          <w:szCs w:val="24"/>
        </w:rPr>
        <w:t xml:space="preserve">  But primarily this imagery </w:t>
      </w:r>
      <w:r w:rsidR="00F3542C">
        <w:rPr>
          <w:rFonts w:ascii="Century" w:hAnsi="Century"/>
          <w:sz w:val="24"/>
          <w:szCs w:val="24"/>
        </w:rPr>
        <w:t xml:space="preserve">recalls the </w:t>
      </w:r>
      <w:r w:rsidR="005724F0">
        <w:rPr>
          <w:rFonts w:ascii="Century" w:hAnsi="Century"/>
          <w:sz w:val="24"/>
          <w:szCs w:val="24"/>
        </w:rPr>
        <w:t xml:space="preserve">account of the </w:t>
      </w:r>
      <w:r w:rsidR="00F3542C">
        <w:rPr>
          <w:rFonts w:ascii="Century" w:hAnsi="Century"/>
          <w:sz w:val="24"/>
          <w:szCs w:val="24"/>
        </w:rPr>
        <w:t>original creation where the Spirit is said to hover over the primordial earth incubating life like a bird on a nest (Gen.1:2).</w:t>
      </w:r>
      <w:r w:rsidR="005724F0">
        <w:rPr>
          <w:rFonts w:ascii="Century" w:hAnsi="Century"/>
          <w:sz w:val="24"/>
          <w:szCs w:val="24"/>
        </w:rPr>
        <w:t xml:space="preserve">  The idea that is conveyed through this language is that Mary’s</w:t>
      </w:r>
      <w:r w:rsidR="00F3542C">
        <w:rPr>
          <w:rFonts w:ascii="Century" w:hAnsi="Century"/>
          <w:sz w:val="24"/>
          <w:szCs w:val="24"/>
        </w:rPr>
        <w:t xml:space="preserve"> child was not going to be conceived by the normal biological process.  He would have a normal birth, having been carried in the womb for nine months; yet He was to be different from every other human being in that He would not have a human father.</w:t>
      </w:r>
      <w:r w:rsidR="005724F0">
        <w:rPr>
          <w:rFonts w:ascii="Century" w:hAnsi="Century"/>
          <w:sz w:val="24"/>
          <w:szCs w:val="24"/>
        </w:rPr>
        <w:t xml:space="preserve">  In contrast to the pagan legends of antiquity (where gods would procreate with human women) there is no sexual act between God and Mary.  Instead, the conception was an act of creation by the Spirit of God.  The Creator God who brought life out of nothing and created humans from the dust of the earth is also able to create human life in a </w:t>
      </w:r>
      <w:r w:rsidR="00B369F3">
        <w:rPr>
          <w:rFonts w:ascii="Century" w:hAnsi="Century"/>
          <w:sz w:val="24"/>
          <w:szCs w:val="24"/>
        </w:rPr>
        <w:t>virgin</w:t>
      </w:r>
      <w:r w:rsidR="005724F0">
        <w:rPr>
          <w:rFonts w:ascii="Century" w:hAnsi="Century"/>
          <w:sz w:val="24"/>
          <w:szCs w:val="24"/>
        </w:rPr>
        <w:t>’s womb.</w:t>
      </w:r>
      <w:r w:rsidR="00B369F3">
        <w:rPr>
          <w:rFonts w:ascii="Century" w:hAnsi="Century"/>
          <w:sz w:val="24"/>
          <w:szCs w:val="24"/>
        </w:rPr>
        <w:t xml:space="preserve">  </w:t>
      </w:r>
      <w:r w:rsidR="005724F0">
        <w:rPr>
          <w:rFonts w:ascii="Century" w:hAnsi="Century"/>
          <w:sz w:val="24"/>
          <w:szCs w:val="24"/>
        </w:rPr>
        <w:t xml:space="preserve">  </w:t>
      </w:r>
    </w:p>
    <w:p w14:paraId="5F6A66A4" w14:textId="6CD69ECA" w:rsidR="008A488B" w:rsidRDefault="005724F0" w:rsidP="008A488B">
      <w:pPr>
        <w:pStyle w:val="NoSpacing"/>
        <w:rPr>
          <w:rFonts w:ascii="Century" w:hAnsi="Century"/>
          <w:sz w:val="24"/>
          <w:szCs w:val="24"/>
        </w:rPr>
      </w:pPr>
      <w:r>
        <w:rPr>
          <w:rFonts w:ascii="Century" w:hAnsi="Century"/>
          <w:sz w:val="24"/>
          <w:szCs w:val="24"/>
        </w:rPr>
        <w:t xml:space="preserve">     The angel goes on to say “</w:t>
      </w:r>
      <w:r w:rsidRPr="00C47085">
        <w:rPr>
          <w:rFonts w:ascii="Century" w:hAnsi="Century"/>
          <w:i/>
          <w:sz w:val="24"/>
          <w:szCs w:val="24"/>
        </w:rPr>
        <w:t>therefore, also, that Holy One who is to be born will be called the Son of God</w:t>
      </w:r>
      <w:r>
        <w:rPr>
          <w:rFonts w:ascii="Century" w:hAnsi="Century"/>
          <w:sz w:val="24"/>
          <w:szCs w:val="24"/>
        </w:rPr>
        <w:t>”.  The conjunction “</w:t>
      </w:r>
      <w:r>
        <w:rPr>
          <w:rFonts w:ascii="Century" w:hAnsi="Century"/>
          <w:i/>
          <w:sz w:val="24"/>
          <w:szCs w:val="24"/>
        </w:rPr>
        <w:t>therefore</w:t>
      </w:r>
      <w:r>
        <w:rPr>
          <w:rFonts w:ascii="Century" w:hAnsi="Century"/>
          <w:sz w:val="24"/>
          <w:szCs w:val="24"/>
        </w:rPr>
        <w:t>” expresses a result and basically means “</w:t>
      </w:r>
      <w:r>
        <w:rPr>
          <w:rFonts w:ascii="Century" w:hAnsi="Century"/>
          <w:i/>
          <w:sz w:val="24"/>
          <w:szCs w:val="24"/>
        </w:rPr>
        <w:t>because of this</w:t>
      </w:r>
      <w:r>
        <w:rPr>
          <w:rFonts w:ascii="Century" w:hAnsi="Century"/>
          <w:sz w:val="24"/>
          <w:szCs w:val="24"/>
        </w:rPr>
        <w:t xml:space="preserve">”, </w:t>
      </w:r>
      <w:r w:rsidR="00847868">
        <w:rPr>
          <w:rFonts w:ascii="Century" w:hAnsi="Century"/>
          <w:sz w:val="24"/>
          <w:szCs w:val="24"/>
        </w:rPr>
        <w:t xml:space="preserve">and </w:t>
      </w:r>
      <w:r>
        <w:rPr>
          <w:rFonts w:ascii="Century" w:hAnsi="Century"/>
          <w:sz w:val="24"/>
          <w:szCs w:val="24"/>
        </w:rPr>
        <w:t>point</w:t>
      </w:r>
      <w:r w:rsidR="00847868">
        <w:rPr>
          <w:rFonts w:ascii="Century" w:hAnsi="Century"/>
          <w:sz w:val="24"/>
          <w:szCs w:val="24"/>
        </w:rPr>
        <w:t>s</w:t>
      </w:r>
      <w:r>
        <w:rPr>
          <w:rFonts w:ascii="Century" w:hAnsi="Century"/>
          <w:sz w:val="24"/>
          <w:szCs w:val="24"/>
        </w:rPr>
        <w:t xml:space="preserve"> back to the previous clause.  This means that as a result of the </w:t>
      </w:r>
      <w:r w:rsidR="008A488B">
        <w:rPr>
          <w:rFonts w:ascii="Century" w:hAnsi="Century"/>
          <w:sz w:val="24"/>
          <w:szCs w:val="24"/>
        </w:rPr>
        <w:t>Holy Spirit creating the human body and nature of the child that was in the womb, He would be “</w:t>
      </w:r>
      <w:r w:rsidR="008A488B" w:rsidRPr="008A488B">
        <w:rPr>
          <w:rFonts w:ascii="Century" w:hAnsi="Century"/>
          <w:i/>
          <w:sz w:val="24"/>
          <w:szCs w:val="24"/>
        </w:rPr>
        <w:t>holy</w:t>
      </w:r>
      <w:r w:rsidR="008A488B">
        <w:rPr>
          <w:rFonts w:ascii="Century" w:hAnsi="Century"/>
          <w:sz w:val="24"/>
          <w:szCs w:val="24"/>
        </w:rPr>
        <w:t xml:space="preserve">”.  Some interpreters suggest that </w:t>
      </w:r>
      <w:r w:rsidR="00F3542C">
        <w:rPr>
          <w:rFonts w:ascii="Century" w:hAnsi="Century"/>
          <w:sz w:val="24"/>
          <w:szCs w:val="24"/>
        </w:rPr>
        <w:t xml:space="preserve">holiness that the angel speaks of is not a reference to the Messiah’s nature, but to the choices He would make.  For it is asserted that the only way to make sense of the moral struggle in Christ’s life is to understand that He was placed in the world in the normal condition a person would have existed in if there had been no fall.  This is in </w:t>
      </w:r>
      <w:r w:rsidR="00F3542C">
        <w:rPr>
          <w:rFonts w:ascii="Century" w:hAnsi="Century"/>
          <w:sz w:val="24"/>
          <w:szCs w:val="24"/>
        </w:rPr>
        <w:lastRenderedPageBreak/>
        <w:t>contrast to the idea that His perfect holiness was a result of His miraculous birth.</w:t>
      </w:r>
      <w:r w:rsidR="008A488B">
        <w:rPr>
          <w:rFonts w:ascii="Century" w:hAnsi="Century"/>
          <w:sz w:val="24"/>
          <w:szCs w:val="24"/>
        </w:rPr>
        <w:t xml:space="preserve">  Other interpreters suggest that in </w:t>
      </w:r>
      <w:r w:rsidR="00F3542C">
        <w:rPr>
          <w:rFonts w:ascii="Century" w:hAnsi="Century"/>
          <w:sz w:val="24"/>
          <w:szCs w:val="24"/>
        </w:rPr>
        <w:t xml:space="preserve">light of </w:t>
      </w:r>
      <w:r w:rsidR="008A488B">
        <w:rPr>
          <w:rFonts w:ascii="Century" w:hAnsi="Century"/>
          <w:sz w:val="24"/>
          <w:szCs w:val="24"/>
        </w:rPr>
        <w:t xml:space="preserve">what Luke writes in </w:t>
      </w:r>
      <w:r w:rsidR="00F3542C">
        <w:rPr>
          <w:rFonts w:ascii="Century" w:hAnsi="Century"/>
          <w:sz w:val="24"/>
          <w:szCs w:val="24"/>
        </w:rPr>
        <w:t>2:</w:t>
      </w:r>
      <w:r w:rsidR="008A488B">
        <w:rPr>
          <w:rFonts w:ascii="Century" w:hAnsi="Century"/>
          <w:sz w:val="24"/>
          <w:szCs w:val="24"/>
        </w:rPr>
        <w:t>22-</w:t>
      </w:r>
      <w:r w:rsidR="00F3542C">
        <w:rPr>
          <w:rFonts w:ascii="Century" w:hAnsi="Century"/>
          <w:sz w:val="24"/>
          <w:szCs w:val="24"/>
        </w:rPr>
        <w:t>23</w:t>
      </w:r>
      <w:r w:rsidR="008A488B">
        <w:rPr>
          <w:rFonts w:ascii="Century" w:hAnsi="Century"/>
          <w:sz w:val="24"/>
          <w:szCs w:val="24"/>
        </w:rPr>
        <w:t>…</w:t>
      </w:r>
    </w:p>
    <w:p w14:paraId="1964F668" w14:textId="77777777" w:rsidR="008A488B" w:rsidRPr="008A488B" w:rsidRDefault="008A488B" w:rsidP="008A488B">
      <w:pPr>
        <w:pStyle w:val="NoSpacing"/>
        <w:rPr>
          <w:rFonts w:ascii="Century" w:hAnsi="Century"/>
          <w:sz w:val="16"/>
          <w:szCs w:val="16"/>
        </w:rPr>
      </w:pPr>
    </w:p>
    <w:p w14:paraId="447F18CB" w14:textId="77777777" w:rsidR="008A488B" w:rsidRDefault="00F3542C" w:rsidP="008A488B">
      <w:pPr>
        <w:pStyle w:val="NoSpacing"/>
        <w:jc w:val="center"/>
        <w:rPr>
          <w:rFonts w:ascii="Century" w:hAnsi="Century"/>
          <w:i/>
          <w:sz w:val="24"/>
          <w:szCs w:val="24"/>
        </w:rPr>
      </w:pPr>
      <w:r>
        <w:rPr>
          <w:rFonts w:ascii="Century" w:hAnsi="Century"/>
          <w:sz w:val="24"/>
          <w:szCs w:val="24"/>
        </w:rPr>
        <w:t>“</w:t>
      </w:r>
      <w:r w:rsidR="008A488B" w:rsidRPr="008A488B">
        <w:rPr>
          <w:rFonts w:ascii="Century" w:hAnsi="Century"/>
          <w:i/>
          <w:sz w:val="24"/>
          <w:szCs w:val="24"/>
        </w:rPr>
        <w:t xml:space="preserve">Now when the days of her purification according to the law of Moses </w:t>
      </w:r>
    </w:p>
    <w:p w14:paraId="6D38F707" w14:textId="77777777" w:rsidR="008A488B" w:rsidRDefault="008A488B" w:rsidP="008A488B">
      <w:pPr>
        <w:pStyle w:val="NoSpacing"/>
        <w:jc w:val="center"/>
        <w:rPr>
          <w:rFonts w:ascii="Century" w:hAnsi="Century"/>
          <w:i/>
          <w:sz w:val="24"/>
          <w:szCs w:val="24"/>
        </w:rPr>
      </w:pPr>
      <w:r w:rsidRPr="008A488B">
        <w:rPr>
          <w:rFonts w:ascii="Century" w:hAnsi="Century"/>
          <w:i/>
          <w:sz w:val="24"/>
          <w:szCs w:val="24"/>
        </w:rPr>
        <w:t xml:space="preserve">were completed, they brought Him to Jerusalem to present Him to the Lord  </w:t>
      </w:r>
    </w:p>
    <w:p w14:paraId="1DE45EED" w14:textId="77777777" w:rsidR="008A488B" w:rsidRDefault="008A488B" w:rsidP="008A488B">
      <w:pPr>
        <w:pStyle w:val="NoSpacing"/>
        <w:jc w:val="center"/>
        <w:rPr>
          <w:rFonts w:ascii="Century" w:hAnsi="Century"/>
          <w:i/>
          <w:sz w:val="24"/>
          <w:szCs w:val="24"/>
        </w:rPr>
      </w:pPr>
      <w:r w:rsidRPr="008A488B">
        <w:rPr>
          <w:rFonts w:ascii="Century" w:hAnsi="Century"/>
          <w:i/>
          <w:sz w:val="24"/>
          <w:szCs w:val="24"/>
        </w:rPr>
        <w:t xml:space="preserve">(as it is written in the law of the Lord, ‘Every male who opens the womb </w:t>
      </w:r>
    </w:p>
    <w:p w14:paraId="0D280664" w14:textId="3D69C62C" w:rsidR="008A488B" w:rsidRPr="008A488B" w:rsidRDefault="008A488B" w:rsidP="008A488B">
      <w:pPr>
        <w:pStyle w:val="NoSpacing"/>
        <w:jc w:val="center"/>
        <w:rPr>
          <w:rFonts w:ascii="Century" w:hAnsi="Century"/>
          <w:sz w:val="24"/>
          <w:szCs w:val="24"/>
        </w:rPr>
      </w:pPr>
      <w:r w:rsidRPr="008A488B">
        <w:rPr>
          <w:rFonts w:ascii="Century" w:hAnsi="Century"/>
          <w:i/>
          <w:sz w:val="24"/>
          <w:szCs w:val="24"/>
        </w:rPr>
        <w:t>shall be called holy to the Lord’)</w:t>
      </w:r>
      <w:r>
        <w:rPr>
          <w:rFonts w:ascii="Century" w:hAnsi="Century"/>
          <w:sz w:val="24"/>
          <w:szCs w:val="24"/>
        </w:rPr>
        <w:t>”</w:t>
      </w:r>
    </w:p>
    <w:p w14:paraId="4637352C" w14:textId="77777777" w:rsidR="008A488B" w:rsidRPr="008A488B" w:rsidRDefault="008A488B" w:rsidP="008A488B">
      <w:pPr>
        <w:pStyle w:val="NoSpacing"/>
        <w:rPr>
          <w:rFonts w:ascii="Century" w:hAnsi="Century"/>
          <w:sz w:val="16"/>
          <w:szCs w:val="16"/>
        </w:rPr>
      </w:pPr>
    </w:p>
    <w:p w14:paraId="05EF57A1" w14:textId="2D25BADB" w:rsidR="00F3542C" w:rsidRDefault="008A488B" w:rsidP="00F3542C">
      <w:pPr>
        <w:pStyle w:val="NoSpacing"/>
        <w:rPr>
          <w:rFonts w:ascii="Century" w:hAnsi="Century"/>
          <w:sz w:val="24"/>
          <w:szCs w:val="24"/>
        </w:rPr>
      </w:pPr>
      <w:r>
        <w:rPr>
          <w:rFonts w:ascii="Century" w:hAnsi="Century"/>
          <w:sz w:val="24"/>
          <w:szCs w:val="24"/>
        </w:rPr>
        <w:t>…</w:t>
      </w:r>
      <w:r w:rsidR="00F3542C">
        <w:rPr>
          <w:rFonts w:ascii="Century" w:hAnsi="Century"/>
          <w:sz w:val="24"/>
          <w:szCs w:val="24"/>
        </w:rPr>
        <w:t>that the term “</w:t>
      </w:r>
      <w:r w:rsidR="00F3542C">
        <w:rPr>
          <w:rFonts w:ascii="Century" w:hAnsi="Century"/>
          <w:i/>
          <w:sz w:val="24"/>
          <w:szCs w:val="24"/>
        </w:rPr>
        <w:t>holy</w:t>
      </w:r>
      <w:r w:rsidR="00F3542C">
        <w:rPr>
          <w:rFonts w:ascii="Century" w:hAnsi="Century"/>
          <w:sz w:val="24"/>
          <w:szCs w:val="24"/>
        </w:rPr>
        <w:t>” is best interpreted not as a reference to His ethical nature, but as indicating that the Son of God was to be dedicated or set apart for a unique Divine purpose.</w:t>
      </w:r>
      <w:r>
        <w:rPr>
          <w:rFonts w:ascii="Century" w:hAnsi="Century"/>
          <w:sz w:val="24"/>
          <w:szCs w:val="24"/>
        </w:rPr>
        <w:t xml:space="preserve">  However, both of these suggestions are flawed.  The first suggestion is based on the unfounded belief that Christ must be innocent rather than sinless in His nature or else </w:t>
      </w:r>
      <w:r w:rsidR="007D6264">
        <w:rPr>
          <w:rFonts w:ascii="Century" w:hAnsi="Century"/>
          <w:sz w:val="24"/>
          <w:szCs w:val="24"/>
        </w:rPr>
        <w:t xml:space="preserve">there was no real moral struggle for Him. In contrast to this is the truth expressed in Hebrews that Jesus experienced the same temptations </w:t>
      </w:r>
      <w:r w:rsidR="008840C2">
        <w:rPr>
          <w:rFonts w:ascii="Century" w:hAnsi="Century"/>
          <w:sz w:val="24"/>
          <w:szCs w:val="24"/>
        </w:rPr>
        <w:t>as</w:t>
      </w:r>
      <w:r w:rsidR="007D6264">
        <w:rPr>
          <w:rFonts w:ascii="Century" w:hAnsi="Century"/>
          <w:sz w:val="24"/>
          <w:szCs w:val="24"/>
        </w:rPr>
        <w:t xml:space="preserve"> all human beings but without any inclination to sin (Heb.4:15).  That Christ would be ethically holy is simply a consequence </w:t>
      </w:r>
      <w:r w:rsidR="008840C2">
        <w:rPr>
          <w:rFonts w:ascii="Century" w:hAnsi="Century"/>
          <w:sz w:val="24"/>
          <w:szCs w:val="24"/>
        </w:rPr>
        <w:t xml:space="preserve">of the fact </w:t>
      </w:r>
      <w:r w:rsidR="007D6264">
        <w:rPr>
          <w:rFonts w:ascii="Century" w:hAnsi="Century"/>
          <w:sz w:val="24"/>
          <w:szCs w:val="24"/>
        </w:rPr>
        <w:t xml:space="preserve">He was </w:t>
      </w:r>
      <w:r w:rsidR="008840C2">
        <w:rPr>
          <w:rFonts w:ascii="Century" w:hAnsi="Century"/>
          <w:sz w:val="24"/>
          <w:szCs w:val="24"/>
        </w:rPr>
        <w:t>God incarnate</w:t>
      </w:r>
      <w:r w:rsidR="007D6264">
        <w:rPr>
          <w:rFonts w:ascii="Century" w:hAnsi="Century"/>
          <w:sz w:val="24"/>
          <w:szCs w:val="24"/>
        </w:rPr>
        <w:t xml:space="preserve">.  As to the second view, the problem there is that it does not say what the interpretation suggests.  The dedication at the Temple is not for a special task, it was in light of the fact (as the passage clearly states) that Jesus was a first-born child and as such, along with every other first-born child, He had to be redeemed back to His family with a sacrifice (this related to the idea that in exchange for the first-born acting as servants in the religious life of Israel, this role went to the Levites).  So, in chapter two Luke is speaking about holiness in a different sense than he is in this passage.  The truth is that Gabriel was </w:t>
      </w:r>
      <w:r w:rsidR="00F3542C">
        <w:rPr>
          <w:rFonts w:ascii="Century" w:hAnsi="Century"/>
          <w:sz w:val="24"/>
          <w:szCs w:val="24"/>
        </w:rPr>
        <w:t>referring to the immaculate conception of Christ, keeping Him separate from the effect of original sin (information that went beyond the question that Mary asked).</w:t>
      </w:r>
      <w:r w:rsidR="007D6264">
        <w:rPr>
          <w:rFonts w:ascii="Century" w:hAnsi="Century"/>
          <w:sz w:val="24"/>
          <w:szCs w:val="24"/>
        </w:rPr>
        <w:t xml:space="preserve">  It is a popular </w:t>
      </w:r>
      <w:r w:rsidR="00A35872">
        <w:rPr>
          <w:rFonts w:ascii="Century" w:hAnsi="Century"/>
          <w:sz w:val="24"/>
          <w:szCs w:val="24"/>
        </w:rPr>
        <w:t xml:space="preserve">but </w:t>
      </w:r>
      <w:r w:rsidR="00F3542C">
        <w:rPr>
          <w:rFonts w:ascii="Century" w:hAnsi="Century"/>
          <w:sz w:val="24"/>
          <w:szCs w:val="24"/>
        </w:rPr>
        <w:t xml:space="preserve">erroneous </w:t>
      </w:r>
      <w:r w:rsidR="007D6264">
        <w:rPr>
          <w:rFonts w:ascii="Century" w:hAnsi="Century"/>
          <w:sz w:val="24"/>
          <w:szCs w:val="24"/>
        </w:rPr>
        <w:t>teaching that t</w:t>
      </w:r>
      <w:r w:rsidR="00F3542C">
        <w:rPr>
          <w:rFonts w:ascii="Century" w:hAnsi="Century"/>
          <w:sz w:val="24"/>
          <w:szCs w:val="24"/>
        </w:rPr>
        <w:t xml:space="preserve">he reason Jesus did not have a sin nature </w:t>
      </w:r>
      <w:r w:rsidR="007D6264">
        <w:rPr>
          <w:rFonts w:ascii="Century" w:hAnsi="Century"/>
          <w:sz w:val="24"/>
          <w:szCs w:val="24"/>
        </w:rPr>
        <w:t>wa</w:t>
      </w:r>
      <w:r w:rsidR="00F3542C">
        <w:rPr>
          <w:rFonts w:ascii="Century" w:hAnsi="Century"/>
          <w:sz w:val="24"/>
          <w:szCs w:val="24"/>
        </w:rPr>
        <w:t xml:space="preserve">s because He had no human father.  </w:t>
      </w:r>
      <w:r w:rsidR="007D6264">
        <w:rPr>
          <w:rFonts w:ascii="Century" w:hAnsi="Century"/>
          <w:sz w:val="24"/>
          <w:szCs w:val="24"/>
        </w:rPr>
        <w:t xml:space="preserve">This conclusion is based on the belief that the sin nature is passed on by the Father.  </w:t>
      </w:r>
      <w:r w:rsidR="00F3542C">
        <w:rPr>
          <w:rFonts w:ascii="Century" w:hAnsi="Century"/>
          <w:sz w:val="24"/>
          <w:szCs w:val="24"/>
        </w:rPr>
        <w:t xml:space="preserve">However, there is no Biblical evidence to support </w:t>
      </w:r>
      <w:r w:rsidR="000F7E19">
        <w:rPr>
          <w:rFonts w:ascii="Century" w:hAnsi="Century"/>
          <w:sz w:val="24"/>
          <w:szCs w:val="24"/>
        </w:rPr>
        <w:t xml:space="preserve">such a belief.  Both </w:t>
      </w:r>
      <w:r w:rsidR="00F3542C">
        <w:rPr>
          <w:rFonts w:ascii="Century" w:hAnsi="Century"/>
          <w:sz w:val="24"/>
          <w:szCs w:val="24"/>
        </w:rPr>
        <w:t xml:space="preserve">men and women are born as sinners because of being descendants of Adam.  </w:t>
      </w:r>
      <w:r w:rsidR="000F7E19">
        <w:rPr>
          <w:rFonts w:ascii="Century" w:hAnsi="Century"/>
          <w:sz w:val="24"/>
          <w:szCs w:val="24"/>
        </w:rPr>
        <w:t xml:space="preserve">That nature is passed on through one’s parents, but it is never suggested that it is only through the father.  Precisely how God did this </w:t>
      </w:r>
      <w:r w:rsidR="00F3542C">
        <w:rPr>
          <w:rFonts w:ascii="Century" w:hAnsi="Century"/>
          <w:sz w:val="24"/>
          <w:szCs w:val="24"/>
        </w:rPr>
        <w:t xml:space="preserve">is not explained and may be beyond human comprehension, </w:t>
      </w:r>
      <w:r w:rsidR="000F7E19">
        <w:rPr>
          <w:rFonts w:ascii="Century" w:hAnsi="Century"/>
          <w:sz w:val="24"/>
          <w:szCs w:val="24"/>
        </w:rPr>
        <w:t xml:space="preserve">as all miracles are.  </w:t>
      </w:r>
      <w:r w:rsidR="00F3542C">
        <w:rPr>
          <w:rFonts w:ascii="Century" w:hAnsi="Century"/>
          <w:sz w:val="24"/>
          <w:szCs w:val="24"/>
        </w:rPr>
        <w:t>Jesus was fully human, and yet was completely sinless from conception on.</w:t>
      </w:r>
      <w:r w:rsidR="000F7E19">
        <w:rPr>
          <w:rFonts w:ascii="Century" w:hAnsi="Century"/>
          <w:sz w:val="24"/>
          <w:szCs w:val="24"/>
        </w:rPr>
        <w:t xml:space="preserve">  </w:t>
      </w:r>
    </w:p>
    <w:p w14:paraId="6BC372AC" w14:textId="4D460E2F" w:rsidR="00822CEA" w:rsidRDefault="000F7E19" w:rsidP="00822CEA">
      <w:pPr>
        <w:pStyle w:val="NoSpacing"/>
        <w:rPr>
          <w:rFonts w:ascii="Century" w:hAnsi="Century"/>
          <w:sz w:val="24"/>
          <w:szCs w:val="24"/>
        </w:rPr>
      </w:pPr>
      <w:r>
        <w:rPr>
          <w:rFonts w:ascii="Century" w:hAnsi="Century"/>
          <w:sz w:val="24"/>
          <w:szCs w:val="24"/>
        </w:rPr>
        <w:t xml:space="preserve">     As we read </w:t>
      </w:r>
      <w:r w:rsidR="00822CEA">
        <w:rPr>
          <w:rFonts w:ascii="Century" w:hAnsi="Century"/>
          <w:sz w:val="24"/>
          <w:szCs w:val="24"/>
        </w:rPr>
        <w:t xml:space="preserve">the </w:t>
      </w:r>
      <w:r w:rsidR="00A35872">
        <w:rPr>
          <w:rFonts w:ascii="Century" w:hAnsi="Century"/>
          <w:sz w:val="24"/>
          <w:szCs w:val="24"/>
        </w:rPr>
        <w:t xml:space="preserve">following </w:t>
      </w:r>
      <w:r w:rsidR="00822CEA">
        <w:rPr>
          <w:rFonts w:ascii="Century" w:hAnsi="Century"/>
          <w:sz w:val="24"/>
          <w:szCs w:val="24"/>
        </w:rPr>
        <w:t>infancy narrative</w:t>
      </w:r>
      <w:r>
        <w:rPr>
          <w:rFonts w:ascii="Century" w:hAnsi="Century"/>
          <w:sz w:val="24"/>
          <w:szCs w:val="24"/>
        </w:rPr>
        <w:t>, it</w:t>
      </w:r>
      <w:r w:rsidR="00822CEA">
        <w:rPr>
          <w:rFonts w:ascii="Century" w:hAnsi="Century"/>
          <w:sz w:val="24"/>
          <w:szCs w:val="24"/>
        </w:rPr>
        <w:t xml:space="preserve"> reveals that Mary was in a</w:t>
      </w:r>
      <w:r>
        <w:rPr>
          <w:rFonts w:ascii="Century" w:hAnsi="Century"/>
          <w:sz w:val="24"/>
          <w:szCs w:val="24"/>
        </w:rPr>
        <w:t>n ongoing</w:t>
      </w:r>
      <w:r w:rsidR="00822CEA">
        <w:rPr>
          <w:rFonts w:ascii="Century" w:hAnsi="Century"/>
          <w:sz w:val="24"/>
          <w:szCs w:val="24"/>
        </w:rPr>
        <w:t xml:space="preserve"> state of wonderment and had to ponder the stupendous events that were transpiring around her without an angelic interpreter.  This is because the angel did not unveil the </w:t>
      </w:r>
      <w:r>
        <w:rPr>
          <w:rFonts w:ascii="Century" w:hAnsi="Century"/>
          <w:sz w:val="24"/>
          <w:szCs w:val="24"/>
        </w:rPr>
        <w:t xml:space="preserve">complete </w:t>
      </w:r>
      <w:r w:rsidR="00822CEA">
        <w:rPr>
          <w:rFonts w:ascii="Century" w:hAnsi="Century"/>
          <w:sz w:val="24"/>
          <w:szCs w:val="24"/>
        </w:rPr>
        <w:t xml:space="preserve">picture of who this child was, all that He would do, and what would be done to Him.  Most likely because this would have been overwhelming </w:t>
      </w:r>
      <w:r>
        <w:rPr>
          <w:rFonts w:ascii="Century" w:hAnsi="Century"/>
          <w:sz w:val="24"/>
          <w:szCs w:val="24"/>
        </w:rPr>
        <w:t xml:space="preserve">for her to learn </w:t>
      </w:r>
      <w:r w:rsidR="00822CEA">
        <w:rPr>
          <w:rFonts w:ascii="Century" w:hAnsi="Century"/>
          <w:sz w:val="24"/>
          <w:szCs w:val="24"/>
        </w:rPr>
        <w:t xml:space="preserve">all </w:t>
      </w:r>
      <w:r>
        <w:rPr>
          <w:rFonts w:ascii="Century" w:hAnsi="Century"/>
          <w:sz w:val="24"/>
          <w:szCs w:val="24"/>
        </w:rPr>
        <w:t xml:space="preserve">of this </w:t>
      </w:r>
      <w:r w:rsidR="00822CEA">
        <w:rPr>
          <w:rFonts w:ascii="Century" w:hAnsi="Century"/>
          <w:sz w:val="24"/>
          <w:szCs w:val="24"/>
        </w:rPr>
        <w:t>at once.</w:t>
      </w:r>
    </w:p>
    <w:p w14:paraId="2F343922" w14:textId="719903A2" w:rsidR="00822CEA" w:rsidRDefault="000F7E19" w:rsidP="00822CEA">
      <w:pPr>
        <w:pStyle w:val="NoSpacing"/>
        <w:rPr>
          <w:rFonts w:ascii="Century" w:hAnsi="Century"/>
          <w:sz w:val="24"/>
          <w:szCs w:val="24"/>
        </w:rPr>
      </w:pPr>
      <w:r>
        <w:rPr>
          <w:rFonts w:ascii="Century" w:hAnsi="Century"/>
          <w:sz w:val="24"/>
          <w:szCs w:val="24"/>
        </w:rPr>
        <w:t xml:space="preserve">     In regard to whether one </w:t>
      </w:r>
      <w:r w:rsidR="00822CEA">
        <w:rPr>
          <w:rFonts w:ascii="Century" w:hAnsi="Century"/>
          <w:sz w:val="24"/>
          <w:szCs w:val="24"/>
        </w:rPr>
        <w:t>belie</w:t>
      </w:r>
      <w:r>
        <w:rPr>
          <w:rFonts w:ascii="Century" w:hAnsi="Century"/>
          <w:sz w:val="24"/>
          <w:szCs w:val="24"/>
        </w:rPr>
        <w:t xml:space="preserve">ves </w:t>
      </w:r>
      <w:r w:rsidR="00822CEA">
        <w:rPr>
          <w:rFonts w:ascii="Century" w:hAnsi="Century"/>
          <w:sz w:val="24"/>
          <w:szCs w:val="24"/>
        </w:rPr>
        <w:t xml:space="preserve">in the virginal conception of Jesus </w:t>
      </w:r>
      <w:r>
        <w:rPr>
          <w:rFonts w:ascii="Century" w:hAnsi="Century"/>
          <w:sz w:val="24"/>
          <w:szCs w:val="24"/>
        </w:rPr>
        <w:t xml:space="preserve">or not, it </w:t>
      </w:r>
      <w:r w:rsidR="00822CEA">
        <w:rPr>
          <w:rFonts w:ascii="Century" w:hAnsi="Century"/>
          <w:sz w:val="24"/>
          <w:szCs w:val="24"/>
        </w:rPr>
        <w:t>rests chiefly on whether or not one believes in God’s ability to create life in whatever manner He chooses.  The main reason some people do not believe in the virginal conception of Jesus is because of the presupposition that such things simply cannot happen.</w:t>
      </w:r>
    </w:p>
    <w:p w14:paraId="72E87A1E" w14:textId="1135E040" w:rsidR="000F7E19" w:rsidRDefault="000F7E19" w:rsidP="000F7E19">
      <w:pPr>
        <w:pStyle w:val="NoSpacing"/>
        <w:rPr>
          <w:rFonts w:ascii="Century" w:hAnsi="Century"/>
          <w:sz w:val="24"/>
          <w:szCs w:val="24"/>
        </w:rPr>
      </w:pPr>
      <w:r>
        <w:rPr>
          <w:rFonts w:ascii="Century" w:hAnsi="Century"/>
          <w:sz w:val="24"/>
          <w:szCs w:val="24"/>
        </w:rPr>
        <w:lastRenderedPageBreak/>
        <w:t xml:space="preserve">     Next, the angel told Mary, “</w:t>
      </w:r>
      <w:r w:rsidRPr="000F7E19">
        <w:rPr>
          <w:rFonts w:ascii="Century" w:hAnsi="Century"/>
          <w:i/>
          <w:sz w:val="24"/>
          <w:szCs w:val="24"/>
        </w:rPr>
        <w:t>Now indeed, Elizabeth your relative has also conceived a son in her old age; and this is now the sixth month for her who was called barren</w:t>
      </w:r>
      <w:r>
        <w:rPr>
          <w:rFonts w:ascii="Century" w:hAnsi="Century"/>
          <w:sz w:val="24"/>
          <w:szCs w:val="24"/>
        </w:rPr>
        <w:t>” (vs.36).  T</w:t>
      </w:r>
      <w:r>
        <w:rPr>
          <w:rFonts w:ascii="Century" w:hAnsi="Century"/>
          <w:sz w:val="24"/>
          <w:szCs w:val="24"/>
        </w:rPr>
        <w:t>he Greek word translated as “</w:t>
      </w:r>
      <w:r>
        <w:rPr>
          <w:rFonts w:ascii="Century" w:hAnsi="Century"/>
          <w:i/>
          <w:sz w:val="24"/>
          <w:szCs w:val="24"/>
        </w:rPr>
        <w:t>relative</w:t>
      </w:r>
      <w:r>
        <w:rPr>
          <w:rFonts w:ascii="Century" w:hAnsi="Century"/>
          <w:sz w:val="24"/>
          <w:szCs w:val="24"/>
        </w:rPr>
        <w:t>”</w:t>
      </w:r>
      <w:r>
        <w:rPr>
          <w:rFonts w:ascii="Century" w:hAnsi="Century"/>
          <w:sz w:val="24"/>
          <w:szCs w:val="24"/>
        </w:rPr>
        <w:t xml:space="preserve"> in this version</w:t>
      </w:r>
      <w:r>
        <w:rPr>
          <w:rFonts w:ascii="Century" w:hAnsi="Century"/>
          <w:sz w:val="24"/>
          <w:szCs w:val="24"/>
        </w:rPr>
        <w:t xml:space="preserve"> (and as “</w:t>
      </w:r>
      <w:r>
        <w:rPr>
          <w:rFonts w:ascii="Century" w:hAnsi="Century"/>
          <w:i/>
          <w:sz w:val="24"/>
          <w:szCs w:val="24"/>
        </w:rPr>
        <w:t>cousin</w:t>
      </w:r>
      <w:r>
        <w:rPr>
          <w:rFonts w:ascii="Century" w:hAnsi="Century"/>
          <w:sz w:val="24"/>
          <w:szCs w:val="24"/>
        </w:rPr>
        <w:t xml:space="preserve">” in the KJV) means a kinswoman.  The degree of kinship </w:t>
      </w:r>
      <w:r>
        <w:rPr>
          <w:rFonts w:ascii="Century" w:hAnsi="Century"/>
          <w:sz w:val="24"/>
          <w:szCs w:val="24"/>
        </w:rPr>
        <w:t xml:space="preserve">that exists </w:t>
      </w:r>
      <w:r>
        <w:rPr>
          <w:rFonts w:ascii="Century" w:hAnsi="Century"/>
          <w:sz w:val="24"/>
          <w:szCs w:val="24"/>
        </w:rPr>
        <w:t>is not clarified in the term.</w:t>
      </w:r>
      <w:r>
        <w:rPr>
          <w:rFonts w:ascii="Century" w:hAnsi="Century"/>
          <w:sz w:val="24"/>
          <w:szCs w:val="24"/>
        </w:rPr>
        <w:t xml:space="preserve">  T</w:t>
      </w:r>
      <w:r>
        <w:rPr>
          <w:rFonts w:ascii="Century" w:hAnsi="Century"/>
          <w:sz w:val="24"/>
          <w:szCs w:val="24"/>
        </w:rPr>
        <w:t>he history of translations seems to indicate that John Wycliffe is responsible for the idea that the relationship was specifically cousins.</w:t>
      </w:r>
      <w:r w:rsidR="00E66DE7">
        <w:rPr>
          <w:rFonts w:ascii="Century" w:hAnsi="Century"/>
          <w:sz w:val="24"/>
          <w:szCs w:val="24"/>
        </w:rPr>
        <w:t xml:space="preserve">  </w:t>
      </w:r>
      <w:r w:rsidR="001019A8">
        <w:rPr>
          <w:rFonts w:ascii="Century" w:hAnsi="Century"/>
          <w:sz w:val="24"/>
          <w:szCs w:val="24"/>
        </w:rPr>
        <w:t xml:space="preserve">All we know for certain is that they were related to each other in some way.  But why does Gabriel tell Mary that Elizabeth is in the sixth month of her pregnancy?  First, since we were told in the closing portion of the previous passage that Elizabeth went into seclusion after she conceived, we can safely assume that Mary did not know till this point that Elizabeth was pregnant.  </w:t>
      </w:r>
      <w:r w:rsidR="005D3AC1">
        <w:rPr>
          <w:rFonts w:ascii="Century" w:hAnsi="Century"/>
          <w:sz w:val="24"/>
          <w:szCs w:val="24"/>
        </w:rPr>
        <w:t>Also, s</w:t>
      </w:r>
      <w:r w:rsidR="001019A8">
        <w:rPr>
          <w:rFonts w:ascii="Century" w:hAnsi="Century"/>
          <w:sz w:val="24"/>
          <w:szCs w:val="24"/>
        </w:rPr>
        <w:t xml:space="preserve">ince Elizabeth was a relative, it is a given that Mary knew her age and the fact that she was both barren and too old to bare children. </w:t>
      </w:r>
      <w:r w:rsidR="00F57B7F">
        <w:rPr>
          <w:rFonts w:ascii="Century" w:hAnsi="Century"/>
          <w:sz w:val="24"/>
          <w:szCs w:val="24"/>
        </w:rPr>
        <w:t xml:space="preserve"> </w:t>
      </w:r>
      <w:r w:rsidR="009C339F">
        <w:rPr>
          <w:rFonts w:ascii="Century" w:hAnsi="Century"/>
          <w:sz w:val="24"/>
          <w:szCs w:val="24"/>
        </w:rPr>
        <w:t xml:space="preserve">Therefore, though she did not ask for a sign, the angel was graciously pointing her to one.  Since </w:t>
      </w:r>
      <w:r>
        <w:rPr>
          <w:rFonts w:ascii="Century" w:hAnsi="Century"/>
          <w:sz w:val="24"/>
          <w:szCs w:val="24"/>
        </w:rPr>
        <w:t xml:space="preserve">Elizabeth’s conception of John </w:t>
      </w:r>
      <w:r w:rsidR="009C339F">
        <w:rPr>
          <w:rFonts w:ascii="Century" w:hAnsi="Century"/>
          <w:sz w:val="24"/>
          <w:szCs w:val="24"/>
        </w:rPr>
        <w:t xml:space="preserve">took place </w:t>
      </w:r>
      <w:r>
        <w:rPr>
          <w:rFonts w:ascii="Century" w:hAnsi="Century"/>
          <w:sz w:val="24"/>
          <w:szCs w:val="24"/>
        </w:rPr>
        <w:t xml:space="preserve">when she was past child-bearing age, </w:t>
      </w:r>
      <w:r w:rsidR="009C339F">
        <w:rPr>
          <w:rFonts w:ascii="Century" w:hAnsi="Century"/>
          <w:sz w:val="24"/>
          <w:szCs w:val="24"/>
        </w:rPr>
        <w:t xml:space="preserve">it </w:t>
      </w:r>
      <w:r>
        <w:rPr>
          <w:rFonts w:ascii="Century" w:hAnsi="Century"/>
          <w:sz w:val="24"/>
          <w:szCs w:val="24"/>
        </w:rPr>
        <w:t xml:space="preserve">revealed God’s miraculous power </w:t>
      </w:r>
      <w:r w:rsidR="009C339F">
        <w:rPr>
          <w:rFonts w:ascii="Century" w:hAnsi="Century"/>
          <w:sz w:val="24"/>
          <w:szCs w:val="24"/>
        </w:rPr>
        <w:t xml:space="preserve">to provide a child when it was biologically </w:t>
      </w:r>
      <w:r w:rsidR="005D3AC1">
        <w:rPr>
          <w:rFonts w:ascii="Century" w:hAnsi="Century"/>
          <w:sz w:val="24"/>
          <w:szCs w:val="24"/>
        </w:rPr>
        <w:t>im</w:t>
      </w:r>
      <w:r w:rsidR="009C339F">
        <w:rPr>
          <w:rFonts w:ascii="Century" w:hAnsi="Century"/>
          <w:sz w:val="24"/>
          <w:szCs w:val="24"/>
        </w:rPr>
        <w:t xml:space="preserve">possible for a woman to do it on her own.  This </w:t>
      </w:r>
      <w:r>
        <w:rPr>
          <w:rFonts w:ascii="Century" w:hAnsi="Century"/>
          <w:sz w:val="24"/>
          <w:szCs w:val="24"/>
        </w:rPr>
        <w:t>demonstrated that since God had already done the impossible in Elizabeth’s life, He could also do it in Mary’s as well.</w:t>
      </w:r>
      <w:r w:rsidR="009C339F">
        <w:rPr>
          <w:rFonts w:ascii="Century" w:hAnsi="Century"/>
          <w:sz w:val="24"/>
          <w:szCs w:val="24"/>
        </w:rPr>
        <w:t xml:space="preserve">  This </w:t>
      </w:r>
      <w:r>
        <w:rPr>
          <w:rFonts w:ascii="Century" w:hAnsi="Century"/>
          <w:sz w:val="24"/>
          <w:szCs w:val="24"/>
        </w:rPr>
        <w:t>also suggests that Mary’s conception will be part of the same work of God as Elizabeth’s conception.</w:t>
      </w:r>
    </w:p>
    <w:p w14:paraId="532E777F" w14:textId="2B017236" w:rsidR="009C339F" w:rsidRDefault="009C339F" w:rsidP="009C339F">
      <w:pPr>
        <w:pStyle w:val="NoSpacing"/>
        <w:rPr>
          <w:rFonts w:ascii="Century" w:hAnsi="Century"/>
          <w:sz w:val="24"/>
          <w:szCs w:val="24"/>
        </w:rPr>
      </w:pPr>
      <w:r>
        <w:rPr>
          <w:rFonts w:ascii="Century" w:hAnsi="Century"/>
          <w:sz w:val="24"/>
          <w:szCs w:val="24"/>
        </w:rPr>
        <w:t xml:space="preserve">     “</w:t>
      </w:r>
      <w:r w:rsidRPr="009C339F">
        <w:rPr>
          <w:rFonts w:ascii="Century" w:hAnsi="Century"/>
          <w:i/>
          <w:sz w:val="24"/>
          <w:szCs w:val="24"/>
        </w:rPr>
        <w:t>For with God nothing will be impossible</w:t>
      </w:r>
      <w:r>
        <w:rPr>
          <w:rFonts w:ascii="Century" w:hAnsi="Century"/>
          <w:sz w:val="24"/>
          <w:szCs w:val="24"/>
        </w:rPr>
        <w:t xml:space="preserve">” (vs.37).  </w:t>
      </w:r>
      <w:r w:rsidRPr="00FB1934">
        <w:rPr>
          <w:rFonts w:ascii="Century" w:hAnsi="Century"/>
          <w:sz w:val="24"/>
          <w:szCs w:val="24"/>
        </w:rPr>
        <w:t>The Greek words translated as “</w:t>
      </w:r>
      <w:r w:rsidRPr="00FB1934">
        <w:rPr>
          <w:rFonts w:ascii="Century" w:hAnsi="Century"/>
          <w:i/>
          <w:sz w:val="24"/>
          <w:szCs w:val="24"/>
        </w:rPr>
        <w:t>nothing</w:t>
      </w:r>
      <w:r w:rsidRPr="00FB1934">
        <w:rPr>
          <w:rFonts w:ascii="Century" w:hAnsi="Century"/>
          <w:sz w:val="24"/>
          <w:szCs w:val="24"/>
        </w:rPr>
        <w:t>” includes the term “</w:t>
      </w:r>
      <w:r>
        <w:rPr>
          <w:rFonts w:ascii="Century" w:hAnsi="Century"/>
          <w:i/>
          <w:sz w:val="24"/>
          <w:szCs w:val="24"/>
        </w:rPr>
        <w:t>rhema</w:t>
      </w:r>
      <w:r w:rsidRPr="00FB1934">
        <w:rPr>
          <w:rFonts w:ascii="Century" w:hAnsi="Century"/>
          <w:sz w:val="24"/>
          <w:szCs w:val="24"/>
        </w:rPr>
        <w:t>”</w:t>
      </w:r>
      <w:r>
        <w:rPr>
          <w:rFonts w:ascii="Century" w:hAnsi="Century"/>
          <w:sz w:val="24"/>
          <w:szCs w:val="24"/>
        </w:rPr>
        <w:t xml:space="preserve"> which is used in the broad sense of the Hebrew </w:t>
      </w:r>
      <w:r>
        <w:rPr>
          <w:rFonts w:ascii="Century" w:hAnsi="Century"/>
          <w:sz w:val="24"/>
          <w:szCs w:val="24"/>
        </w:rPr>
        <w:t xml:space="preserve">term </w:t>
      </w:r>
      <w:r>
        <w:rPr>
          <w:rFonts w:ascii="Century" w:hAnsi="Century"/>
          <w:sz w:val="24"/>
          <w:szCs w:val="24"/>
        </w:rPr>
        <w:t>“</w:t>
      </w:r>
      <w:proofErr w:type="spellStart"/>
      <w:r>
        <w:rPr>
          <w:rFonts w:ascii="Century" w:hAnsi="Century"/>
          <w:i/>
          <w:sz w:val="24"/>
          <w:szCs w:val="24"/>
        </w:rPr>
        <w:t>dabar</w:t>
      </w:r>
      <w:proofErr w:type="spellEnd"/>
      <w:r>
        <w:rPr>
          <w:rFonts w:ascii="Century" w:hAnsi="Century"/>
          <w:sz w:val="24"/>
          <w:szCs w:val="24"/>
        </w:rPr>
        <w:t>”</w:t>
      </w:r>
      <w:r>
        <w:rPr>
          <w:rFonts w:ascii="Century" w:hAnsi="Century"/>
          <w:sz w:val="24"/>
          <w:szCs w:val="24"/>
        </w:rPr>
        <w:t xml:space="preserve">, </w:t>
      </w:r>
      <w:r>
        <w:rPr>
          <w:rFonts w:ascii="Century" w:hAnsi="Century"/>
          <w:sz w:val="24"/>
          <w:szCs w:val="24"/>
        </w:rPr>
        <w:t>mean</w:t>
      </w:r>
      <w:r>
        <w:rPr>
          <w:rFonts w:ascii="Century" w:hAnsi="Century"/>
          <w:sz w:val="24"/>
          <w:szCs w:val="24"/>
        </w:rPr>
        <w:t>ing</w:t>
      </w:r>
      <w:r>
        <w:rPr>
          <w:rFonts w:ascii="Century" w:hAnsi="Century"/>
          <w:sz w:val="24"/>
          <w:szCs w:val="24"/>
        </w:rPr>
        <w:t xml:space="preserve"> things,</w:t>
      </w:r>
      <w:r>
        <w:rPr>
          <w:rFonts w:ascii="Century" w:hAnsi="Century"/>
          <w:sz w:val="24"/>
          <w:szCs w:val="24"/>
        </w:rPr>
        <w:t xml:space="preserve"> or</w:t>
      </w:r>
      <w:r>
        <w:rPr>
          <w:rFonts w:ascii="Century" w:hAnsi="Century"/>
          <w:sz w:val="24"/>
          <w:szCs w:val="24"/>
        </w:rPr>
        <w:t xml:space="preserve"> events.</w:t>
      </w:r>
      <w:r>
        <w:rPr>
          <w:rFonts w:ascii="Century" w:hAnsi="Century"/>
          <w:sz w:val="24"/>
          <w:szCs w:val="24"/>
        </w:rPr>
        <w:t xml:space="preserve">  T</w:t>
      </w:r>
      <w:r>
        <w:rPr>
          <w:rFonts w:ascii="Century" w:hAnsi="Century"/>
          <w:sz w:val="24"/>
          <w:szCs w:val="24"/>
        </w:rPr>
        <w:t xml:space="preserve">he use of </w:t>
      </w:r>
      <w:r>
        <w:rPr>
          <w:rFonts w:ascii="Century" w:hAnsi="Century"/>
          <w:sz w:val="24"/>
          <w:szCs w:val="24"/>
        </w:rPr>
        <w:t xml:space="preserve">both a </w:t>
      </w:r>
      <w:r>
        <w:rPr>
          <w:rFonts w:ascii="Century" w:hAnsi="Century"/>
          <w:sz w:val="24"/>
          <w:szCs w:val="24"/>
        </w:rPr>
        <w:t xml:space="preserve">negative particle </w:t>
      </w:r>
      <w:r>
        <w:rPr>
          <w:rFonts w:ascii="Century" w:hAnsi="Century"/>
          <w:sz w:val="24"/>
          <w:szCs w:val="24"/>
        </w:rPr>
        <w:t xml:space="preserve">along </w:t>
      </w:r>
      <w:r>
        <w:rPr>
          <w:rFonts w:ascii="Century" w:hAnsi="Century"/>
          <w:sz w:val="24"/>
          <w:szCs w:val="24"/>
        </w:rPr>
        <w:t xml:space="preserve">with the negatively oriented finite verb </w:t>
      </w:r>
      <w:r>
        <w:rPr>
          <w:rFonts w:ascii="Century" w:hAnsi="Century"/>
          <w:sz w:val="24"/>
          <w:szCs w:val="24"/>
        </w:rPr>
        <w:t xml:space="preserve">translated as </w:t>
      </w:r>
      <w:r>
        <w:rPr>
          <w:rFonts w:ascii="Century" w:hAnsi="Century"/>
          <w:sz w:val="24"/>
          <w:szCs w:val="24"/>
        </w:rPr>
        <w:t>“</w:t>
      </w:r>
      <w:r>
        <w:rPr>
          <w:rFonts w:ascii="Century" w:hAnsi="Century"/>
          <w:i/>
          <w:sz w:val="24"/>
          <w:szCs w:val="24"/>
        </w:rPr>
        <w:t>impossible</w:t>
      </w:r>
      <w:r>
        <w:rPr>
          <w:rFonts w:ascii="Century" w:hAnsi="Century"/>
          <w:sz w:val="24"/>
          <w:szCs w:val="24"/>
        </w:rPr>
        <w:t>” forms a double negative and thus</w:t>
      </w:r>
      <w:r>
        <w:rPr>
          <w:rFonts w:ascii="Century" w:hAnsi="Century"/>
          <w:sz w:val="24"/>
          <w:szCs w:val="24"/>
        </w:rPr>
        <w:t>, it</w:t>
      </w:r>
      <w:r>
        <w:rPr>
          <w:rFonts w:ascii="Century" w:hAnsi="Century"/>
          <w:sz w:val="24"/>
          <w:szCs w:val="24"/>
        </w:rPr>
        <w:t xml:space="preserve"> is emphatic in expressing that absolutely nothing is impossible for God.</w:t>
      </w:r>
      <w:r>
        <w:rPr>
          <w:rFonts w:ascii="Century" w:hAnsi="Century"/>
          <w:sz w:val="24"/>
          <w:szCs w:val="24"/>
        </w:rPr>
        <w:t xml:space="preserve">  The angel was </w:t>
      </w:r>
      <w:r>
        <w:rPr>
          <w:rFonts w:ascii="Century" w:hAnsi="Century"/>
          <w:sz w:val="24"/>
          <w:szCs w:val="24"/>
        </w:rPr>
        <w:t>saying that God can do anything He wishes to do</w:t>
      </w:r>
      <w:r>
        <w:rPr>
          <w:rFonts w:ascii="Century" w:hAnsi="Century"/>
          <w:sz w:val="24"/>
          <w:szCs w:val="24"/>
        </w:rPr>
        <w:t xml:space="preserve">, because </w:t>
      </w:r>
      <w:r>
        <w:rPr>
          <w:rFonts w:ascii="Century" w:hAnsi="Century"/>
          <w:sz w:val="24"/>
          <w:szCs w:val="24"/>
        </w:rPr>
        <w:t>there are no limits to God’s power.</w:t>
      </w:r>
      <w:r>
        <w:rPr>
          <w:rFonts w:ascii="Century" w:hAnsi="Century"/>
          <w:sz w:val="24"/>
          <w:szCs w:val="24"/>
        </w:rPr>
        <w:t xml:space="preserve">  This is a foundation</w:t>
      </w:r>
      <w:r w:rsidR="005D3AC1">
        <w:rPr>
          <w:rFonts w:ascii="Century" w:hAnsi="Century"/>
          <w:sz w:val="24"/>
          <w:szCs w:val="24"/>
        </w:rPr>
        <w:t>al</w:t>
      </w:r>
      <w:r>
        <w:rPr>
          <w:rFonts w:ascii="Century" w:hAnsi="Century"/>
          <w:sz w:val="24"/>
          <w:szCs w:val="24"/>
        </w:rPr>
        <w:t xml:space="preserve"> truth that the believer must accept if he or she is going to be able to </w:t>
      </w:r>
      <w:r>
        <w:rPr>
          <w:rFonts w:ascii="Century" w:hAnsi="Century"/>
          <w:sz w:val="24"/>
          <w:szCs w:val="24"/>
        </w:rPr>
        <w:t>exercise</w:t>
      </w:r>
      <w:r>
        <w:rPr>
          <w:rFonts w:ascii="Century" w:hAnsi="Century"/>
          <w:sz w:val="24"/>
          <w:szCs w:val="24"/>
        </w:rPr>
        <w:t xml:space="preserve"> con</w:t>
      </w:r>
      <w:r>
        <w:rPr>
          <w:rFonts w:ascii="Century" w:hAnsi="Century"/>
          <w:sz w:val="24"/>
          <w:szCs w:val="24"/>
        </w:rPr>
        <w:t>s</w:t>
      </w:r>
      <w:r>
        <w:rPr>
          <w:rFonts w:ascii="Century" w:hAnsi="Century"/>
          <w:sz w:val="24"/>
          <w:szCs w:val="24"/>
        </w:rPr>
        <w:t>istent</w:t>
      </w:r>
      <w:r>
        <w:rPr>
          <w:rFonts w:ascii="Century" w:hAnsi="Century"/>
          <w:sz w:val="24"/>
          <w:szCs w:val="24"/>
        </w:rPr>
        <w:t xml:space="preserve"> faith in God</w:t>
      </w:r>
      <w:r>
        <w:rPr>
          <w:rFonts w:ascii="Century" w:hAnsi="Century"/>
          <w:sz w:val="24"/>
          <w:szCs w:val="24"/>
        </w:rPr>
        <w:t>; particularly in threatening situations</w:t>
      </w:r>
      <w:r>
        <w:rPr>
          <w:rFonts w:ascii="Century" w:hAnsi="Century"/>
          <w:sz w:val="24"/>
          <w:szCs w:val="24"/>
        </w:rPr>
        <w:t>.</w:t>
      </w:r>
      <w:r>
        <w:rPr>
          <w:rFonts w:ascii="Century" w:hAnsi="Century"/>
          <w:sz w:val="24"/>
          <w:szCs w:val="24"/>
        </w:rPr>
        <w:t xml:space="preserve">  The angel specifically wanted to reinforce in Mary’s mind that God was fully capable of fulfilling what He said He would do in her life.</w:t>
      </w:r>
    </w:p>
    <w:p w14:paraId="1C18C646" w14:textId="0C64180E" w:rsidR="00F70434" w:rsidRPr="00857561" w:rsidRDefault="00F70434" w:rsidP="00F70434">
      <w:pPr>
        <w:pStyle w:val="NoSpacing"/>
        <w:rPr>
          <w:rFonts w:ascii="Century" w:hAnsi="Century"/>
          <w:sz w:val="16"/>
          <w:szCs w:val="16"/>
        </w:rPr>
      </w:pPr>
    </w:p>
    <w:p w14:paraId="76FB76FF" w14:textId="1FABEDB1" w:rsidR="00F70434" w:rsidRPr="00F70434" w:rsidRDefault="00F70434" w:rsidP="00F70434">
      <w:pPr>
        <w:pStyle w:val="NoSpacing"/>
        <w:rPr>
          <w:rFonts w:ascii="Century" w:hAnsi="Century"/>
          <w:b/>
          <w:sz w:val="24"/>
          <w:szCs w:val="24"/>
        </w:rPr>
      </w:pPr>
      <w:r w:rsidRPr="00F70434">
        <w:rPr>
          <w:rFonts w:ascii="Century" w:hAnsi="Century"/>
          <w:b/>
          <w:sz w:val="24"/>
          <w:szCs w:val="24"/>
        </w:rPr>
        <w:t xml:space="preserve">IV. </w:t>
      </w:r>
      <w:r w:rsidRPr="00F70434">
        <w:rPr>
          <w:rFonts w:ascii="Century" w:hAnsi="Century"/>
          <w:b/>
          <w:sz w:val="24"/>
          <w:szCs w:val="24"/>
          <w:u w:val="single"/>
        </w:rPr>
        <w:t>The Response</w:t>
      </w:r>
      <w:r w:rsidRPr="00F70434">
        <w:rPr>
          <w:rFonts w:ascii="Century" w:hAnsi="Century"/>
          <w:b/>
          <w:sz w:val="24"/>
          <w:szCs w:val="24"/>
        </w:rPr>
        <w:t>: (vs.38)</w:t>
      </w:r>
    </w:p>
    <w:p w14:paraId="26E7A83B" w14:textId="0427CA28" w:rsidR="00857561" w:rsidRDefault="00857561" w:rsidP="00857561">
      <w:pPr>
        <w:pStyle w:val="NoSpacing"/>
        <w:rPr>
          <w:rFonts w:ascii="Century" w:hAnsi="Century"/>
          <w:sz w:val="24"/>
          <w:szCs w:val="24"/>
        </w:rPr>
      </w:pPr>
      <w:r>
        <w:rPr>
          <w:rFonts w:ascii="Century" w:hAnsi="Century"/>
          <w:sz w:val="24"/>
          <w:szCs w:val="24"/>
        </w:rPr>
        <w:t xml:space="preserve">      The passage closes with Luke writing, “</w:t>
      </w:r>
      <w:r w:rsidRPr="00857561">
        <w:rPr>
          <w:rFonts w:ascii="Century" w:hAnsi="Century"/>
          <w:i/>
          <w:sz w:val="24"/>
          <w:szCs w:val="24"/>
        </w:rPr>
        <w:t xml:space="preserve">Then Mary said, </w:t>
      </w:r>
      <w:r w:rsidRPr="00857561">
        <w:rPr>
          <w:rFonts w:ascii="Century" w:hAnsi="Century"/>
          <w:i/>
          <w:sz w:val="24"/>
          <w:szCs w:val="24"/>
        </w:rPr>
        <w:t>‘</w:t>
      </w:r>
      <w:r w:rsidRPr="00857561">
        <w:rPr>
          <w:rFonts w:ascii="Century" w:hAnsi="Century"/>
          <w:i/>
          <w:sz w:val="24"/>
          <w:szCs w:val="24"/>
        </w:rPr>
        <w:t xml:space="preserve">Behold the maidservant of the Lord! </w:t>
      </w:r>
      <w:r w:rsidRPr="00857561">
        <w:rPr>
          <w:rFonts w:ascii="Century" w:hAnsi="Century"/>
          <w:i/>
          <w:sz w:val="24"/>
          <w:szCs w:val="24"/>
        </w:rPr>
        <w:t xml:space="preserve"> </w:t>
      </w:r>
      <w:r w:rsidRPr="00857561">
        <w:rPr>
          <w:rFonts w:ascii="Century" w:hAnsi="Century"/>
          <w:i/>
          <w:sz w:val="24"/>
          <w:szCs w:val="24"/>
        </w:rPr>
        <w:t>Let it be to me according to your word.</w:t>
      </w:r>
      <w:r w:rsidRPr="00857561">
        <w:rPr>
          <w:rFonts w:ascii="Century" w:hAnsi="Century"/>
          <w:i/>
          <w:sz w:val="24"/>
          <w:szCs w:val="24"/>
        </w:rPr>
        <w:t>’</w:t>
      </w:r>
      <w:r w:rsidRPr="00857561">
        <w:rPr>
          <w:rFonts w:ascii="Century" w:hAnsi="Century"/>
          <w:i/>
          <w:sz w:val="24"/>
          <w:szCs w:val="24"/>
        </w:rPr>
        <w:t xml:space="preserve"> </w:t>
      </w:r>
      <w:r w:rsidRPr="00857561">
        <w:rPr>
          <w:rFonts w:ascii="Century" w:hAnsi="Century"/>
          <w:i/>
          <w:sz w:val="24"/>
          <w:szCs w:val="24"/>
        </w:rPr>
        <w:t xml:space="preserve"> </w:t>
      </w:r>
      <w:r w:rsidRPr="00857561">
        <w:rPr>
          <w:rFonts w:ascii="Century" w:hAnsi="Century"/>
          <w:i/>
          <w:sz w:val="24"/>
          <w:szCs w:val="24"/>
        </w:rPr>
        <w:t>And the angel departed from her</w:t>
      </w:r>
      <w:r>
        <w:rPr>
          <w:rFonts w:ascii="Century" w:hAnsi="Century"/>
          <w:sz w:val="24"/>
          <w:szCs w:val="24"/>
        </w:rPr>
        <w:t xml:space="preserve">” (vs.38).  Mary responds to Gabriel by </w:t>
      </w:r>
      <w:r w:rsidR="004614CC">
        <w:rPr>
          <w:rFonts w:ascii="Century" w:hAnsi="Century"/>
          <w:sz w:val="24"/>
          <w:szCs w:val="24"/>
        </w:rPr>
        <w:t xml:space="preserve">presenting herself </w:t>
      </w:r>
      <w:r>
        <w:rPr>
          <w:rFonts w:ascii="Century" w:hAnsi="Century"/>
          <w:sz w:val="24"/>
          <w:szCs w:val="24"/>
        </w:rPr>
        <w:t xml:space="preserve">as </w:t>
      </w:r>
      <w:r>
        <w:rPr>
          <w:rFonts w:ascii="Century" w:hAnsi="Century"/>
          <w:sz w:val="24"/>
          <w:szCs w:val="24"/>
        </w:rPr>
        <w:t>God’s female house slave</w:t>
      </w:r>
      <w:r>
        <w:rPr>
          <w:rFonts w:ascii="Century" w:hAnsi="Century"/>
          <w:sz w:val="24"/>
          <w:szCs w:val="24"/>
        </w:rPr>
        <w:t>,</w:t>
      </w:r>
      <w:r>
        <w:rPr>
          <w:rFonts w:ascii="Century" w:hAnsi="Century"/>
          <w:sz w:val="24"/>
          <w:szCs w:val="24"/>
        </w:rPr>
        <w:t xml:space="preserve"> ready to do His bidding. </w:t>
      </w:r>
      <w:r>
        <w:rPr>
          <w:rFonts w:ascii="Century" w:hAnsi="Century"/>
          <w:sz w:val="24"/>
          <w:szCs w:val="24"/>
        </w:rPr>
        <w:t>T</w:t>
      </w:r>
      <w:r>
        <w:rPr>
          <w:rFonts w:ascii="Century" w:hAnsi="Century"/>
          <w:sz w:val="24"/>
          <w:szCs w:val="24"/>
        </w:rPr>
        <w:t>he Greek word that Luke puts in the mouth of Mary (she most likely spoke</w:t>
      </w:r>
      <w:r>
        <w:rPr>
          <w:rFonts w:ascii="Century" w:hAnsi="Century"/>
          <w:sz w:val="24"/>
          <w:szCs w:val="24"/>
        </w:rPr>
        <w:t xml:space="preserve"> in</w:t>
      </w:r>
      <w:r>
        <w:rPr>
          <w:rFonts w:ascii="Century" w:hAnsi="Century"/>
          <w:sz w:val="24"/>
          <w:szCs w:val="24"/>
        </w:rPr>
        <w:t xml:space="preserve"> Aramaic) is the </w:t>
      </w:r>
      <w:r>
        <w:rPr>
          <w:rFonts w:ascii="Century" w:hAnsi="Century"/>
          <w:sz w:val="24"/>
          <w:szCs w:val="24"/>
        </w:rPr>
        <w:t>same one that appears</w:t>
      </w:r>
      <w:r>
        <w:rPr>
          <w:rFonts w:ascii="Century" w:hAnsi="Century"/>
          <w:sz w:val="24"/>
          <w:szCs w:val="24"/>
        </w:rPr>
        <w:t xml:space="preserve"> in the Greek translation of the Old Testament (the Septuagint) in I Samuel 1:11 which records Hannah’s submissive commitment of herself to Yahweh.</w:t>
      </w:r>
      <w:r>
        <w:rPr>
          <w:rFonts w:ascii="Century" w:hAnsi="Century"/>
          <w:sz w:val="24"/>
          <w:szCs w:val="24"/>
        </w:rPr>
        <w:t xml:space="preserve">  The </w:t>
      </w:r>
      <w:r>
        <w:rPr>
          <w:rFonts w:ascii="Century" w:hAnsi="Century"/>
          <w:sz w:val="24"/>
          <w:szCs w:val="24"/>
        </w:rPr>
        <w:t>title she applies to herself is the feminine version of the title that is applied to Joshua, David, and to the nation as a whole.  Mary’s compliance and faithfulness to what God asks of her represents what God had always called His people to be</w:t>
      </w:r>
      <w:r>
        <w:rPr>
          <w:rFonts w:ascii="Century" w:hAnsi="Century"/>
          <w:sz w:val="24"/>
          <w:szCs w:val="24"/>
        </w:rPr>
        <w:t xml:space="preserve">, so she stands as a stellar example of faith and obedience.  In fact, the reader needs to recognize that very few people in the entire </w:t>
      </w:r>
      <w:r>
        <w:rPr>
          <w:rFonts w:ascii="Century" w:hAnsi="Century"/>
          <w:sz w:val="24"/>
          <w:szCs w:val="24"/>
        </w:rPr>
        <w:t>O</w:t>
      </w:r>
      <w:r>
        <w:rPr>
          <w:rFonts w:ascii="Century" w:hAnsi="Century"/>
          <w:sz w:val="24"/>
          <w:szCs w:val="24"/>
        </w:rPr>
        <w:t xml:space="preserve">ld </w:t>
      </w:r>
      <w:r>
        <w:rPr>
          <w:rFonts w:ascii="Century" w:hAnsi="Century"/>
          <w:sz w:val="24"/>
          <w:szCs w:val="24"/>
        </w:rPr>
        <w:t>T</w:t>
      </w:r>
      <w:r>
        <w:rPr>
          <w:rFonts w:ascii="Century" w:hAnsi="Century"/>
          <w:sz w:val="24"/>
          <w:szCs w:val="24"/>
        </w:rPr>
        <w:t>estament</w:t>
      </w:r>
      <w:r>
        <w:rPr>
          <w:rFonts w:ascii="Century" w:hAnsi="Century"/>
          <w:sz w:val="24"/>
          <w:szCs w:val="24"/>
        </w:rPr>
        <w:t xml:space="preserve"> </w:t>
      </w:r>
      <w:r w:rsidR="004614CC">
        <w:rPr>
          <w:rFonts w:ascii="Century" w:hAnsi="Century"/>
          <w:sz w:val="24"/>
          <w:szCs w:val="24"/>
        </w:rPr>
        <w:t xml:space="preserve">had a </w:t>
      </w:r>
      <w:r>
        <w:rPr>
          <w:rFonts w:ascii="Century" w:hAnsi="Century"/>
          <w:sz w:val="24"/>
          <w:szCs w:val="24"/>
        </w:rPr>
        <w:t xml:space="preserve">faith </w:t>
      </w:r>
      <w:r w:rsidR="004614CC">
        <w:rPr>
          <w:rFonts w:ascii="Century" w:hAnsi="Century"/>
          <w:sz w:val="24"/>
          <w:szCs w:val="24"/>
        </w:rPr>
        <w:t xml:space="preserve">that </w:t>
      </w:r>
      <w:r>
        <w:rPr>
          <w:rFonts w:ascii="Century" w:hAnsi="Century"/>
          <w:sz w:val="24"/>
          <w:szCs w:val="24"/>
        </w:rPr>
        <w:t xml:space="preserve">was equivalent </w:t>
      </w:r>
      <w:r>
        <w:rPr>
          <w:rFonts w:ascii="Century" w:hAnsi="Century"/>
          <w:sz w:val="24"/>
          <w:szCs w:val="24"/>
        </w:rPr>
        <w:t xml:space="preserve">to Mary’s.  Mary demanded no outside proofs or signs to demonstrate </w:t>
      </w:r>
      <w:r>
        <w:rPr>
          <w:rFonts w:ascii="Century" w:hAnsi="Century"/>
          <w:sz w:val="24"/>
          <w:szCs w:val="24"/>
        </w:rPr>
        <w:lastRenderedPageBreak/>
        <w:t>that the impossible would be made possible.  She simply receive</w:t>
      </w:r>
      <w:r>
        <w:rPr>
          <w:rFonts w:ascii="Century" w:hAnsi="Century"/>
          <w:sz w:val="24"/>
          <w:szCs w:val="24"/>
        </w:rPr>
        <w:t>d</w:t>
      </w:r>
      <w:r>
        <w:rPr>
          <w:rFonts w:ascii="Century" w:hAnsi="Century"/>
          <w:sz w:val="24"/>
          <w:szCs w:val="24"/>
        </w:rPr>
        <w:t xml:space="preserve"> God’s word and abandon</w:t>
      </w:r>
      <w:r w:rsidR="00F5114E">
        <w:rPr>
          <w:rFonts w:ascii="Century" w:hAnsi="Century"/>
          <w:sz w:val="24"/>
          <w:szCs w:val="24"/>
        </w:rPr>
        <w:t>ed</w:t>
      </w:r>
      <w:r>
        <w:rPr>
          <w:rFonts w:ascii="Century" w:hAnsi="Century"/>
          <w:sz w:val="24"/>
          <w:szCs w:val="24"/>
        </w:rPr>
        <w:t xml:space="preserve"> herself to it in complete trust.</w:t>
      </w:r>
      <w:r w:rsidR="00F5114E">
        <w:rPr>
          <w:rFonts w:ascii="Century" w:hAnsi="Century"/>
          <w:sz w:val="24"/>
          <w:szCs w:val="24"/>
        </w:rPr>
        <w:t xml:space="preserve">  </w:t>
      </w:r>
      <w:r>
        <w:rPr>
          <w:rFonts w:ascii="Century" w:hAnsi="Century"/>
          <w:sz w:val="24"/>
          <w:szCs w:val="24"/>
        </w:rPr>
        <w:t>Mary’s unhesitating acceptance of the role that God had ordained for her, demonstrated her devout character.</w:t>
      </w:r>
    </w:p>
    <w:p w14:paraId="13747ADA" w14:textId="1A39C7E0" w:rsidR="00857561" w:rsidRDefault="00F5114E" w:rsidP="00857561">
      <w:pPr>
        <w:pStyle w:val="NoSpacing"/>
        <w:rPr>
          <w:rFonts w:ascii="Century" w:hAnsi="Century"/>
          <w:sz w:val="24"/>
          <w:szCs w:val="24"/>
        </w:rPr>
      </w:pPr>
      <w:r>
        <w:rPr>
          <w:rFonts w:ascii="Century" w:hAnsi="Century"/>
          <w:sz w:val="24"/>
          <w:szCs w:val="24"/>
        </w:rPr>
        <w:t xml:space="preserve">     The </w:t>
      </w:r>
      <w:r w:rsidR="00857561" w:rsidRPr="008C12D0">
        <w:rPr>
          <w:rFonts w:ascii="Century" w:hAnsi="Century"/>
          <w:sz w:val="24"/>
          <w:szCs w:val="24"/>
        </w:rPr>
        <w:t xml:space="preserve">aorist tense of the verb </w:t>
      </w:r>
      <w:r>
        <w:rPr>
          <w:rFonts w:ascii="Century" w:hAnsi="Century"/>
          <w:sz w:val="24"/>
          <w:szCs w:val="24"/>
        </w:rPr>
        <w:t xml:space="preserve">translated as </w:t>
      </w:r>
      <w:r w:rsidR="00857561" w:rsidRPr="008C12D0">
        <w:rPr>
          <w:rFonts w:ascii="Century" w:hAnsi="Century"/>
          <w:sz w:val="24"/>
          <w:szCs w:val="24"/>
        </w:rPr>
        <w:t>“</w:t>
      </w:r>
      <w:r>
        <w:rPr>
          <w:rFonts w:ascii="Century" w:hAnsi="Century"/>
          <w:i/>
          <w:sz w:val="24"/>
          <w:szCs w:val="24"/>
        </w:rPr>
        <w:t>let it be</w:t>
      </w:r>
      <w:r w:rsidR="00857561" w:rsidRPr="008C12D0">
        <w:rPr>
          <w:rFonts w:ascii="Century" w:hAnsi="Century"/>
          <w:sz w:val="24"/>
          <w:szCs w:val="24"/>
        </w:rPr>
        <w:t>” demonstrates that Mary</w:t>
      </w:r>
      <w:r w:rsidR="00857561">
        <w:rPr>
          <w:rFonts w:ascii="Century" w:hAnsi="Century"/>
          <w:sz w:val="24"/>
          <w:szCs w:val="24"/>
        </w:rPr>
        <w:t xml:space="preserve"> was leaving the choice of when this would happen in the hands of God.</w:t>
      </w:r>
      <w:r>
        <w:rPr>
          <w:rFonts w:ascii="Century" w:hAnsi="Century"/>
          <w:sz w:val="24"/>
          <w:szCs w:val="24"/>
        </w:rPr>
        <w:t xml:space="preserve">  </w:t>
      </w:r>
      <w:r w:rsidR="00857561">
        <w:rPr>
          <w:rFonts w:ascii="Century" w:hAnsi="Century"/>
          <w:sz w:val="24"/>
          <w:szCs w:val="24"/>
        </w:rPr>
        <w:t xml:space="preserve">Mary </w:t>
      </w:r>
      <w:r>
        <w:rPr>
          <w:rFonts w:ascii="Century" w:hAnsi="Century"/>
          <w:sz w:val="24"/>
          <w:szCs w:val="24"/>
        </w:rPr>
        <w:t>wa</w:t>
      </w:r>
      <w:r w:rsidR="00857561">
        <w:rPr>
          <w:rFonts w:ascii="Century" w:hAnsi="Century"/>
          <w:sz w:val="24"/>
          <w:szCs w:val="24"/>
        </w:rPr>
        <w:t>s specifically giving her consent to what God asks of her.</w:t>
      </w:r>
      <w:r>
        <w:rPr>
          <w:rFonts w:ascii="Century" w:hAnsi="Century"/>
          <w:sz w:val="24"/>
          <w:szCs w:val="24"/>
        </w:rPr>
        <w:t xml:space="preserve">  And Mary did this knowing </w:t>
      </w:r>
      <w:r w:rsidR="00857561">
        <w:rPr>
          <w:rFonts w:ascii="Century" w:hAnsi="Century"/>
          <w:sz w:val="24"/>
          <w:szCs w:val="24"/>
        </w:rPr>
        <w:t xml:space="preserve">that becoming pregnant prior to the consummation of her marriage to Joseph would expose her to painful criticism </w:t>
      </w:r>
      <w:r>
        <w:rPr>
          <w:rFonts w:ascii="Century" w:hAnsi="Century"/>
          <w:sz w:val="24"/>
          <w:szCs w:val="24"/>
        </w:rPr>
        <w:t xml:space="preserve">and </w:t>
      </w:r>
      <w:r w:rsidR="00857561">
        <w:rPr>
          <w:rFonts w:ascii="Century" w:hAnsi="Century"/>
          <w:sz w:val="24"/>
          <w:szCs w:val="24"/>
        </w:rPr>
        <w:t>ridicule,</w:t>
      </w:r>
      <w:r>
        <w:rPr>
          <w:rFonts w:ascii="Century" w:hAnsi="Century"/>
          <w:sz w:val="24"/>
          <w:szCs w:val="24"/>
        </w:rPr>
        <w:t xml:space="preserve"> and could possibly also result in </w:t>
      </w:r>
      <w:r w:rsidR="00857561">
        <w:rPr>
          <w:rFonts w:ascii="Century" w:hAnsi="Century"/>
          <w:sz w:val="24"/>
          <w:szCs w:val="24"/>
        </w:rPr>
        <w:t>the loss of her husband to be</w:t>
      </w:r>
      <w:r>
        <w:rPr>
          <w:rFonts w:ascii="Century" w:hAnsi="Century"/>
          <w:sz w:val="24"/>
          <w:szCs w:val="24"/>
        </w:rPr>
        <w:t xml:space="preserve"> through divorce</w:t>
      </w:r>
      <w:r w:rsidR="00857561">
        <w:rPr>
          <w:rFonts w:ascii="Century" w:hAnsi="Century"/>
          <w:sz w:val="24"/>
          <w:szCs w:val="24"/>
        </w:rPr>
        <w:t xml:space="preserve">, and </w:t>
      </w:r>
      <w:r>
        <w:rPr>
          <w:rFonts w:ascii="Century" w:hAnsi="Century"/>
          <w:sz w:val="24"/>
          <w:szCs w:val="24"/>
        </w:rPr>
        <w:t>maybe</w:t>
      </w:r>
      <w:r w:rsidR="00857561">
        <w:rPr>
          <w:rFonts w:ascii="Century" w:hAnsi="Century"/>
          <w:sz w:val="24"/>
          <w:szCs w:val="24"/>
        </w:rPr>
        <w:t xml:space="preserve"> even to her being stoned.  It did not seem to be practiced very often, but the penalty was still a</w:t>
      </w:r>
      <w:r>
        <w:rPr>
          <w:rFonts w:ascii="Century" w:hAnsi="Century"/>
          <w:sz w:val="24"/>
          <w:szCs w:val="24"/>
        </w:rPr>
        <w:t xml:space="preserve"> possibility </w:t>
      </w:r>
      <w:r w:rsidR="00857561">
        <w:rPr>
          <w:rFonts w:ascii="Century" w:hAnsi="Century"/>
          <w:sz w:val="24"/>
          <w:szCs w:val="24"/>
        </w:rPr>
        <w:t>that she might have to face.</w:t>
      </w:r>
    </w:p>
    <w:p w14:paraId="3E55D767" w14:textId="2725FB14" w:rsidR="00857561" w:rsidRDefault="00F5114E" w:rsidP="00857561">
      <w:pPr>
        <w:pStyle w:val="NoSpacing"/>
        <w:rPr>
          <w:rFonts w:ascii="Century" w:hAnsi="Century"/>
          <w:sz w:val="24"/>
          <w:szCs w:val="24"/>
        </w:rPr>
      </w:pPr>
      <w:r>
        <w:rPr>
          <w:rFonts w:ascii="Century" w:hAnsi="Century"/>
          <w:sz w:val="24"/>
          <w:szCs w:val="24"/>
        </w:rPr>
        <w:t xml:space="preserve">     With this t</w:t>
      </w:r>
      <w:r w:rsidR="00857561">
        <w:rPr>
          <w:rFonts w:ascii="Century" w:hAnsi="Century"/>
          <w:sz w:val="24"/>
          <w:szCs w:val="24"/>
        </w:rPr>
        <w:t>he angel Gabriel departs, and unlike the account of Elizabeth, there is no reference to when the conception took place</w:t>
      </w:r>
      <w:r>
        <w:rPr>
          <w:rFonts w:ascii="Century" w:hAnsi="Century"/>
          <w:sz w:val="24"/>
          <w:szCs w:val="24"/>
        </w:rPr>
        <w:t>.  We do know that it</w:t>
      </w:r>
      <w:r w:rsidR="00857561">
        <w:rPr>
          <w:rFonts w:ascii="Century" w:hAnsi="Century"/>
          <w:sz w:val="24"/>
          <w:szCs w:val="24"/>
        </w:rPr>
        <w:t xml:space="preserve"> had occurred by the time of Mary’s visit to Elizabeth, because at that point she is carrying Jesus (vs.42-43).</w:t>
      </w:r>
    </w:p>
    <w:p w14:paraId="7E72DD5F" w14:textId="17A373A9" w:rsidR="00F70434" w:rsidRPr="00F5114E" w:rsidRDefault="00F70434" w:rsidP="00F70434">
      <w:pPr>
        <w:pStyle w:val="NoSpacing"/>
        <w:rPr>
          <w:rFonts w:ascii="Century" w:hAnsi="Century"/>
          <w:sz w:val="16"/>
          <w:szCs w:val="16"/>
        </w:rPr>
      </w:pPr>
    </w:p>
    <w:p w14:paraId="7498CE78" w14:textId="7294A129" w:rsidR="00F70434" w:rsidRPr="00F70434" w:rsidRDefault="00F70434" w:rsidP="00F70434">
      <w:pPr>
        <w:pStyle w:val="NoSpacing"/>
        <w:rPr>
          <w:rFonts w:ascii="Century" w:hAnsi="Century"/>
          <w:b/>
          <w:sz w:val="24"/>
          <w:szCs w:val="24"/>
        </w:rPr>
      </w:pPr>
      <w:r w:rsidRPr="00F70434">
        <w:rPr>
          <w:rFonts w:ascii="Century" w:hAnsi="Century"/>
          <w:b/>
          <w:sz w:val="24"/>
          <w:szCs w:val="24"/>
          <w:u w:val="single"/>
        </w:rPr>
        <w:t>Conclusion</w:t>
      </w:r>
      <w:r w:rsidRPr="00F70434">
        <w:rPr>
          <w:rFonts w:ascii="Century" w:hAnsi="Century"/>
          <w:b/>
          <w:sz w:val="24"/>
          <w:szCs w:val="24"/>
        </w:rPr>
        <w:t>:</w:t>
      </w:r>
    </w:p>
    <w:p w14:paraId="1860233E" w14:textId="72E6A28C" w:rsidR="00F70434" w:rsidRDefault="00F5114E" w:rsidP="00F5114E">
      <w:pPr>
        <w:pStyle w:val="NoSpacing"/>
        <w:rPr>
          <w:rFonts w:ascii="Century" w:hAnsi="Century"/>
          <w:sz w:val="24"/>
          <w:szCs w:val="24"/>
        </w:rPr>
      </w:pPr>
      <w:r>
        <w:rPr>
          <w:rFonts w:ascii="Century" w:hAnsi="Century"/>
          <w:sz w:val="24"/>
          <w:szCs w:val="24"/>
        </w:rPr>
        <w:t xml:space="preserve">     Mary experienced </w:t>
      </w:r>
      <w:r w:rsidR="002E3A6C">
        <w:rPr>
          <w:rFonts w:ascii="Century" w:hAnsi="Century"/>
          <w:sz w:val="24"/>
          <w:szCs w:val="24"/>
        </w:rPr>
        <w:t>a real privilege in serving God</w:t>
      </w:r>
      <w:r>
        <w:rPr>
          <w:rFonts w:ascii="Century" w:hAnsi="Century"/>
          <w:sz w:val="24"/>
          <w:szCs w:val="24"/>
        </w:rPr>
        <w:t xml:space="preserve"> as the mother of the Messiah.  But the choice to be used by God brought hardship and challenges as well.  We read that in the last year of His ministry, that one of Jesus’ Jewish opponents said: </w:t>
      </w:r>
    </w:p>
    <w:p w14:paraId="14C4464B" w14:textId="48C95668" w:rsidR="00F5114E" w:rsidRPr="00F5114E" w:rsidRDefault="00F5114E" w:rsidP="00F5114E">
      <w:pPr>
        <w:pStyle w:val="NoSpacing"/>
        <w:rPr>
          <w:rFonts w:ascii="Century" w:hAnsi="Century"/>
          <w:sz w:val="16"/>
          <w:szCs w:val="16"/>
        </w:rPr>
      </w:pPr>
    </w:p>
    <w:p w14:paraId="3C8B2C1F" w14:textId="684C75F1" w:rsidR="00F5114E" w:rsidRPr="00F5114E" w:rsidRDefault="00F5114E" w:rsidP="00F5114E">
      <w:pPr>
        <w:pStyle w:val="NoSpacing"/>
        <w:jc w:val="center"/>
        <w:rPr>
          <w:rFonts w:ascii="Century" w:hAnsi="Century"/>
          <w:sz w:val="24"/>
          <w:szCs w:val="24"/>
        </w:rPr>
      </w:pPr>
      <w:r>
        <w:rPr>
          <w:rFonts w:ascii="Century" w:hAnsi="Century"/>
          <w:sz w:val="24"/>
          <w:szCs w:val="24"/>
        </w:rPr>
        <w:t>“</w:t>
      </w:r>
      <w:r w:rsidRPr="00F5114E">
        <w:rPr>
          <w:rFonts w:ascii="Century" w:hAnsi="Century"/>
          <w:i/>
          <w:sz w:val="24"/>
          <w:szCs w:val="24"/>
        </w:rPr>
        <w:t>We were not born of fornication; we have one Father — God</w:t>
      </w:r>
      <w:r w:rsidRPr="00F5114E">
        <w:rPr>
          <w:rFonts w:ascii="Century" w:hAnsi="Century"/>
          <w:sz w:val="24"/>
          <w:szCs w:val="24"/>
        </w:rPr>
        <w:t>.</w:t>
      </w:r>
      <w:r>
        <w:rPr>
          <w:rFonts w:ascii="Century" w:hAnsi="Century"/>
          <w:sz w:val="24"/>
          <w:szCs w:val="24"/>
        </w:rPr>
        <w:t>”</w:t>
      </w:r>
    </w:p>
    <w:p w14:paraId="45521861" w14:textId="63C43310" w:rsidR="00F5114E" w:rsidRPr="00F5114E" w:rsidRDefault="00F5114E" w:rsidP="00F5114E">
      <w:pPr>
        <w:pStyle w:val="NoSpacing"/>
        <w:rPr>
          <w:rFonts w:ascii="Century" w:hAnsi="Century"/>
          <w:sz w:val="24"/>
          <w:szCs w:val="24"/>
        </w:rPr>
      </w:pPr>
      <w:r>
        <w:rPr>
          <w:rFonts w:ascii="Century" w:hAnsi="Century"/>
          <w:sz w:val="24"/>
          <w:szCs w:val="24"/>
        </w:rPr>
        <w:t xml:space="preserve">                                                                                                    </w:t>
      </w:r>
      <w:r w:rsidRPr="00F5114E">
        <w:rPr>
          <w:rFonts w:ascii="Century" w:hAnsi="Century"/>
          <w:sz w:val="24"/>
          <w:szCs w:val="24"/>
        </w:rPr>
        <w:t>John 8:41</w:t>
      </w:r>
    </w:p>
    <w:p w14:paraId="6480D6DB" w14:textId="78E7D1E3" w:rsidR="00F5114E" w:rsidRPr="00F5114E" w:rsidRDefault="00F5114E" w:rsidP="00F5114E">
      <w:pPr>
        <w:pStyle w:val="NoSpacing"/>
        <w:rPr>
          <w:rFonts w:ascii="Century" w:hAnsi="Century"/>
          <w:sz w:val="16"/>
          <w:szCs w:val="16"/>
        </w:rPr>
      </w:pPr>
    </w:p>
    <w:p w14:paraId="706BF2F0" w14:textId="1B2FC104" w:rsidR="00F5114E" w:rsidRDefault="009D2A6D" w:rsidP="00F5114E">
      <w:pPr>
        <w:pStyle w:val="NoSpacing"/>
        <w:rPr>
          <w:rFonts w:ascii="Century" w:hAnsi="Century"/>
          <w:sz w:val="24"/>
          <w:szCs w:val="24"/>
        </w:rPr>
      </w:pPr>
      <w:r>
        <w:rPr>
          <w:rFonts w:ascii="Century" w:hAnsi="Century"/>
          <w:sz w:val="24"/>
          <w:szCs w:val="24"/>
        </w:rPr>
        <w:t>Even at this point, it was known that there was a question about who Jesus’ father was.  This means that throughout her adult life Mary bore the sting of being thought of by her neighbors and fellow Jews as a woman of low ungodly character.</w:t>
      </w:r>
    </w:p>
    <w:p w14:paraId="120C6EA7" w14:textId="1E848367" w:rsidR="009D2A6D" w:rsidRDefault="009D2A6D" w:rsidP="00F5114E">
      <w:pPr>
        <w:pStyle w:val="NoSpacing"/>
        <w:rPr>
          <w:rFonts w:ascii="Century" w:hAnsi="Century"/>
          <w:sz w:val="24"/>
          <w:szCs w:val="24"/>
        </w:rPr>
      </w:pPr>
      <w:r>
        <w:rPr>
          <w:rFonts w:ascii="Century" w:hAnsi="Century"/>
          <w:sz w:val="24"/>
          <w:szCs w:val="24"/>
        </w:rPr>
        <w:t xml:space="preserve">     Mary’s willingness to </w:t>
      </w:r>
      <w:r w:rsidR="00897AFB">
        <w:rPr>
          <w:rFonts w:ascii="Century" w:hAnsi="Century"/>
          <w:sz w:val="24"/>
          <w:szCs w:val="24"/>
        </w:rPr>
        <w:t>suffer through this in service to God</w:t>
      </w:r>
      <w:r>
        <w:rPr>
          <w:rFonts w:ascii="Century" w:hAnsi="Century"/>
          <w:sz w:val="24"/>
          <w:szCs w:val="24"/>
        </w:rPr>
        <w:t xml:space="preserve"> must be read as a challenge to every believer who reads this account.  Will we accept the privilege of God working through us even if it means sacrifices, and hardships?  Mary walked the same obedient path as her Son, for He too is held before us as an example of choosing to live for God even though it may involve some pain and loss:</w:t>
      </w:r>
    </w:p>
    <w:p w14:paraId="193A692D" w14:textId="70E1B371" w:rsidR="009D2A6D" w:rsidRPr="009D2A6D" w:rsidRDefault="009D2A6D" w:rsidP="00F5114E">
      <w:pPr>
        <w:pStyle w:val="NoSpacing"/>
        <w:rPr>
          <w:rFonts w:ascii="Century" w:hAnsi="Century"/>
          <w:sz w:val="16"/>
          <w:szCs w:val="16"/>
        </w:rPr>
      </w:pPr>
    </w:p>
    <w:p w14:paraId="60CCDF51" w14:textId="77777777" w:rsidR="009D2A6D" w:rsidRDefault="009D2A6D" w:rsidP="009D2A6D">
      <w:pPr>
        <w:pStyle w:val="NoSpacing"/>
        <w:jc w:val="center"/>
        <w:rPr>
          <w:rFonts w:ascii="Century" w:hAnsi="Century"/>
          <w:i/>
          <w:sz w:val="24"/>
          <w:szCs w:val="24"/>
        </w:rPr>
      </w:pPr>
      <w:r>
        <w:rPr>
          <w:rFonts w:ascii="Century" w:hAnsi="Century"/>
          <w:sz w:val="24"/>
          <w:szCs w:val="24"/>
        </w:rPr>
        <w:t>“</w:t>
      </w:r>
      <w:r w:rsidRPr="009D2A6D">
        <w:rPr>
          <w:rFonts w:ascii="Century" w:hAnsi="Century"/>
          <w:i/>
          <w:sz w:val="24"/>
          <w:szCs w:val="24"/>
        </w:rPr>
        <w:t xml:space="preserve">looking unto Jesus, the author and finisher of our faith, who for the joy that </w:t>
      </w:r>
    </w:p>
    <w:p w14:paraId="4AD266E7" w14:textId="77777777" w:rsidR="009D2A6D" w:rsidRDefault="009D2A6D" w:rsidP="009D2A6D">
      <w:pPr>
        <w:pStyle w:val="NoSpacing"/>
        <w:jc w:val="center"/>
        <w:rPr>
          <w:rFonts w:ascii="Century" w:hAnsi="Century"/>
          <w:i/>
          <w:sz w:val="24"/>
          <w:szCs w:val="24"/>
        </w:rPr>
      </w:pPr>
      <w:r w:rsidRPr="009D2A6D">
        <w:rPr>
          <w:rFonts w:ascii="Century" w:hAnsi="Century"/>
          <w:i/>
          <w:sz w:val="24"/>
          <w:szCs w:val="24"/>
        </w:rPr>
        <w:t xml:space="preserve">was set before Him endured the cross, despising the shame, and has sat down </w:t>
      </w:r>
    </w:p>
    <w:p w14:paraId="6FE0B256" w14:textId="2E9FFDA5" w:rsidR="009D2A6D" w:rsidRPr="009D2A6D" w:rsidRDefault="009D2A6D" w:rsidP="009D2A6D">
      <w:pPr>
        <w:pStyle w:val="NoSpacing"/>
        <w:jc w:val="center"/>
        <w:rPr>
          <w:rFonts w:ascii="Century" w:hAnsi="Century"/>
          <w:sz w:val="24"/>
          <w:szCs w:val="24"/>
        </w:rPr>
      </w:pPr>
      <w:r w:rsidRPr="009D2A6D">
        <w:rPr>
          <w:rFonts w:ascii="Century" w:hAnsi="Century"/>
          <w:i/>
          <w:sz w:val="24"/>
          <w:szCs w:val="24"/>
        </w:rPr>
        <w:t>at the right hand of the throne of God</w:t>
      </w:r>
      <w:r w:rsidRPr="009D2A6D">
        <w:rPr>
          <w:rFonts w:ascii="Century" w:hAnsi="Century"/>
          <w:sz w:val="24"/>
          <w:szCs w:val="24"/>
        </w:rPr>
        <w:t>.</w:t>
      </w:r>
      <w:r>
        <w:rPr>
          <w:rFonts w:ascii="Century" w:hAnsi="Century"/>
          <w:sz w:val="24"/>
          <w:szCs w:val="24"/>
        </w:rPr>
        <w:t>”</w:t>
      </w:r>
    </w:p>
    <w:p w14:paraId="3F80F8D4" w14:textId="5FB9B8D2" w:rsidR="009D2A6D" w:rsidRPr="009D2A6D" w:rsidRDefault="009D2A6D" w:rsidP="009D2A6D">
      <w:pPr>
        <w:pStyle w:val="NoSpacing"/>
        <w:rPr>
          <w:rFonts w:ascii="Century" w:hAnsi="Century"/>
          <w:sz w:val="24"/>
          <w:szCs w:val="24"/>
        </w:rPr>
      </w:pPr>
      <w:r>
        <w:rPr>
          <w:rFonts w:ascii="Century" w:hAnsi="Century"/>
          <w:sz w:val="24"/>
          <w:szCs w:val="24"/>
        </w:rPr>
        <w:t xml:space="preserve">                                                                                                      </w:t>
      </w:r>
      <w:r w:rsidRPr="009D2A6D">
        <w:rPr>
          <w:rFonts w:ascii="Century" w:hAnsi="Century"/>
          <w:sz w:val="24"/>
          <w:szCs w:val="24"/>
        </w:rPr>
        <w:t>Heb</w:t>
      </w:r>
      <w:r>
        <w:rPr>
          <w:rFonts w:ascii="Century" w:hAnsi="Century"/>
          <w:sz w:val="24"/>
          <w:szCs w:val="24"/>
        </w:rPr>
        <w:t>rews</w:t>
      </w:r>
      <w:r w:rsidRPr="009D2A6D">
        <w:rPr>
          <w:rFonts w:ascii="Century" w:hAnsi="Century"/>
          <w:sz w:val="24"/>
          <w:szCs w:val="24"/>
        </w:rPr>
        <w:t xml:space="preserve"> 12:2</w:t>
      </w:r>
    </w:p>
    <w:p w14:paraId="3776671C" w14:textId="77777777" w:rsidR="009D2A6D" w:rsidRPr="009D2A6D" w:rsidRDefault="009D2A6D" w:rsidP="00F5114E">
      <w:pPr>
        <w:pStyle w:val="NoSpacing"/>
        <w:rPr>
          <w:rFonts w:ascii="Century" w:hAnsi="Century"/>
          <w:sz w:val="16"/>
          <w:szCs w:val="16"/>
        </w:rPr>
      </w:pPr>
    </w:p>
    <w:p w14:paraId="48FE5274" w14:textId="5FB8824D" w:rsidR="0026744C" w:rsidRPr="00F70434" w:rsidRDefault="009D2A6D" w:rsidP="00F5114E">
      <w:pPr>
        <w:pStyle w:val="NoSpacing"/>
        <w:rPr>
          <w:rFonts w:ascii="Century" w:hAnsi="Century"/>
          <w:sz w:val="24"/>
          <w:szCs w:val="24"/>
        </w:rPr>
      </w:pPr>
      <w:r>
        <w:rPr>
          <w:rFonts w:ascii="Century" w:hAnsi="Century"/>
          <w:sz w:val="24"/>
          <w:szCs w:val="24"/>
        </w:rPr>
        <w:t>May we all do the same by the grace of God.</w:t>
      </w:r>
      <w:bookmarkStart w:id="0" w:name="_GoBack"/>
      <w:bookmarkEnd w:id="0"/>
    </w:p>
    <w:sectPr w:rsidR="0026744C" w:rsidRPr="00F704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8E554" w14:textId="77777777" w:rsidR="002435CE" w:rsidRDefault="002435CE" w:rsidP="00B62B6A">
      <w:pPr>
        <w:spacing w:after="0" w:line="240" w:lineRule="auto"/>
      </w:pPr>
      <w:r>
        <w:separator/>
      </w:r>
    </w:p>
  </w:endnote>
  <w:endnote w:type="continuationSeparator" w:id="0">
    <w:p w14:paraId="053CDF0E" w14:textId="77777777" w:rsidR="002435CE" w:rsidRDefault="002435CE" w:rsidP="00B62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64DD1" w14:textId="77777777" w:rsidR="002435CE" w:rsidRDefault="002435CE" w:rsidP="00B62B6A">
      <w:pPr>
        <w:spacing w:after="0" w:line="240" w:lineRule="auto"/>
      </w:pPr>
      <w:r>
        <w:separator/>
      </w:r>
    </w:p>
  </w:footnote>
  <w:footnote w:type="continuationSeparator" w:id="0">
    <w:p w14:paraId="4BA97AD8" w14:textId="77777777" w:rsidR="002435CE" w:rsidRDefault="002435CE" w:rsidP="00B62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97DE9"/>
    <w:multiLevelType w:val="hybridMultilevel"/>
    <w:tmpl w:val="4B88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23C3"/>
    <w:multiLevelType w:val="hybridMultilevel"/>
    <w:tmpl w:val="33549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14877"/>
    <w:multiLevelType w:val="hybridMultilevel"/>
    <w:tmpl w:val="90C4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9F4923"/>
    <w:multiLevelType w:val="hybridMultilevel"/>
    <w:tmpl w:val="3300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046EEE"/>
    <w:multiLevelType w:val="hybridMultilevel"/>
    <w:tmpl w:val="CF22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91EAB"/>
    <w:multiLevelType w:val="hybridMultilevel"/>
    <w:tmpl w:val="A0A8F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DB44FF"/>
    <w:multiLevelType w:val="hybridMultilevel"/>
    <w:tmpl w:val="7E5CF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A116F2"/>
    <w:multiLevelType w:val="hybridMultilevel"/>
    <w:tmpl w:val="E7765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0E2721"/>
    <w:multiLevelType w:val="hybridMultilevel"/>
    <w:tmpl w:val="8F9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0"/>
  </w:num>
  <w:num w:numId="6">
    <w:abstractNumId w:val="2"/>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34"/>
    <w:rsid w:val="0004398D"/>
    <w:rsid w:val="000950AA"/>
    <w:rsid w:val="000F7E19"/>
    <w:rsid w:val="001019A8"/>
    <w:rsid w:val="00120E56"/>
    <w:rsid w:val="001623E4"/>
    <w:rsid w:val="00174CA0"/>
    <w:rsid w:val="00193834"/>
    <w:rsid w:val="002435CE"/>
    <w:rsid w:val="0026744C"/>
    <w:rsid w:val="00292E97"/>
    <w:rsid w:val="002E1D2F"/>
    <w:rsid w:val="002E3A6C"/>
    <w:rsid w:val="003574B8"/>
    <w:rsid w:val="003A32A4"/>
    <w:rsid w:val="003A528A"/>
    <w:rsid w:val="00426607"/>
    <w:rsid w:val="004614CC"/>
    <w:rsid w:val="005148E4"/>
    <w:rsid w:val="005724F0"/>
    <w:rsid w:val="005A06E6"/>
    <w:rsid w:val="005A2F92"/>
    <w:rsid w:val="005B0965"/>
    <w:rsid w:val="005C7B3A"/>
    <w:rsid w:val="005D3AC1"/>
    <w:rsid w:val="006436B0"/>
    <w:rsid w:val="00696925"/>
    <w:rsid w:val="006B338E"/>
    <w:rsid w:val="00716117"/>
    <w:rsid w:val="00777541"/>
    <w:rsid w:val="007C587F"/>
    <w:rsid w:val="007D6264"/>
    <w:rsid w:val="007D7D27"/>
    <w:rsid w:val="007F71D5"/>
    <w:rsid w:val="00822CEA"/>
    <w:rsid w:val="00824249"/>
    <w:rsid w:val="00827DB9"/>
    <w:rsid w:val="00847868"/>
    <w:rsid w:val="00857561"/>
    <w:rsid w:val="008840C2"/>
    <w:rsid w:val="00897AFB"/>
    <w:rsid w:val="008A488B"/>
    <w:rsid w:val="008E3E14"/>
    <w:rsid w:val="008F30AD"/>
    <w:rsid w:val="00901A00"/>
    <w:rsid w:val="009063BF"/>
    <w:rsid w:val="0090773B"/>
    <w:rsid w:val="009B679C"/>
    <w:rsid w:val="009C339F"/>
    <w:rsid w:val="009D2A6D"/>
    <w:rsid w:val="009F7906"/>
    <w:rsid w:val="00A35872"/>
    <w:rsid w:val="00A5439C"/>
    <w:rsid w:val="00B046B8"/>
    <w:rsid w:val="00B236D7"/>
    <w:rsid w:val="00B369F3"/>
    <w:rsid w:val="00B62B6A"/>
    <w:rsid w:val="00BA5114"/>
    <w:rsid w:val="00BC2366"/>
    <w:rsid w:val="00C47085"/>
    <w:rsid w:val="00C60824"/>
    <w:rsid w:val="00C95CC7"/>
    <w:rsid w:val="00CE3545"/>
    <w:rsid w:val="00D102BD"/>
    <w:rsid w:val="00DE1E14"/>
    <w:rsid w:val="00E2568E"/>
    <w:rsid w:val="00E66DE7"/>
    <w:rsid w:val="00EC0BEF"/>
    <w:rsid w:val="00EE21A0"/>
    <w:rsid w:val="00F01D11"/>
    <w:rsid w:val="00F061B7"/>
    <w:rsid w:val="00F11D6B"/>
    <w:rsid w:val="00F3542C"/>
    <w:rsid w:val="00F5114E"/>
    <w:rsid w:val="00F5733F"/>
    <w:rsid w:val="00F57B7F"/>
    <w:rsid w:val="00F70434"/>
    <w:rsid w:val="00F94AE3"/>
    <w:rsid w:val="00FA2BD8"/>
    <w:rsid w:val="00FC6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3BCB"/>
  <w15:chartTrackingRefBased/>
  <w15:docId w15:val="{79406A2F-D803-4B88-A863-0A4DF6F9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0434"/>
    <w:pPr>
      <w:spacing w:after="0" w:line="240" w:lineRule="auto"/>
    </w:pPr>
  </w:style>
  <w:style w:type="paragraph" w:styleId="FootnoteText">
    <w:name w:val="footnote text"/>
    <w:basedOn w:val="Normal"/>
    <w:link w:val="FootnoteTextChar"/>
    <w:uiPriority w:val="99"/>
    <w:semiHidden/>
    <w:unhideWhenUsed/>
    <w:rsid w:val="00B62B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2B6A"/>
    <w:rPr>
      <w:sz w:val="20"/>
      <w:szCs w:val="20"/>
    </w:rPr>
  </w:style>
  <w:style w:type="character" w:styleId="FootnoteReference">
    <w:name w:val="footnote reference"/>
    <w:basedOn w:val="DefaultParagraphFont"/>
    <w:uiPriority w:val="99"/>
    <w:semiHidden/>
    <w:unhideWhenUsed/>
    <w:rsid w:val="00B62B6A"/>
    <w:rPr>
      <w:vertAlign w:val="superscript"/>
    </w:rPr>
  </w:style>
  <w:style w:type="table" w:styleId="TableGrid">
    <w:name w:val="Table Grid"/>
    <w:basedOn w:val="TableNormal"/>
    <w:uiPriority w:val="39"/>
    <w:rsid w:val="00B62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15</Pages>
  <Words>7240</Words>
  <Characters>41270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30</cp:revision>
  <dcterms:created xsi:type="dcterms:W3CDTF">2019-01-11T16:32:00Z</dcterms:created>
  <dcterms:modified xsi:type="dcterms:W3CDTF">2019-01-15T03:25:00Z</dcterms:modified>
</cp:coreProperties>
</file>