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Default="00DF54E4" w:rsidP="00A15A0C">
      <w:pPr>
        <w:pStyle w:val="NoSpacing"/>
        <w:jc w:val="center"/>
        <w:rPr>
          <w:b/>
        </w:rPr>
      </w:pPr>
      <w:r>
        <w:rPr>
          <w:b/>
        </w:rPr>
        <w:t>The Angelic Answer to Daniel’s Prayer</w:t>
      </w:r>
    </w:p>
    <w:p w:rsidR="00A15A0C" w:rsidRPr="00570805" w:rsidRDefault="00852D39" w:rsidP="00A15A0C">
      <w:pPr>
        <w:pStyle w:val="NoSpacing"/>
        <w:jc w:val="center"/>
      </w:pPr>
      <w:r>
        <w:t xml:space="preserve">Daniel </w:t>
      </w:r>
      <w:r w:rsidR="000B56C7">
        <w:t>9:</w:t>
      </w:r>
      <w:r w:rsidR="00DF54E4">
        <w:t>20-27</w:t>
      </w:r>
    </w:p>
    <w:p w:rsidR="00A15A0C" w:rsidRPr="00570805" w:rsidRDefault="000B56C7" w:rsidP="00A15A0C">
      <w:pPr>
        <w:pStyle w:val="NoSpacing"/>
        <w:jc w:val="center"/>
      </w:pPr>
      <w:r>
        <w:t xml:space="preserve">September </w:t>
      </w:r>
      <w:r w:rsidR="00DF54E4">
        <w:t>12</w:t>
      </w:r>
      <w:r w:rsidR="00A15A0C">
        <w:t>, 2021</w:t>
      </w:r>
    </w:p>
    <w:p w:rsidR="00A15A0C" w:rsidRPr="00570805" w:rsidRDefault="00A15A0C" w:rsidP="00A15A0C">
      <w:pPr>
        <w:pStyle w:val="NoSpacing"/>
        <w:jc w:val="center"/>
      </w:pPr>
      <w:r w:rsidRPr="00570805">
        <w:t>Pastor Gary Hollinger</w:t>
      </w:r>
    </w:p>
    <w:p w:rsidR="00A15A0C" w:rsidRDefault="00A15A0C" w:rsidP="00A15A0C">
      <w:pPr>
        <w:pStyle w:val="NoSpacing"/>
      </w:pPr>
    </w:p>
    <w:p w:rsidR="00B06157" w:rsidRDefault="005D3B34" w:rsidP="003366F0">
      <w:pPr>
        <w:spacing w:line="360" w:lineRule="auto"/>
        <w:jc w:val="center"/>
        <w:rPr>
          <w:b/>
        </w:rPr>
      </w:pPr>
      <w:r>
        <w:rPr>
          <w:b/>
        </w:rPr>
        <w:t xml:space="preserve">In answer to his prayer, Daniel was given detailed information regarding God’s </w:t>
      </w:r>
      <w:r w:rsidR="00CB521A">
        <w:rPr>
          <w:b/>
        </w:rPr>
        <w:t>__________________</w:t>
      </w:r>
      <w:r>
        <w:rPr>
          <w:b/>
        </w:rPr>
        <w:t xml:space="preserve"> </w:t>
      </w:r>
      <w:r w:rsidR="00CB521A">
        <w:rPr>
          <w:b/>
        </w:rPr>
        <w:t>_____________________</w:t>
      </w:r>
      <w:r w:rsidR="00EE64CF">
        <w:rPr>
          <w:b/>
        </w:rPr>
        <w:t xml:space="preserve"> extending to the establishment of the </w:t>
      </w:r>
      <w:r w:rsidR="00CB521A">
        <w:rPr>
          <w:b/>
        </w:rPr>
        <w:t>____________________</w:t>
      </w:r>
      <w:r w:rsidR="00EE64CF">
        <w:rPr>
          <w:b/>
        </w:rPr>
        <w:t xml:space="preserve"> </w:t>
      </w:r>
      <w:r w:rsidR="00CB521A">
        <w:rPr>
          <w:b/>
        </w:rPr>
        <w:t>________________</w:t>
      </w:r>
      <w:r>
        <w:rPr>
          <w:b/>
        </w:rPr>
        <w:t>.</w:t>
      </w:r>
    </w:p>
    <w:p w:rsidR="005D3B34" w:rsidRDefault="005D3B34" w:rsidP="005D3B34">
      <w:pPr>
        <w:pStyle w:val="RomanNumerals"/>
        <w:rPr>
          <w:rStyle w:val="text"/>
          <w:b w:val="0"/>
        </w:rPr>
      </w:pPr>
      <w:r>
        <w:t xml:space="preserve">An </w:t>
      </w:r>
      <w:r w:rsidR="00CB521A">
        <w:t>_________________</w:t>
      </w:r>
      <w:r>
        <w:t xml:space="preserve"> </w:t>
      </w:r>
      <w:r w:rsidR="00CB521A">
        <w:t>___________________</w:t>
      </w:r>
      <w:r>
        <w:t xml:space="preserve"> (</w:t>
      </w:r>
      <w:r w:rsidR="00CB521A">
        <w:t>________________</w:t>
      </w:r>
      <w:r>
        <w:t>) was sent in response to Daniel’s prayer of contrition</w:t>
      </w:r>
      <w:r w:rsidR="00D227CA">
        <w:t>. (v.</w:t>
      </w:r>
      <w:r w:rsidR="008A5A14">
        <w:t xml:space="preserve"> </w:t>
      </w:r>
      <w:r w:rsidR="003317CA">
        <w:t>20-23</w:t>
      </w:r>
      <w:bookmarkStart w:id="0" w:name="_GoBack"/>
      <w:bookmarkEnd w:id="0"/>
      <w:r w:rsidR="00D227CA">
        <w:t>)</w:t>
      </w:r>
      <w:r w:rsidR="00667194">
        <w:rPr>
          <w:rStyle w:val="text"/>
        </w:rPr>
        <w:t xml:space="preserve"> </w:t>
      </w:r>
      <w:r w:rsidR="001813AC">
        <w:rPr>
          <w:rStyle w:val="text"/>
          <w:b w:val="0"/>
        </w:rPr>
        <w:t>(Lk.</w:t>
      </w:r>
      <w:r w:rsidR="00667194" w:rsidRPr="002D49B3">
        <w:rPr>
          <w:rStyle w:val="text"/>
          <w:b w:val="0"/>
        </w:rPr>
        <w:t xml:space="preserve"> 1:19)</w:t>
      </w:r>
    </w:p>
    <w:p w:rsidR="00506C20" w:rsidRPr="00506C20" w:rsidRDefault="00506C20" w:rsidP="00506C20">
      <w:pPr>
        <w:pStyle w:val="NoSpacing"/>
      </w:pPr>
    </w:p>
    <w:p w:rsidR="00741E1C" w:rsidRPr="002D49B3" w:rsidRDefault="0085482A" w:rsidP="002D49B3">
      <w:pPr>
        <w:pStyle w:val="RomanNumerals"/>
      </w:pPr>
      <w:r>
        <w:t xml:space="preserve">Daniel is told that six key outcomes </w:t>
      </w:r>
      <w:r w:rsidR="00E54DDB">
        <w:t>are to</w:t>
      </w:r>
      <w:r>
        <w:t xml:space="preserve"> occur</w:t>
      </w:r>
      <w:r w:rsidR="00E54DDB">
        <w:t xml:space="preserve"> and a </w:t>
      </w:r>
      <w:r w:rsidR="00CB521A">
        <w:t>_______</w:t>
      </w:r>
      <w:r w:rsidR="00E54DDB">
        <w:t>-</w:t>
      </w:r>
      <w:r w:rsidR="00CB521A">
        <w:t>________</w:t>
      </w:r>
      <w:r w:rsidR="00E54DDB">
        <w:t xml:space="preserve"> timetable for </w:t>
      </w:r>
      <w:r w:rsidR="00CB521A">
        <w:t>_______________</w:t>
      </w:r>
      <w:r w:rsidR="00E54DDB">
        <w:t xml:space="preserve"> is given. (v. 24)</w:t>
      </w:r>
      <w:r w:rsidR="00EE64CF">
        <w:rPr>
          <w:rStyle w:val="text"/>
        </w:rPr>
        <w:t xml:space="preserve"> </w:t>
      </w:r>
      <w:r w:rsidR="001813AC">
        <w:rPr>
          <w:rStyle w:val="text"/>
          <w:b w:val="0"/>
        </w:rPr>
        <w:t>(Lev.</w:t>
      </w:r>
      <w:r w:rsidR="00EE64CF" w:rsidRPr="002D49B3">
        <w:rPr>
          <w:rStyle w:val="text"/>
          <w:b w:val="0"/>
        </w:rPr>
        <w:t xml:space="preserve"> 26:33-35</w:t>
      </w:r>
      <w:r w:rsidR="002D49B3" w:rsidRPr="002D49B3">
        <w:rPr>
          <w:rStyle w:val="text"/>
          <w:b w:val="0"/>
        </w:rPr>
        <w:t xml:space="preserve">; </w:t>
      </w:r>
      <w:r w:rsidR="001813AC">
        <w:rPr>
          <w:b w:val="0"/>
        </w:rPr>
        <w:t>2 Chron.</w:t>
      </w:r>
      <w:r w:rsidR="00EE64CF" w:rsidRPr="002D49B3">
        <w:rPr>
          <w:b w:val="0"/>
        </w:rPr>
        <w:t xml:space="preserve"> 36:15-21)</w:t>
      </w:r>
    </w:p>
    <w:p w:rsidR="00741E1C" w:rsidRDefault="00741E1C" w:rsidP="000056F0">
      <w:pPr>
        <w:pStyle w:val="OutlineLevel2"/>
        <w:ind w:left="900" w:hanging="540"/>
      </w:pPr>
      <w:r>
        <w:t xml:space="preserve">Three of </w:t>
      </w:r>
      <w:r w:rsidR="00AA0D7F">
        <w:t xml:space="preserve">the outcomes are related to </w:t>
      </w:r>
      <w:r w:rsidR="00CB521A">
        <w:t>______</w:t>
      </w:r>
      <w:r w:rsidR="00AA0D7F">
        <w:t>:</w:t>
      </w:r>
    </w:p>
    <w:p w:rsidR="00D20A00" w:rsidRPr="002D49B3" w:rsidRDefault="00741E1C" w:rsidP="002D49B3">
      <w:pPr>
        <w:pStyle w:val="OutlineLevel2"/>
        <w:numPr>
          <w:ilvl w:val="2"/>
          <w:numId w:val="2"/>
        </w:numPr>
        <w:tabs>
          <w:tab w:val="clear" w:pos="900"/>
          <w:tab w:val="left" w:pos="1440"/>
        </w:tabs>
        <w:ind w:hanging="450"/>
      </w:pPr>
      <w:r>
        <w:t xml:space="preserve">Israel will </w:t>
      </w:r>
      <w:r w:rsidR="00CB521A">
        <w:t>____________</w:t>
      </w:r>
      <w:r w:rsidR="00D20A00">
        <w:t xml:space="preserve"> and </w:t>
      </w:r>
      <w:r w:rsidR="00CB521A">
        <w:t>________</w:t>
      </w:r>
      <w:r>
        <w:t xml:space="preserve"> to the Lord</w:t>
      </w:r>
      <w:r w:rsidR="00D20A00">
        <w:t xml:space="preserve"> Jesus</w:t>
      </w:r>
      <w:r>
        <w:t>.</w:t>
      </w:r>
    </w:p>
    <w:p w:rsidR="008276C0" w:rsidRDefault="002E21B7" w:rsidP="002E21B7">
      <w:pPr>
        <w:pStyle w:val="OutlineLevel2"/>
        <w:numPr>
          <w:ilvl w:val="2"/>
          <w:numId w:val="2"/>
        </w:numPr>
        <w:tabs>
          <w:tab w:val="clear" w:pos="900"/>
          <w:tab w:val="left" w:pos="1440"/>
        </w:tabs>
        <w:ind w:hanging="450"/>
      </w:pPr>
      <w:r>
        <w:t>Israel</w:t>
      </w:r>
      <w:r w:rsidR="008276C0">
        <w:t xml:space="preserve">’s sin will be </w:t>
      </w:r>
      <w:r w:rsidR="00CB521A">
        <w:t>___________</w:t>
      </w:r>
    </w:p>
    <w:p w:rsidR="008276C0" w:rsidRPr="00506C20" w:rsidRDefault="008276C0" w:rsidP="002D49B3">
      <w:pPr>
        <w:pStyle w:val="OutlineLevel2"/>
        <w:numPr>
          <w:ilvl w:val="2"/>
          <w:numId w:val="2"/>
        </w:numPr>
        <w:tabs>
          <w:tab w:val="clear" w:pos="900"/>
          <w:tab w:val="left" w:pos="1440"/>
        </w:tabs>
        <w:ind w:hanging="450"/>
        <w:rPr>
          <w:rStyle w:val="text"/>
        </w:rPr>
      </w:pPr>
      <w:r>
        <w:t>Israel’</w:t>
      </w:r>
      <w:r w:rsidR="000056F0">
        <w:t xml:space="preserve">s sin will be </w:t>
      </w:r>
      <w:r w:rsidR="00CB521A">
        <w:t>___________________.</w:t>
      </w:r>
      <w:r w:rsidR="002D49B3">
        <w:t xml:space="preserve"> </w:t>
      </w:r>
      <w:r w:rsidR="000056F0" w:rsidRPr="001813AC">
        <w:rPr>
          <w:rStyle w:val="text"/>
          <w:b w:val="0"/>
        </w:rPr>
        <w:t>(</w:t>
      </w:r>
      <w:r w:rsidR="001813AC">
        <w:rPr>
          <w:rStyle w:val="text"/>
          <w:b w:val="0"/>
        </w:rPr>
        <w:t>Rom.</w:t>
      </w:r>
      <w:r w:rsidR="000056F0" w:rsidRPr="001813AC">
        <w:rPr>
          <w:rStyle w:val="text"/>
          <w:b w:val="0"/>
        </w:rPr>
        <w:t xml:space="preserve"> </w:t>
      </w:r>
      <w:r w:rsidR="002D49B3" w:rsidRPr="001813AC">
        <w:rPr>
          <w:rStyle w:val="text"/>
          <w:b w:val="0"/>
        </w:rPr>
        <w:t xml:space="preserve">9:6-8, </w:t>
      </w:r>
      <w:r w:rsidR="000056F0" w:rsidRPr="001813AC">
        <w:rPr>
          <w:rStyle w:val="text"/>
          <w:b w:val="0"/>
        </w:rPr>
        <w:t>11:25-27)</w:t>
      </w:r>
    </w:p>
    <w:p w:rsidR="00506C20" w:rsidRPr="002D49B3" w:rsidRDefault="00506C20" w:rsidP="00506C20">
      <w:pPr>
        <w:pStyle w:val="NoSpacing"/>
      </w:pPr>
    </w:p>
    <w:p w:rsidR="00AA0D7F" w:rsidRDefault="00AA0D7F" w:rsidP="00AA0D7F">
      <w:pPr>
        <w:pStyle w:val="OutlineLevel2"/>
        <w:ind w:left="900"/>
      </w:pPr>
      <w:r>
        <w:t xml:space="preserve">Three of the outcomes are related to the </w:t>
      </w:r>
      <w:r w:rsidR="00CB521A">
        <w:t>______________</w:t>
      </w:r>
      <w:r>
        <w:t>:</w:t>
      </w:r>
    </w:p>
    <w:p w:rsidR="00AA0D7F" w:rsidRPr="00DF39C4" w:rsidRDefault="00AA0D7F" w:rsidP="002E21B7">
      <w:pPr>
        <w:pStyle w:val="OutlineLevel2"/>
        <w:numPr>
          <w:ilvl w:val="2"/>
          <w:numId w:val="2"/>
        </w:numPr>
        <w:tabs>
          <w:tab w:val="clear" w:pos="900"/>
          <w:tab w:val="left" w:pos="1440"/>
        </w:tabs>
        <w:ind w:hanging="450"/>
        <w:rPr>
          <w:rStyle w:val="text"/>
        </w:rPr>
      </w:pPr>
      <w:r>
        <w:t xml:space="preserve">Christ’s </w:t>
      </w:r>
      <w:r w:rsidR="00CB521A">
        <w:t>__________________</w:t>
      </w:r>
      <w:r>
        <w:t xml:space="preserve">, </w:t>
      </w:r>
      <w:r w:rsidR="00CB521A">
        <w:t>________________</w:t>
      </w:r>
      <w:r>
        <w:t xml:space="preserve"> kingdom will be established.</w:t>
      </w:r>
      <w:r w:rsidR="002D49B3">
        <w:t xml:space="preserve"> </w:t>
      </w:r>
      <w:r w:rsidR="002D49B3" w:rsidRPr="002D49B3">
        <w:rPr>
          <w:b w:val="0"/>
        </w:rPr>
        <w:t>(</w:t>
      </w:r>
      <w:r w:rsidR="001813AC">
        <w:rPr>
          <w:b w:val="0"/>
        </w:rPr>
        <w:t>Isa.</w:t>
      </w:r>
      <w:r w:rsidR="002D49B3" w:rsidRPr="002D49B3">
        <w:rPr>
          <w:b w:val="0"/>
        </w:rPr>
        <w:t xml:space="preserve"> 9:7; </w:t>
      </w:r>
      <w:r w:rsidR="001813AC">
        <w:rPr>
          <w:rStyle w:val="text"/>
          <w:b w:val="0"/>
        </w:rPr>
        <w:t>Jer.</w:t>
      </w:r>
      <w:r w:rsidR="007A3944" w:rsidRPr="002D49B3">
        <w:rPr>
          <w:rStyle w:val="text"/>
          <w:b w:val="0"/>
        </w:rPr>
        <w:t xml:space="preserve"> 23:5-6)</w:t>
      </w:r>
    </w:p>
    <w:p w:rsidR="00AA0D7F" w:rsidRPr="00DF39C4" w:rsidRDefault="00AA0D7F" w:rsidP="002E21B7">
      <w:pPr>
        <w:pStyle w:val="OutlineLevel2"/>
        <w:numPr>
          <w:ilvl w:val="2"/>
          <w:numId w:val="2"/>
        </w:numPr>
        <w:tabs>
          <w:tab w:val="clear" w:pos="900"/>
          <w:tab w:val="left" w:pos="1440"/>
        </w:tabs>
        <w:ind w:hanging="450"/>
        <w:rPr>
          <w:rStyle w:val="text"/>
        </w:rPr>
      </w:pPr>
      <w:r>
        <w:t xml:space="preserve">All prophecy will be proven </w:t>
      </w:r>
      <w:r w:rsidR="00CB521A">
        <w:t>_______________</w:t>
      </w:r>
      <w:r>
        <w:t xml:space="preserve"> and </w:t>
      </w:r>
      <w:r w:rsidR="00CB521A">
        <w:t>__________________</w:t>
      </w:r>
      <w:r>
        <w:t>.</w:t>
      </w:r>
    </w:p>
    <w:p w:rsidR="005D3B34" w:rsidRPr="00506C20" w:rsidRDefault="00AA0D7F" w:rsidP="005D3B34">
      <w:pPr>
        <w:pStyle w:val="OutlineLevel2"/>
        <w:numPr>
          <w:ilvl w:val="2"/>
          <w:numId w:val="2"/>
        </w:numPr>
        <w:tabs>
          <w:tab w:val="clear" w:pos="900"/>
          <w:tab w:val="left" w:pos="1440"/>
        </w:tabs>
        <w:ind w:hanging="450"/>
        <w:rPr>
          <w:rStyle w:val="text"/>
        </w:rPr>
      </w:pPr>
      <w:r>
        <w:t xml:space="preserve">The </w:t>
      </w:r>
      <w:r w:rsidR="00CB521A">
        <w:t>______________</w:t>
      </w:r>
      <w:r>
        <w:t xml:space="preserve"> in Jerusalem will be reestablished and </w:t>
      </w:r>
      <w:r w:rsidR="00CB521A">
        <w:t>_____________</w:t>
      </w:r>
      <w:r>
        <w:t xml:space="preserve"> will be enthroned as </w:t>
      </w:r>
      <w:r w:rsidR="00CB521A">
        <w:t>__________</w:t>
      </w:r>
      <w:r>
        <w:t>.</w:t>
      </w:r>
      <w:r w:rsidR="00D84E0E">
        <w:rPr>
          <w:rStyle w:val="text"/>
        </w:rPr>
        <w:t xml:space="preserve"> </w:t>
      </w:r>
      <w:r w:rsidR="001813AC">
        <w:rPr>
          <w:rStyle w:val="text"/>
          <w:b w:val="0"/>
        </w:rPr>
        <w:t>(Zech.</w:t>
      </w:r>
      <w:r w:rsidR="00D84E0E" w:rsidRPr="00DF39C4">
        <w:rPr>
          <w:rStyle w:val="text"/>
          <w:b w:val="0"/>
        </w:rPr>
        <w:t xml:space="preserve"> 12:10, 13:1)</w:t>
      </w:r>
    </w:p>
    <w:p w:rsidR="00506C20" w:rsidRPr="00DF39C4" w:rsidRDefault="00506C20" w:rsidP="00506C20">
      <w:pPr>
        <w:pStyle w:val="NoSpacing"/>
        <w:rPr>
          <w:rStyle w:val="text"/>
        </w:rPr>
      </w:pPr>
    </w:p>
    <w:p w:rsidR="00D20A00" w:rsidRDefault="00741E1C" w:rsidP="005D3B34">
      <w:pPr>
        <w:pStyle w:val="RomanNumerals"/>
      </w:pPr>
      <w:r>
        <w:t xml:space="preserve">The coming of the Messiah is linked to the </w:t>
      </w:r>
      <w:r w:rsidR="00CB521A">
        <w:t>_______________________</w:t>
      </w:r>
      <w:r>
        <w:t xml:space="preserve"> of </w:t>
      </w:r>
      <w:r w:rsidR="00CB521A">
        <w:t>_______________________</w:t>
      </w:r>
      <w:r>
        <w:t>. (v. 25)</w:t>
      </w:r>
      <w:r w:rsidR="00667194">
        <w:t xml:space="preserve"> </w:t>
      </w:r>
      <w:r w:rsidR="001813AC">
        <w:rPr>
          <w:b w:val="0"/>
        </w:rPr>
        <w:t>(Neh.</w:t>
      </w:r>
      <w:r w:rsidR="00667194" w:rsidRPr="00DF39C4">
        <w:rPr>
          <w:b w:val="0"/>
        </w:rPr>
        <w:t xml:space="preserve"> 2:4-8)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8"/>
        <w:gridCol w:w="1596"/>
        <w:gridCol w:w="2483"/>
        <w:gridCol w:w="1788"/>
      </w:tblGrid>
      <w:tr w:rsidR="00FD7E13" w:rsidTr="00D84E0E">
        <w:trPr>
          <w:trHeight w:val="334"/>
        </w:trPr>
        <w:tc>
          <w:tcPr>
            <w:tcW w:w="1148" w:type="dxa"/>
          </w:tcPr>
          <w:p w:rsidR="00FD7E13" w:rsidRDefault="00FD7E13" w:rsidP="00FD7E13">
            <w:pPr>
              <w:pStyle w:val="NoSpacing"/>
              <w:jc w:val="right"/>
            </w:pPr>
            <w:r>
              <w:lastRenderedPageBreak/>
              <w:t>69</w:t>
            </w:r>
          </w:p>
        </w:tc>
        <w:tc>
          <w:tcPr>
            <w:tcW w:w="1596" w:type="dxa"/>
          </w:tcPr>
          <w:p w:rsidR="00FD7E13" w:rsidRDefault="00FD7E13" w:rsidP="00FD7E13">
            <w:pPr>
              <w:pStyle w:val="NoSpacing"/>
            </w:pPr>
            <w:r>
              <w:t>weeks</w:t>
            </w:r>
          </w:p>
        </w:tc>
        <w:tc>
          <w:tcPr>
            <w:tcW w:w="2483" w:type="dxa"/>
          </w:tcPr>
          <w:p w:rsidR="00FD7E13" w:rsidRDefault="00FD7E13" w:rsidP="00FD7E13">
            <w:pPr>
              <w:pStyle w:val="NoSpacing"/>
              <w:jc w:val="right"/>
            </w:pPr>
            <w:r>
              <w:t>444 B.C. to A.D. 33</w:t>
            </w:r>
          </w:p>
        </w:tc>
        <w:tc>
          <w:tcPr>
            <w:tcW w:w="1788" w:type="dxa"/>
          </w:tcPr>
          <w:p w:rsidR="00FD7E13" w:rsidRDefault="00FD7E13" w:rsidP="00FD7E13">
            <w:pPr>
              <w:pStyle w:val="NoSpacing"/>
            </w:pPr>
          </w:p>
        </w:tc>
      </w:tr>
      <w:tr w:rsidR="00FD7E13" w:rsidTr="00D84E0E">
        <w:trPr>
          <w:trHeight w:val="334"/>
        </w:trPr>
        <w:tc>
          <w:tcPr>
            <w:tcW w:w="1148" w:type="dxa"/>
            <w:tcBorders>
              <w:bottom w:val="single" w:sz="4" w:space="0" w:color="auto"/>
            </w:tcBorders>
          </w:tcPr>
          <w:p w:rsidR="00FD7E13" w:rsidRDefault="00FD7E13" w:rsidP="00FD7E13">
            <w:pPr>
              <w:pStyle w:val="NoSpacing"/>
              <w:jc w:val="right"/>
            </w:pPr>
            <w:r>
              <w:t>x 7</w:t>
            </w:r>
          </w:p>
        </w:tc>
        <w:tc>
          <w:tcPr>
            <w:tcW w:w="1596" w:type="dxa"/>
          </w:tcPr>
          <w:p w:rsidR="00FD7E13" w:rsidRDefault="00FD7E13" w:rsidP="00FD7E13">
            <w:pPr>
              <w:pStyle w:val="NoSpacing"/>
            </w:pPr>
            <w:r>
              <w:t>years</w:t>
            </w:r>
          </w:p>
        </w:tc>
        <w:tc>
          <w:tcPr>
            <w:tcW w:w="2483" w:type="dxa"/>
          </w:tcPr>
          <w:p w:rsidR="00FD7E13" w:rsidRDefault="00FD7E13" w:rsidP="00FD7E13">
            <w:pPr>
              <w:pStyle w:val="NoSpacing"/>
              <w:jc w:val="right"/>
            </w:pPr>
            <w:r>
              <w:t>476 years</w:t>
            </w:r>
          </w:p>
        </w:tc>
        <w:tc>
          <w:tcPr>
            <w:tcW w:w="1788" w:type="dxa"/>
          </w:tcPr>
          <w:p w:rsidR="00FD7E13" w:rsidRDefault="00FD7E13" w:rsidP="00FD7E13">
            <w:pPr>
              <w:pStyle w:val="NoSpacing"/>
            </w:pPr>
            <w:r>
              <w:t>(no 0 year)</w:t>
            </w:r>
          </w:p>
        </w:tc>
      </w:tr>
      <w:tr w:rsidR="00FD7E13" w:rsidTr="00D84E0E">
        <w:trPr>
          <w:trHeight w:val="334"/>
        </w:trPr>
        <w:tc>
          <w:tcPr>
            <w:tcW w:w="1148" w:type="dxa"/>
            <w:tcBorders>
              <w:top w:val="single" w:sz="4" w:space="0" w:color="auto"/>
            </w:tcBorders>
          </w:tcPr>
          <w:p w:rsidR="00FD7E13" w:rsidRDefault="00FD7E13" w:rsidP="00FD7E13">
            <w:pPr>
              <w:pStyle w:val="NoSpacing"/>
              <w:jc w:val="right"/>
            </w:pPr>
            <w:r>
              <w:t>483</w:t>
            </w:r>
          </w:p>
        </w:tc>
        <w:tc>
          <w:tcPr>
            <w:tcW w:w="1596" w:type="dxa"/>
          </w:tcPr>
          <w:p w:rsidR="00FD7E13" w:rsidRDefault="00FD7E13" w:rsidP="00FD7E13">
            <w:pPr>
              <w:pStyle w:val="NoSpacing"/>
            </w:pPr>
            <w:r>
              <w:t>years</w:t>
            </w:r>
          </w:p>
        </w:tc>
        <w:tc>
          <w:tcPr>
            <w:tcW w:w="2483" w:type="dxa"/>
            <w:tcBorders>
              <w:bottom w:val="single" w:sz="4" w:space="0" w:color="auto"/>
            </w:tcBorders>
          </w:tcPr>
          <w:p w:rsidR="00FD7E13" w:rsidRDefault="00FD7E13" w:rsidP="00FD7E13">
            <w:pPr>
              <w:pStyle w:val="NoSpacing"/>
              <w:jc w:val="right"/>
            </w:pPr>
            <w:r>
              <w:t>x 365</w:t>
            </w:r>
          </w:p>
        </w:tc>
        <w:tc>
          <w:tcPr>
            <w:tcW w:w="1788" w:type="dxa"/>
          </w:tcPr>
          <w:p w:rsidR="00FD7E13" w:rsidRDefault="00FD7E13" w:rsidP="00FD7E13">
            <w:pPr>
              <w:pStyle w:val="NoSpacing"/>
            </w:pPr>
            <w:r>
              <w:t>days</w:t>
            </w:r>
          </w:p>
        </w:tc>
      </w:tr>
      <w:tr w:rsidR="00FD7E13" w:rsidTr="00D84E0E">
        <w:trPr>
          <w:trHeight w:val="349"/>
        </w:trPr>
        <w:tc>
          <w:tcPr>
            <w:tcW w:w="1148" w:type="dxa"/>
          </w:tcPr>
          <w:p w:rsidR="00FD7E13" w:rsidRDefault="00FD7E13" w:rsidP="00FD7E13">
            <w:pPr>
              <w:pStyle w:val="NoSpacing"/>
              <w:jc w:val="right"/>
            </w:pPr>
          </w:p>
        </w:tc>
        <w:tc>
          <w:tcPr>
            <w:tcW w:w="1596" w:type="dxa"/>
          </w:tcPr>
          <w:p w:rsidR="00FD7E13" w:rsidRDefault="00FD7E13" w:rsidP="00FD7E13">
            <w:pPr>
              <w:pStyle w:val="NoSpacing"/>
            </w:pPr>
          </w:p>
        </w:tc>
        <w:tc>
          <w:tcPr>
            <w:tcW w:w="2483" w:type="dxa"/>
            <w:tcBorders>
              <w:top w:val="single" w:sz="4" w:space="0" w:color="auto"/>
            </w:tcBorders>
          </w:tcPr>
          <w:p w:rsidR="00FD7E13" w:rsidRDefault="00FD7E13" w:rsidP="00FD7E13">
            <w:pPr>
              <w:pStyle w:val="NoSpacing"/>
              <w:jc w:val="right"/>
            </w:pPr>
            <w:r>
              <w:t>173,740</w:t>
            </w:r>
          </w:p>
        </w:tc>
        <w:tc>
          <w:tcPr>
            <w:tcW w:w="1788" w:type="dxa"/>
          </w:tcPr>
          <w:p w:rsidR="00FD7E13" w:rsidRDefault="00FD7E13" w:rsidP="00FD7E13">
            <w:pPr>
              <w:pStyle w:val="NoSpacing"/>
            </w:pPr>
            <w:r>
              <w:t>days</w:t>
            </w:r>
          </w:p>
        </w:tc>
      </w:tr>
      <w:tr w:rsidR="00FD7E13" w:rsidTr="00D84E0E">
        <w:trPr>
          <w:trHeight w:val="334"/>
        </w:trPr>
        <w:tc>
          <w:tcPr>
            <w:tcW w:w="1148" w:type="dxa"/>
          </w:tcPr>
          <w:p w:rsidR="00FD7E13" w:rsidRDefault="00FD7E13" w:rsidP="00FD7E13">
            <w:pPr>
              <w:pStyle w:val="NoSpacing"/>
              <w:jc w:val="right"/>
            </w:pPr>
          </w:p>
        </w:tc>
        <w:tc>
          <w:tcPr>
            <w:tcW w:w="1596" w:type="dxa"/>
          </w:tcPr>
          <w:p w:rsidR="00FD7E13" w:rsidRDefault="00FD7E13" w:rsidP="00FD7E13">
            <w:pPr>
              <w:pStyle w:val="NoSpacing"/>
            </w:pPr>
          </w:p>
        </w:tc>
        <w:tc>
          <w:tcPr>
            <w:tcW w:w="2483" w:type="dxa"/>
          </w:tcPr>
          <w:p w:rsidR="00FD7E13" w:rsidRDefault="00FD7E13" w:rsidP="00FD7E13">
            <w:pPr>
              <w:pStyle w:val="NoSpacing"/>
              <w:jc w:val="right"/>
            </w:pPr>
            <w:r>
              <w:t>+ 25</w:t>
            </w:r>
          </w:p>
        </w:tc>
        <w:tc>
          <w:tcPr>
            <w:tcW w:w="1788" w:type="dxa"/>
          </w:tcPr>
          <w:p w:rsidR="00FD7E13" w:rsidRDefault="00FD7E13" w:rsidP="00FD7E13">
            <w:pPr>
              <w:pStyle w:val="NoSpacing"/>
            </w:pPr>
            <w:r>
              <w:t>Nisan 1</w:t>
            </w:r>
            <w:r w:rsidR="00D84E0E">
              <w:t xml:space="preserve"> to 10</w:t>
            </w:r>
          </w:p>
        </w:tc>
      </w:tr>
      <w:tr w:rsidR="00FD7E13" w:rsidTr="00D84E0E">
        <w:trPr>
          <w:trHeight w:val="334"/>
        </w:trPr>
        <w:tc>
          <w:tcPr>
            <w:tcW w:w="1148" w:type="dxa"/>
            <w:tcBorders>
              <w:bottom w:val="single" w:sz="4" w:space="0" w:color="auto"/>
            </w:tcBorders>
          </w:tcPr>
          <w:p w:rsidR="00FD7E13" w:rsidRDefault="00FD7E13" w:rsidP="00FD7E13">
            <w:pPr>
              <w:pStyle w:val="NoSpacing"/>
              <w:jc w:val="right"/>
            </w:pPr>
            <w:r>
              <w:t>x 360</w:t>
            </w:r>
          </w:p>
        </w:tc>
        <w:tc>
          <w:tcPr>
            <w:tcW w:w="1596" w:type="dxa"/>
          </w:tcPr>
          <w:p w:rsidR="00FD7E13" w:rsidRDefault="00FD7E13" w:rsidP="00FD7E13">
            <w:pPr>
              <w:pStyle w:val="NoSpacing"/>
            </w:pPr>
            <w:r>
              <w:t xml:space="preserve">days </w:t>
            </w:r>
            <w:r w:rsidR="00D84E0E">
              <w:t>(lunar</w:t>
            </w:r>
            <w:r>
              <w:t>)</w:t>
            </w:r>
          </w:p>
        </w:tc>
        <w:tc>
          <w:tcPr>
            <w:tcW w:w="2483" w:type="dxa"/>
            <w:tcBorders>
              <w:bottom w:val="single" w:sz="4" w:space="0" w:color="auto"/>
            </w:tcBorders>
          </w:tcPr>
          <w:p w:rsidR="00FD7E13" w:rsidRDefault="00D84E0E" w:rsidP="00FD7E13">
            <w:pPr>
              <w:pStyle w:val="NoSpacing"/>
              <w:jc w:val="right"/>
            </w:pPr>
            <w:r>
              <w:t>+ 115</w:t>
            </w:r>
          </w:p>
        </w:tc>
        <w:tc>
          <w:tcPr>
            <w:tcW w:w="1788" w:type="dxa"/>
          </w:tcPr>
          <w:p w:rsidR="00FD7E13" w:rsidRDefault="00D84E0E" w:rsidP="00FD7E13">
            <w:pPr>
              <w:pStyle w:val="NoSpacing"/>
            </w:pPr>
            <w:r>
              <w:t>leap yr. days</w:t>
            </w:r>
          </w:p>
        </w:tc>
      </w:tr>
      <w:tr w:rsidR="00D84E0E" w:rsidTr="00D84E0E">
        <w:trPr>
          <w:trHeight w:val="334"/>
        </w:trPr>
        <w:tc>
          <w:tcPr>
            <w:tcW w:w="1148" w:type="dxa"/>
            <w:tcBorders>
              <w:top w:val="single" w:sz="4" w:space="0" w:color="auto"/>
            </w:tcBorders>
          </w:tcPr>
          <w:p w:rsidR="00D84E0E" w:rsidRDefault="00D84E0E" w:rsidP="00D84E0E">
            <w:pPr>
              <w:pStyle w:val="NoSpacing"/>
              <w:jc w:val="right"/>
            </w:pPr>
            <w:r>
              <w:t>173,880</w:t>
            </w:r>
          </w:p>
        </w:tc>
        <w:tc>
          <w:tcPr>
            <w:tcW w:w="1596" w:type="dxa"/>
          </w:tcPr>
          <w:p w:rsidR="00D84E0E" w:rsidRDefault="00D84E0E" w:rsidP="00D84E0E">
            <w:pPr>
              <w:pStyle w:val="NoSpacing"/>
            </w:pPr>
            <w:r>
              <w:t>days</w:t>
            </w:r>
          </w:p>
        </w:tc>
        <w:tc>
          <w:tcPr>
            <w:tcW w:w="2483" w:type="dxa"/>
            <w:tcBorders>
              <w:top w:val="single" w:sz="4" w:space="0" w:color="auto"/>
            </w:tcBorders>
          </w:tcPr>
          <w:p w:rsidR="00D84E0E" w:rsidRDefault="00D84E0E" w:rsidP="00D84E0E">
            <w:pPr>
              <w:pStyle w:val="NoSpacing"/>
              <w:jc w:val="right"/>
            </w:pPr>
            <w:r>
              <w:t>173,880</w:t>
            </w:r>
          </w:p>
        </w:tc>
        <w:tc>
          <w:tcPr>
            <w:tcW w:w="1788" w:type="dxa"/>
          </w:tcPr>
          <w:p w:rsidR="00D84E0E" w:rsidRDefault="00D84E0E" w:rsidP="00D84E0E">
            <w:pPr>
              <w:pStyle w:val="NoSpacing"/>
            </w:pPr>
            <w:r>
              <w:t>days</w:t>
            </w:r>
          </w:p>
        </w:tc>
      </w:tr>
    </w:tbl>
    <w:p w:rsidR="00D20A00" w:rsidRDefault="00D20A00" w:rsidP="00FD7E13">
      <w:pPr>
        <w:pStyle w:val="NoSpacing"/>
        <w:jc w:val="right"/>
      </w:pPr>
    </w:p>
    <w:p w:rsidR="00D20A00" w:rsidRDefault="00D20A00" w:rsidP="005D3B34">
      <w:pPr>
        <w:pStyle w:val="NoSpacing"/>
      </w:pPr>
    </w:p>
    <w:p w:rsidR="004116DB" w:rsidRDefault="004116DB" w:rsidP="005D3B34">
      <w:pPr>
        <w:pStyle w:val="RomanNumerals"/>
      </w:pPr>
      <w:r>
        <w:t xml:space="preserve">After the first two chunks of time, the </w:t>
      </w:r>
      <w:r w:rsidR="007F2B25">
        <w:t>________________</w:t>
      </w:r>
      <w:r>
        <w:t xml:space="preserve"> would be </w:t>
      </w:r>
      <w:r w:rsidR="007F2B25">
        <w:t>____________________</w:t>
      </w:r>
      <w:r>
        <w:t>. (v. 26a)</w:t>
      </w:r>
    </w:p>
    <w:p w:rsidR="00506C20" w:rsidRPr="00506C20" w:rsidRDefault="00506C20" w:rsidP="00506C20">
      <w:pPr>
        <w:pStyle w:val="NoSpacing"/>
      </w:pPr>
    </w:p>
    <w:p w:rsidR="00D84E0E" w:rsidRDefault="004116DB" w:rsidP="004116DB">
      <w:pPr>
        <w:pStyle w:val="RomanNumerals"/>
      </w:pPr>
      <w:proofErr w:type="spellStart"/>
      <w:r>
        <w:t>Some time</w:t>
      </w:r>
      <w:proofErr w:type="spellEnd"/>
      <w:r>
        <w:t xml:space="preserve"> after that, Jerusalem and the temple would again be </w:t>
      </w:r>
      <w:r w:rsidR="007F2B25">
        <w:t>___________________</w:t>
      </w:r>
      <w:r>
        <w:t xml:space="preserve"> and the people of Israel would face further </w:t>
      </w:r>
      <w:r w:rsidR="007F2B25">
        <w:t>________________________</w:t>
      </w:r>
      <w:r>
        <w:t>. (v. 26b)</w:t>
      </w:r>
    </w:p>
    <w:p w:rsidR="00506C20" w:rsidRPr="00506C20" w:rsidRDefault="00506C20" w:rsidP="00506C20">
      <w:pPr>
        <w:pStyle w:val="NoSpacing"/>
      </w:pPr>
    </w:p>
    <w:p w:rsidR="002E3B9D" w:rsidRDefault="00F50813" w:rsidP="00DF39C4">
      <w:pPr>
        <w:pStyle w:val="RomanNumerals"/>
        <w:rPr>
          <w:rStyle w:val="text"/>
        </w:rPr>
      </w:pPr>
      <w:r>
        <w:t>During the final seven-year period, t</w:t>
      </w:r>
      <w:r w:rsidR="001D2383">
        <w:t xml:space="preserve">he Anti-Christ will deceive by promising Israel </w:t>
      </w:r>
      <w:r w:rsidR="007F2B25">
        <w:t>__________</w:t>
      </w:r>
      <w:r w:rsidR="001D2383">
        <w:t xml:space="preserve"> and </w:t>
      </w:r>
      <w:r w:rsidR="007F2B25">
        <w:t>_____________</w:t>
      </w:r>
      <w:r>
        <w:t xml:space="preserve"> but </w:t>
      </w:r>
      <w:r w:rsidR="007F2B25">
        <w:t>_________</w:t>
      </w:r>
      <w:r>
        <w:t>-</w:t>
      </w:r>
      <w:r w:rsidR="007F2B25">
        <w:t>________</w:t>
      </w:r>
      <w:r>
        <w:t xml:space="preserve"> through will renege and reveal his true colors. (v. 27a)</w:t>
      </w:r>
      <w:r w:rsidR="004116DB">
        <w:rPr>
          <w:rStyle w:val="woj"/>
        </w:rPr>
        <w:t xml:space="preserve"> </w:t>
      </w:r>
      <w:r w:rsidR="001813AC">
        <w:rPr>
          <w:rStyle w:val="woj"/>
          <w:b w:val="0"/>
        </w:rPr>
        <w:t>(Matt.</w:t>
      </w:r>
      <w:r w:rsidR="004116DB" w:rsidRPr="00DF39C4">
        <w:rPr>
          <w:rStyle w:val="woj"/>
          <w:b w:val="0"/>
        </w:rPr>
        <w:t xml:space="preserve"> 24:15-21</w:t>
      </w:r>
      <w:r w:rsidR="00DF39C4" w:rsidRPr="00DF39C4">
        <w:rPr>
          <w:rStyle w:val="woj"/>
          <w:b w:val="0"/>
        </w:rPr>
        <w:t xml:space="preserve">; </w:t>
      </w:r>
      <w:r w:rsidR="001813AC">
        <w:rPr>
          <w:rStyle w:val="text"/>
          <w:b w:val="0"/>
        </w:rPr>
        <w:t>Rev.</w:t>
      </w:r>
      <w:r w:rsidR="002E3B9D" w:rsidRPr="00DF39C4">
        <w:rPr>
          <w:rStyle w:val="text"/>
          <w:b w:val="0"/>
        </w:rPr>
        <w:t xml:space="preserve"> 11:2b</w:t>
      </w:r>
      <w:r w:rsidR="00667194" w:rsidRPr="00DF39C4">
        <w:rPr>
          <w:rStyle w:val="text"/>
          <w:b w:val="0"/>
        </w:rPr>
        <w:t>-3</w:t>
      </w:r>
      <w:r w:rsidR="00DF39C4" w:rsidRPr="00DF39C4">
        <w:rPr>
          <w:rStyle w:val="text"/>
          <w:b w:val="0"/>
        </w:rPr>
        <w:t xml:space="preserve">, </w:t>
      </w:r>
      <w:r w:rsidR="002E3B9D" w:rsidRPr="00DF39C4">
        <w:rPr>
          <w:rStyle w:val="text"/>
          <w:b w:val="0"/>
        </w:rPr>
        <w:t>13:5</w:t>
      </w:r>
      <w:r w:rsidR="00DF39C4" w:rsidRPr="00DF39C4">
        <w:rPr>
          <w:rStyle w:val="text"/>
          <w:b w:val="0"/>
        </w:rPr>
        <w:t xml:space="preserve">; </w:t>
      </w:r>
      <w:r w:rsidR="002E3B9D" w:rsidRPr="00DF39C4">
        <w:rPr>
          <w:rStyle w:val="text"/>
          <w:b w:val="0"/>
        </w:rPr>
        <w:t xml:space="preserve">2 </w:t>
      </w:r>
      <w:proofErr w:type="spellStart"/>
      <w:r w:rsidR="001813AC">
        <w:rPr>
          <w:rStyle w:val="text"/>
          <w:b w:val="0"/>
        </w:rPr>
        <w:t>Thes</w:t>
      </w:r>
      <w:proofErr w:type="spellEnd"/>
      <w:r w:rsidR="001813AC">
        <w:rPr>
          <w:rStyle w:val="text"/>
          <w:b w:val="0"/>
        </w:rPr>
        <w:t>.</w:t>
      </w:r>
      <w:r w:rsidR="002E3B9D" w:rsidRPr="00DF39C4">
        <w:rPr>
          <w:rStyle w:val="text"/>
          <w:b w:val="0"/>
        </w:rPr>
        <w:t xml:space="preserve"> 2:3-4)</w:t>
      </w:r>
    </w:p>
    <w:p w:rsidR="002E3B9D" w:rsidRPr="00506C20" w:rsidRDefault="002E3B9D" w:rsidP="00506C20">
      <w:pPr>
        <w:pStyle w:val="NoSpacing"/>
        <w:rPr>
          <w:rStyle w:val="woj"/>
        </w:rPr>
      </w:pPr>
    </w:p>
    <w:p w:rsidR="007A3944" w:rsidRDefault="00F50813" w:rsidP="00DF39C4">
      <w:pPr>
        <w:pStyle w:val="RomanNumerals"/>
        <w:rPr>
          <w:rStyle w:val="text"/>
        </w:rPr>
      </w:pPr>
      <w:r>
        <w:rPr>
          <w:rStyle w:val="woj"/>
        </w:rPr>
        <w:t xml:space="preserve">At the end of the final seven, Christ will return to </w:t>
      </w:r>
      <w:r w:rsidR="007F2B25">
        <w:rPr>
          <w:rStyle w:val="woj"/>
        </w:rPr>
        <w:t>_____________</w:t>
      </w:r>
      <w:r>
        <w:rPr>
          <w:rStyle w:val="woj"/>
        </w:rPr>
        <w:t xml:space="preserve"> His </w:t>
      </w:r>
      <w:r w:rsidR="007F2B25">
        <w:rPr>
          <w:rStyle w:val="woj"/>
        </w:rPr>
        <w:t>_______________</w:t>
      </w:r>
      <w:r>
        <w:rPr>
          <w:rStyle w:val="woj"/>
        </w:rPr>
        <w:t xml:space="preserve"> and set up His kingdom. (v. 27b)</w:t>
      </w:r>
      <w:r w:rsidR="007A3944">
        <w:rPr>
          <w:rStyle w:val="text"/>
        </w:rPr>
        <w:t xml:space="preserve"> </w:t>
      </w:r>
      <w:r w:rsidR="007A3944" w:rsidRPr="00DF39C4">
        <w:rPr>
          <w:rStyle w:val="text"/>
          <w:b w:val="0"/>
        </w:rPr>
        <w:t xml:space="preserve">(2 </w:t>
      </w:r>
      <w:proofErr w:type="spellStart"/>
      <w:r w:rsidR="001813AC">
        <w:rPr>
          <w:rStyle w:val="text"/>
          <w:b w:val="0"/>
        </w:rPr>
        <w:t>Thes</w:t>
      </w:r>
      <w:proofErr w:type="spellEnd"/>
      <w:r w:rsidR="001813AC">
        <w:rPr>
          <w:rStyle w:val="text"/>
          <w:b w:val="0"/>
        </w:rPr>
        <w:t>.</w:t>
      </w:r>
      <w:r w:rsidR="007A3944" w:rsidRPr="00DF39C4">
        <w:rPr>
          <w:rStyle w:val="text"/>
          <w:b w:val="0"/>
        </w:rPr>
        <w:t xml:space="preserve"> 2:8</w:t>
      </w:r>
      <w:r w:rsidR="00DF39C4" w:rsidRPr="00DF39C4">
        <w:rPr>
          <w:rStyle w:val="text"/>
          <w:b w:val="0"/>
        </w:rPr>
        <w:t xml:space="preserve">; </w:t>
      </w:r>
      <w:r w:rsidR="001813AC">
        <w:rPr>
          <w:rStyle w:val="text"/>
          <w:b w:val="0"/>
        </w:rPr>
        <w:t>Rev.</w:t>
      </w:r>
      <w:r w:rsidR="007A3944" w:rsidRPr="00DF39C4">
        <w:rPr>
          <w:rStyle w:val="text"/>
          <w:b w:val="0"/>
        </w:rPr>
        <w:t xml:space="preserve"> 19:11-21)</w:t>
      </w:r>
    </w:p>
    <w:p w:rsidR="007A3944" w:rsidRDefault="007A3944" w:rsidP="004116DB">
      <w:pPr>
        <w:pStyle w:val="NoSpacing"/>
        <w:rPr>
          <w:rStyle w:val="text"/>
        </w:rPr>
      </w:pPr>
    </w:p>
    <w:p w:rsidR="007A3944" w:rsidRPr="00D20A00" w:rsidRDefault="007A3944" w:rsidP="004116DB">
      <w:pPr>
        <w:pStyle w:val="NoSpacing"/>
      </w:pPr>
    </w:p>
    <w:p w:rsidR="004116DB" w:rsidRPr="004116DB" w:rsidRDefault="004116DB" w:rsidP="004116DB"/>
    <w:p w:rsidR="00DF54E4" w:rsidRDefault="00DF54E4" w:rsidP="00DF54E4"/>
    <w:p w:rsidR="00DF54E4" w:rsidRDefault="00DF54E4" w:rsidP="00DF54E4"/>
    <w:p w:rsidR="00DF54E4" w:rsidRPr="00DF54E4" w:rsidRDefault="00DF54E4" w:rsidP="00DF54E4"/>
    <w:sectPr w:rsidR="00DF54E4" w:rsidRPr="00DF54E4" w:rsidSect="00D4275C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F8B"/>
    <w:multiLevelType w:val="hybridMultilevel"/>
    <w:tmpl w:val="DD524864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" w15:restartNumberingAfterBreak="0">
    <w:nsid w:val="0AEB7A53"/>
    <w:multiLevelType w:val="hybridMultilevel"/>
    <w:tmpl w:val="189A0C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95C24"/>
    <w:multiLevelType w:val="hybridMultilevel"/>
    <w:tmpl w:val="3DE02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42C3"/>
    <w:multiLevelType w:val="hybridMultilevel"/>
    <w:tmpl w:val="EDAA31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18C8"/>
    <w:multiLevelType w:val="hybridMultilevel"/>
    <w:tmpl w:val="D4405A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116B1"/>
    <w:multiLevelType w:val="hybridMultilevel"/>
    <w:tmpl w:val="5E880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B7533"/>
    <w:multiLevelType w:val="hybridMultilevel"/>
    <w:tmpl w:val="ECC008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6C4C"/>
    <w:multiLevelType w:val="hybridMultilevel"/>
    <w:tmpl w:val="DD524864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283665EF"/>
    <w:multiLevelType w:val="hybridMultilevel"/>
    <w:tmpl w:val="8E4C8314"/>
    <w:lvl w:ilvl="0" w:tplc="4A841B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F34CD"/>
    <w:multiLevelType w:val="hybridMultilevel"/>
    <w:tmpl w:val="00AE7A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1671B"/>
    <w:multiLevelType w:val="hybridMultilevel"/>
    <w:tmpl w:val="8BDC0C9C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E7C93B6">
      <w:start w:val="1"/>
      <w:numFmt w:val="upperLetter"/>
      <w:pStyle w:val="OutlineLevel2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300D8"/>
    <w:multiLevelType w:val="hybridMultilevel"/>
    <w:tmpl w:val="273213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61EB3"/>
    <w:multiLevelType w:val="hybridMultilevel"/>
    <w:tmpl w:val="38A0B1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F29EB"/>
    <w:multiLevelType w:val="hybridMultilevel"/>
    <w:tmpl w:val="BB125B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41081"/>
    <w:multiLevelType w:val="hybridMultilevel"/>
    <w:tmpl w:val="7840B1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132C7"/>
    <w:multiLevelType w:val="multilevel"/>
    <w:tmpl w:val="75DE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7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C0F2CE0"/>
    <w:multiLevelType w:val="hybridMultilevel"/>
    <w:tmpl w:val="ADBEE764"/>
    <w:lvl w:ilvl="0" w:tplc="04090015">
      <w:start w:val="1"/>
      <w:numFmt w:val="upperLetter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9" w15:restartNumberingAfterBreak="0">
    <w:nsid w:val="7CC97CFA"/>
    <w:multiLevelType w:val="hybridMultilevel"/>
    <w:tmpl w:val="61C407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112EC"/>
    <w:multiLevelType w:val="hybridMultilevel"/>
    <w:tmpl w:val="0A7CAB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10"/>
    <w:lvlOverride w:ilvl="0">
      <w:startOverride w:val="1"/>
    </w:lvlOverride>
  </w:num>
  <w:num w:numId="5">
    <w:abstractNumId w:val="18"/>
  </w:num>
  <w:num w:numId="6">
    <w:abstractNumId w:val="7"/>
  </w:num>
  <w:num w:numId="7">
    <w:abstractNumId w:val="0"/>
  </w:num>
  <w:num w:numId="8">
    <w:abstractNumId w:val="19"/>
  </w:num>
  <w:num w:numId="9">
    <w:abstractNumId w:val="13"/>
  </w:num>
  <w:num w:numId="10">
    <w:abstractNumId w:val="11"/>
  </w:num>
  <w:num w:numId="11">
    <w:abstractNumId w:val="5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2"/>
  </w:num>
  <w:num w:numId="17">
    <w:abstractNumId w:val="2"/>
  </w:num>
  <w:num w:numId="18">
    <w:abstractNumId w:val="20"/>
  </w:num>
  <w:num w:numId="19">
    <w:abstractNumId w:val="3"/>
  </w:num>
  <w:num w:numId="20">
    <w:abstractNumId w:val="4"/>
  </w:num>
  <w:num w:numId="21">
    <w:abstractNumId w:val="14"/>
  </w:num>
  <w:num w:numId="22">
    <w:abstractNumId w:val="9"/>
  </w:num>
  <w:num w:numId="23">
    <w:abstractNumId w:val="8"/>
  </w:num>
  <w:num w:numId="24">
    <w:abstractNumId w:val="1"/>
  </w:num>
  <w:num w:numId="25">
    <w:abstractNumId w:val="15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6"/>
  </w:num>
  <w:num w:numId="41">
    <w:abstractNumId w:val="10"/>
  </w:num>
  <w:num w:numId="42">
    <w:abstractNumId w:val="10"/>
  </w:num>
  <w:num w:numId="43">
    <w:abstractNumId w:val="10"/>
    <w:lvlOverride w:ilvl="0">
      <w:startOverride w:val="1"/>
    </w:lvlOverride>
  </w:num>
  <w:num w:numId="44">
    <w:abstractNumId w:val="10"/>
  </w:num>
  <w:num w:numId="45">
    <w:abstractNumId w:val="10"/>
  </w:num>
  <w:num w:numId="4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6F0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207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E79"/>
    <w:rsid w:val="0008294F"/>
    <w:rsid w:val="00083003"/>
    <w:rsid w:val="000835D8"/>
    <w:rsid w:val="000850BB"/>
    <w:rsid w:val="0008560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4A7"/>
    <w:rsid w:val="000B44BC"/>
    <w:rsid w:val="000B465D"/>
    <w:rsid w:val="000B505F"/>
    <w:rsid w:val="000B56C7"/>
    <w:rsid w:val="000B5810"/>
    <w:rsid w:val="000B6853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6422"/>
    <w:rsid w:val="000C6998"/>
    <w:rsid w:val="000C7331"/>
    <w:rsid w:val="000C7EC8"/>
    <w:rsid w:val="000D0EEC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700A"/>
    <w:rsid w:val="001370E6"/>
    <w:rsid w:val="00137521"/>
    <w:rsid w:val="00137CC5"/>
    <w:rsid w:val="00140726"/>
    <w:rsid w:val="0014105C"/>
    <w:rsid w:val="001415A6"/>
    <w:rsid w:val="001419B1"/>
    <w:rsid w:val="00141CDD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514F6"/>
    <w:rsid w:val="00151575"/>
    <w:rsid w:val="001520DD"/>
    <w:rsid w:val="00152C56"/>
    <w:rsid w:val="00152D42"/>
    <w:rsid w:val="00152D85"/>
    <w:rsid w:val="0015335C"/>
    <w:rsid w:val="00153681"/>
    <w:rsid w:val="00154949"/>
    <w:rsid w:val="00154B78"/>
    <w:rsid w:val="0015638D"/>
    <w:rsid w:val="00156A85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867"/>
    <w:rsid w:val="00171866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3AC"/>
    <w:rsid w:val="00181424"/>
    <w:rsid w:val="001817C0"/>
    <w:rsid w:val="0018194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997"/>
    <w:rsid w:val="001959D0"/>
    <w:rsid w:val="00195DD3"/>
    <w:rsid w:val="00196C2F"/>
    <w:rsid w:val="00196EEE"/>
    <w:rsid w:val="00197B88"/>
    <w:rsid w:val="001A0493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C03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73EB"/>
    <w:rsid w:val="001D77A9"/>
    <w:rsid w:val="001E00A4"/>
    <w:rsid w:val="001E0216"/>
    <w:rsid w:val="001E0400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2151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698"/>
    <w:rsid w:val="00225D48"/>
    <w:rsid w:val="00225E46"/>
    <w:rsid w:val="002264CE"/>
    <w:rsid w:val="002264EA"/>
    <w:rsid w:val="00226796"/>
    <w:rsid w:val="00226E9B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40649"/>
    <w:rsid w:val="0024073B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57592"/>
    <w:rsid w:val="00261249"/>
    <w:rsid w:val="002618CB"/>
    <w:rsid w:val="00263EEF"/>
    <w:rsid w:val="00266054"/>
    <w:rsid w:val="002703AD"/>
    <w:rsid w:val="00270DE4"/>
    <w:rsid w:val="002710C1"/>
    <w:rsid w:val="00271112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0BE"/>
    <w:rsid w:val="00280E82"/>
    <w:rsid w:val="002815F7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34EF"/>
    <w:rsid w:val="002D47C5"/>
    <w:rsid w:val="002D480C"/>
    <w:rsid w:val="002D48B2"/>
    <w:rsid w:val="002D49B3"/>
    <w:rsid w:val="002D4C26"/>
    <w:rsid w:val="002D4F86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C43"/>
    <w:rsid w:val="00322F12"/>
    <w:rsid w:val="003238DE"/>
    <w:rsid w:val="00323B07"/>
    <w:rsid w:val="00324060"/>
    <w:rsid w:val="003248D7"/>
    <w:rsid w:val="00324F53"/>
    <w:rsid w:val="00325414"/>
    <w:rsid w:val="003262A5"/>
    <w:rsid w:val="0032666F"/>
    <w:rsid w:val="003267C2"/>
    <w:rsid w:val="003303A7"/>
    <w:rsid w:val="00330573"/>
    <w:rsid w:val="00330663"/>
    <w:rsid w:val="00331182"/>
    <w:rsid w:val="003317CA"/>
    <w:rsid w:val="003325D7"/>
    <w:rsid w:val="00333222"/>
    <w:rsid w:val="00333933"/>
    <w:rsid w:val="00333BDD"/>
    <w:rsid w:val="003347B5"/>
    <w:rsid w:val="003348CE"/>
    <w:rsid w:val="003358A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500BD"/>
    <w:rsid w:val="003501B5"/>
    <w:rsid w:val="00350C71"/>
    <w:rsid w:val="00350E9F"/>
    <w:rsid w:val="00351165"/>
    <w:rsid w:val="00353536"/>
    <w:rsid w:val="00353B8B"/>
    <w:rsid w:val="00354432"/>
    <w:rsid w:val="00354AE0"/>
    <w:rsid w:val="0035509B"/>
    <w:rsid w:val="003552AE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1C2"/>
    <w:rsid w:val="00382399"/>
    <w:rsid w:val="00383699"/>
    <w:rsid w:val="0038652F"/>
    <w:rsid w:val="00386A43"/>
    <w:rsid w:val="00387C70"/>
    <w:rsid w:val="00387FF9"/>
    <w:rsid w:val="0039048D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CD6"/>
    <w:rsid w:val="003A028D"/>
    <w:rsid w:val="003A0570"/>
    <w:rsid w:val="003A0D15"/>
    <w:rsid w:val="003A0EE4"/>
    <w:rsid w:val="003A1086"/>
    <w:rsid w:val="003A14BF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65A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74C1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7E3"/>
    <w:rsid w:val="00455221"/>
    <w:rsid w:val="0045543A"/>
    <w:rsid w:val="0045602B"/>
    <w:rsid w:val="004565EE"/>
    <w:rsid w:val="004573A0"/>
    <w:rsid w:val="00457B83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165B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0BC3"/>
    <w:rsid w:val="004E14ED"/>
    <w:rsid w:val="004E249F"/>
    <w:rsid w:val="004E2E15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06C20"/>
    <w:rsid w:val="005105F0"/>
    <w:rsid w:val="00511309"/>
    <w:rsid w:val="005132DD"/>
    <w:rsid w:val="00513F86"/>
    <w:rsid w:val="00514A58"/>
    <w:rsid w:val="00515607"/>
    <w:rsid w:val="00515810"/>
    <w:rsid w:val="00516597"/>
    <w:rsid w:val="0051725F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518A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62EB"/>
    <w:rsid w:val="00577EAB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110B"/>
    <w:rsid w:val="00591E87"/>
    <w:rsid w:val="0059219F"/>
    <w:rsid w:val="00593417"/>
    <w:rsid w:val="00593D44"/>
    <w:rsid w:val="00593F86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B6D"/>
    <w:rsid w:val="005B46A3"/>
    <w:rsid w:val="005B4768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CE9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F19"/>
    <w:rsid w:val="005D0061"/>
    <w:rsid w:val="005D01ED"/>
    <w:rsid w:val="005D080A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222D"/>
    <w:rsid w:val="005E3184"/>
    <w:rsid w:val="005E40E9"/>
    <w:rsid w:val="005E4556"/>
    <w:rsid w:val="005E475F"/>
    <w:rsid w:val="005E4B63"/>
    <w:rsid w:val="005E597D"/>
    <w:rsid w:val="005E6799"/>
    <w:rsid w:val="005E7545"/>
    <w:rsid w:val="005E7939"/>
    <w:rsid w:val="005E7CB2"/>
    <w:rsid w:val="005F0EF5"/>
    <w:rsid w:val="005F1B0E"/>
    <w:rsid w:val="005F27E1"/>
    <w:rsid w:val="005F2D76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62B3"/>
    <w:rsid w:val="00637A24"/>
    <w:rsid w:val="00637B9B"/>
    <w:rsid w:val="00640AC9"/>
    <w:rsid w:val="00640D78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24F0"/>
    <w:rsid w:val="00662A55"/>
    <w:rsid w:val="006635DB"/>
    <w:rsid w:val="00665487"/>
    <w:rsid w:val="00666C77"/>
    <w:rsid w:val="00666FC9"/>
    <w:rsid w:val="00667194"/>
    <w:rsid w:val="00670A73"/>
    <w:rsid w:val="00671745"/>
    <w:rsid w:val="00671AE9"/>
    <w:rsid w:val="0067241F"/>
    <w:rsid w:val="00672F6A"/>
    <w:rsid w:val="00673634"/>
    <w:rsid w:val="006742BF"/>
    <w:rsid w:val="00675089"/>
    <w:rsid w:val="00675C28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900B2"/>
    <w:rsid w:val="0069065A"/>
    <w:rsid w:val="006907FD"/>
    <w:rsid w:val="00690894"/>
    <w:rsid w:val="00690A7A"/>
    <w:rsid w:val="00692A94"/>
    <w:rsid w:val="006939BA"/>
    <w:rsid w:val="006947D9"/>
    <w:rsid w:val="0069670F"/>
    <w:rsid w:val="0069697E"/>
    <w:rsid w:val="00696A38"/>
    <w:rsid w:val="0069773D"/>
    <w:rsid w:val="0069788C"/>
    <w:rsid w:val="006A06C0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AC1"/>
    <w:rsid w:val="006B190E"/>
    <w:rsid w:val="006B1CC9"/>
    <w:rsid w:val="006B2BFB"/>
    <w:rsid w:val="006B45A5"/>
    <w:rsid w:val="006B5063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6D9"/>
    <w:rsid w:val="0071686B"/>
    <w:rsid w:val="0071688F"/>
    <w:rsid w:val="007177D5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ECC"/>
    <w:rsid w:val="0074306E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35DB"/>
    <w:rsid w:val="00753A4C"/>
    <w:rsid w:val="007540EA"/>
    <w:rsid w:val="00754A5E"/>
    <w:rsid w:val="00754F45"/>
    <w:rsid w:val="00755026"/>
    <w:rsid w:val="00755A71"/>
    <w:rsid w:val="00755C3D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5A82"/>
    <w:rsid w:val="00766983"/>
    <w:rsid w:val="00767343"/>
    <w:rsid w:val="007675AD"/>
    <w:rsid w:val="0077006E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7188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459A"/>
    <w:rsid w:val="007A4867"/>
    <w:rsid w:val="007A52A1"/>
    <w:rsid w:val="007A599A"/>
    <w:rsid w:val="007A6905"/>
    <w:rsid w:val="007A7F21"/>
    <w:rsid w:val="007B0773"/>
    <w:rsid w:val="007B0E7E"/>
    <w:rsid w:val="007B24DD"/>
    <w:rsid w:val="007B32A4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FDA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2B25"/>
    <w:rsid w:val="007F3CE1"/>
    <w:rsid w:val="007F419F"/>
    <w:rsid w:val="007F44D9"/>
    <w:rsid w:val="007F4B2C"/>
    <w:rsid w:val="007F4F02"/>
    <w:rsid w:val="007F50C0"/>
    <w:rsid w:val="007F5110"/>
    <w:rsid w:val="007F516D"/>
    <w:rsid w:val="007F587D"/>
    <w:rsid w:val="007F59DC"/>
    <w:rsid w:val="007F70CE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3112"/>
    <w:rsid w:val="00813437"/>
    <w:rsid w:val="00813999"/>
    <w:rsid w:val="00813DDD"/>
    <w:rsid w:val="008149B0"/>
    <w:rsid w:val="008153D3"/>
    <w:rsid w:val="0081577A"/>
    <w:rsid w:val="00815A13"/>
    <w:rsid w:val="008162E0"/>
    <w:rsid w:val="00816EB1"/>
    <w:rsid w:val="0081768B"/>
    <w:rsid w:val="00817909"/>
    <w:rsid w:val="00817F04"/>
    <w:rsid w:val="008200BA"/>
    <w:rsid w:val="0082157A"/>
    <w:rsid w:val="008228CC"/>
    <w:rsid w:val="00822BE4"/>
    <w:rsid w:val="008236C0"/>
    <w:rsid w:val="00823A40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06E"/>
    <w:rsid w:val="00836B24"/>
    <w:rsid w:val="00836B88"/>
    <w:rsid w:val="00836F86"/>
    <w:rsid w:val="0083726E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2D39"/>
    <w:rsid w:val="00852FBA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E3A"/>
    <w:rsid w:val="008607E3"/>
    <w:rsid w:val="0086101D"/>
    <w:rsid w:val="0086167E"/>
    <w:rsid w:val="008616B7"/>
    <w:rsid w:val="008627AA"/>
    <w:rsid w:val="00863767"/>
    <w:rsid w:val="00864B67"/>
    <w:rsid w:val="00864F34"/>
    <w:rsid w:val="00865D85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31D"/>
    <w:rsid w:val="008A74E4"/>
    <w:rsid w:val="008A76A8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288A"/>
    <w:rsid w:val="008C2D74"/>
    <w:rsid w:val="008C3F30"/>
    <w:rsid w:val="008C44DE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79DC"/>
    <w:rsid w:val="008F02BB"/>
    <w:rsid w:val="008F0776"/>
    <w:rsid w:val="008F07FF"/>
    <w:rsid w:val="008F0961"/>
    <w:rsid w:val="008F0BFE"/>
    <w:rsid w:val="008F0F6C"/>
    <w:rsid w:val="008F28AF"/>
    <w:rsid w:val="008F28D2"/>
    <w:rsid w:val="008F2CA6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9F5"/>
    <w:rsid w:val="00906587"/>
    <w:rsid w:val="00906B21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B05"/>
    <w:rsid w:val="00920148"/>
    <w:rsid w:val="0092270C"/>
    <w:rsid w:val="00922CF5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793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EDE"/>
    <w:rsid w:val="0094723C"/>
    <w:rsid w:val="00950828"/>
    <w:rsid w:val="0095131A"/>
    <w:rsid w:val="00951D99"/>
    <w:rsid w:val="009521F2"/>
    <w:rsid w:val="00952300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4C66"/>
    <w:rsid w:val="0096571A"/>
    <w:rsid w:val="00965F77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D59"/>
    <w:rsid w:val="00977F0B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6CBA"/>
    <w:rsid w:val="00987936"/>
    <w:rsid w:val="00987BBE"/>
    <w:rsid w:val="0099094E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2207"/>
    <w:rsid w:val="009A29B4"/>
    <w:rsid w:val="009A2C82"/>
    <w:rsid w:val="009A486C"/>
    <w:rsid w:val="009A4D9A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898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7B9"/>
    <w:rsid w:val="00A07A61"/>
    <w:rsid w:val="00A07B06"/>
    <w:rsid w:val="00A07F25"/>
    <w:rsid w:val="00A10E47"/>
    <w:rsid w:val="00A10E95"/>
    <w:rsid w:val="00A11647"/>
    <w:rsid w:val="00A11953"/>
    <w:rsid w:val="00A1242A"/>
    <w:rsid w:val="00A125E1"/>
    <w:rsid w:val="00A12642"/>
    <w:rsid w:val="00A15A0C"/>
    <w:rsid w:val="00A15BFB"/>
    <w:rsid w:val="00A15FBB"/>
    <w:rsid w:val="00A164FB"/>
    <w:rsid w:val="00A17B3A"/>
    <w:rsid w:val="00A17D1C"/>
    <w:rsid w:val="00A2006C"/>
    <w:rsid w:val="00A20CAC"/>
    <w:rsid w:val="00A223C4"/>
    <w:rsid w:val="00A228BC"/>
    <w:rsid w:val="00A22EF3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D2C"/>
    <w:rsid w:val="00A54F82"/>
    <w:rsid w:val="00A54FC8"/>
    <w:rsid w:val="00A55426"/>
    <w:rsid w:val="00A570A5"/>
    <w:rsid w:val="00A60204"/>
    <w:rsid w:val="00A60345"/>
    <w:rsid w:val="00A606CA"/>
    <w:rsid w:val="00A6094C"/>
    <w:rsid w:val="00A609AF"/>
    <w:rsid w:val="00A6100B"/>
    <w:rsid w:val="00A6142D"/>
    <w:rsid w:val="00A621C0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CF"/>
    <w:rsid w:val="00A70C8B"/>
    <w:rsid w:val="00A71CE4"/>
    <w:rsid w:val="00A72D40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EAE"/>
    <w:rsid w:val="00A814B1"/>
    <w:rsid w:val="00A815A5"/>
    <w:rsid w:val="00A81F2E"/>
    <w:rsid w:val="00A8224C"/>
    <w:rsid w:val="00A82830"/>
    <w:rsid w:val="00A82D2D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3A37"/>
    <w:rsid w:val="00A93A99"/>
    <w:rsid w:val="00A959C9"/>
    <w:rsid w:val="00A963AF"/>
    <w:rsid w:val="00A9666B"/>
    <w:rsid w:val="00A969E3"/>
    <w:rsid w:val="00A978B7"/>
    <w:rsid w:val="00AA0D7F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45E2"/>
    <w:rsid w:val="00AA4605"/>
    <w:rsid w:val="00AA48A6"/>
    <w:rsid w:val="00AA4DAC"/>
    <w:rsid w:val="00AA569C"/>
    <w:rsid w:val="00AA5770"/>
    <w:rsid w:val="00AA5946"/>
    <w:rsid w:val="00AA5C21"/>
    <w:rsid w:val="00AA63F9"/>
    <w:rsid w:val="00AA6682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B2C"/>
    <w:rsid w:val="00AC41E0"/>
    <w:rsid w:val="00AC4EC9"/>
    <w:rsid w:val="00AC5CC9"/>
    <w:rsid w:val="00AC5E73"/>
    <w:rsid w:val="00AC6000"/>
    <w:rsid w:val="00AC6F1B"/>
    <w:rsid w:val="00AD1CBD"/>
    <w:rsid w:val="00AD2E9C"/>
    <w:rsid w:val="00AD4029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932"/>
    <w:rsid w:val="00AF6275"/>
    <w:rsid w:val="00AF6A17"/>
    <w:rsid w:val="00AF6BE1"/>
    <w:rsid w:val="00AF6E72"/>
    <w:rsid w:val="00AF78EC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4758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39C4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5A94"/>
    <w:rsid w:val="00B85F4E"/>
    <w:rsid w:val="00B866F0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9CA"/>
    <w:rsid w:val="00B96FA7"/>
    <w:rsid w:val="00B9780E"/>
    <w:rsid w:val="00B97F15"/>
    <w:rsid w:val="00BA06AE"/>
    <w:rsid w:val="00BA084F"/>
    <w:rsid w:val="00BA10D7"/>
    <w:rsid w:val="00BA1435"/>
    <w:rsid w:val="00BA32BE"/>
    <w:rsid w:val="00BA54C6"/>
    <w:rsid w:val="00BA5595"/>
    <w:rsid w:val="00BA5A7C"/>
    <w:rsid w:val="00BA5E63"/>
    <w:rsid w:val="00BA5E89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5177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BA4"/>
    <w:rsid w:val="00BE0C56"/>
    <w:rsid w:val="00BE12B7"/>
    <w:rsid w:val="00BE3477"/>
    <w:rsid w:val="00BE3A32"/>
    <w:rsid w:val="00BE3C08"/>
    <w:rsid w:val="00BE42B3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F52"/>
    <w:rsid w:val="00C14D28"/>
    <w:rsid w:val="00C151C4"/>
    <w:rsid w:val="00C159A2"/>
    <w:rsid w:val="00C1646A"/>
    <w:rsid w:val="00C16824"/>
    <w:rsid w:val="00C17832"/>
    <w:rsid w:val="00C20642"/>
    <w:rsid w:val="00C20C17"/>
    <w:rsid w:val="00C21355"/>
    <w:rsid w:val="00C21B6D"/>
    <w:rsid w:val="00C220D7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ADD"/>
    <w:rsid w:val="00C44932"/>
    <w:rsid w:val="00C454FA"/>
    <w:rsid w:val="00C45B2B"/>
    <w:rsid w:val="00C45C02"/>
    <w:rsid w:val="00C47921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248E"/>
    <w:rsid w:val="00CA2BC6"/>
    <w:rsid w:val="00CA3BE3"/>
    <w:rsid w:val="00CA406A"/>
    <w:rsid w:val="00CA46E7"/>
    <w:rsid w:val="00CA4A66"/>
    <w:rsid w:val="00CA5A7D"/>
    <w:rsid w:val="00CA75EF"/>
    <w:rsid w:val="00CB09B8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21A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47A1"/>
    <w:rsid w:val="00CE4BD0"/>
    <w:rsid w:val="00CE4E61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16CB"/>
    <w:rsid w:val="00D216FE"/>
    <w:rsid w:val="00D21822"/>
    <w:rsid w:val="00D219CB"/>
    <w:rsid w:val="00D227CA"/>
    <w:rsid w:val="00D229D5"/>
    <w:rsid w:val="00D23392"/>
    <w:rsid w:val="00D249A9"/>
    <w:rsid w:val="00D24F49"/>
    <w:rsid w:val="00D24F8C"/>
    <w:rsid w:val="00D25343"/>
    <w:rsid w:val="00D2563F"/>
    <w:rsid w:val="00D2596C"/>
    <w:rsid w:val="00D270D5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641"/>
    <w:rsid w:val="00D61C19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2451"/>
    <w:rsid w:val="00D82A24"/>
    <w:rsid w:val="00D8389B"/>
    <w:rsid w:val="00D8442A"/>
    <w:rsid w:val="00D84517"/>
    <w:rsid w:val="00D84E0E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45E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A0633"/>
    <w:rsid w:val="00DA1025"/>
    <w:rsid w:val="00DA1343"/>
    <w:rsid w:val="00DA15C5"/>
    <w:rsid w:val="00DA2DE6"/>
    <w:rsid w:val="00DA4D34"/>
    <w:rsid w:val="00DA4F6C"/>
    <w:rsid w:val="00DA55E1"/>
    <w:rsid w:val="00DA6DDE"/>
    <w:rsid w:val="00DA74DA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EEA"/>
    <w:rsid w:val="00DD3238"/>
    <w:rsid w:val="00DD327C"/>
    <w:rsid w:val="00DD34CF"/>
    <w:rsid w:val="00DD41FC"/>
    <w:rsid w:val="00DD552D"/>
    <w:rsid w:val="00DD5BBA"/>
    <w:rsid w:val="00DD6276"/>
    <w:rsid w:val="00DD6E78"/>
    <w:rsid w:val="00DD7719"/>
    <w:rsid w:val="00DE053D"/>
    <w:rsid w:val="00DE0796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DAA"/>
    <w:rsid w:val="00DF39C4"/>
    <w:rsid w:val="00DF3C84"/>
    <w:rsid w:val="00DF4BEB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F7F"/>
    <w:rsid w:val="00E024DB"/>
    <w:rsid w:val="00E026B8"/>
    <w:rsid w:val="00E02965"/>
    <w:rsid w:val="00E029F2"/>
    <w:rsid w:val="00E02CEA"/>
    <w:rsid w:val="00E02D61"/>
    <w:rsid w:val="00E03B34"/>
    <w:rsid w:val="00E03F25"/>
    <w:rsid w:val="00E05104"/>
    <w:rsid w:val="00E05346"/>
    <w:rsid w:val="00E05809"/>
    <w:rsid w:val="00E0644F"/>
    <w:rsid w:val="00E06928"/>
    <w:rsid w:val="00E06956"/>
    <w:rsid w:val="00E075A6"/>
    <w:rsid w:val="00E079DD"/>
    <w:rsid w:val="00E1055D"/>
    <w:rsid w:val="00E10A8A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30AA4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E7D"/>
    <w:rsid w:val="00E368A2"/>
    <w:rsid w:val="00E36BD2"/>
    <w:rsid w:val="00E3730B"/>
    <w:rsid w:val="00E3731F"/>
    <w:rsid w:val="00E37514"/>
    <w:rsid w:val="00E377DA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DB"/>
    <w:rsid w:val="00E558BD"/>
    <w:rsid w:val="00E55B3D"/>
    <w:rsid w:val="00E55E01"/>
    <w:rsid w:val="00E56090"/>
    <w:rsid w:val="00E5676B"/>
    <w:rsid w:val="00E5731E"/>
    <w:rsid w:val="00E6069C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B21"/>
    <w:rsid w:val="00E80B8C"/>
    <w:rsid w:val="00E8165B"/>
    <w:rsid w:val="00E81A2D"/>
    <w:rsid w:val="00E83562"/>
    <w:rsid w:val="00E83687"/>
    <w:rsid w:val="00E838AF"/>
    <w:rsid w:val="00E83B41"/>
    <w:rsid w:val="00E86513"/>
    <w:rsid w:val="00E86946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5474"/>
    <w:rsid w:val="00EE54A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251"/>
    <w:rsid w:val="00F46908"/>
    <w:rsid w:val="00F46A6D"/>
    <w:rsid w:val="00F47C93"/>
    <w:rsid w:val="00F47D47"/>
    <w:rsid w:val="00F50677"/>
    <w:rsid w:val="00F50813"/>
    <w:rsid w:val="00F50B8F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7959"/>
    <w:rsid w:val="00F57A81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FCF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2299"/>
    <w:rsid w:val="00FC3A43"/>
    <w:rsid w:val="00FC3A78"/>
    <w:rsid w:val="00FC3D44"/>
    <w:rsid w:val="00FC3E1D"/>
    <w:rsid w:val="00FC40B2"/>
    <w:rsid w:val="00FC4323"/>
    <w:rsid w:val="00FC434E"/>
    <w:rsid w:val="00FC45D8"/>
    <w:rsid w:val="00FC56F9"/>
    <w:rsid w:val="00FC5B4E"/>
    <w:rsid w:val="00FC6451"/>
    <w:rsid w:val="00FC71DB"/>
    <w:rsid w:val="00FC7369"/>
    <w:rsid w:val="00FC7795"/>
    <w:rsid w:val="00FC78CB"/>
    <w:rsid w:val="00FC7F74"/>
    <w:rsid w:val="00FD01D4"/>
    <w:rsid w:val="00FD05EF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59CF"/>
    <w:rsid w:val="00FD6086"/>
    <w:rsid w:val="00FD6463"/>
    <w:rsid w:val="00FD6A62"/>
    <w:rsid w:val="00FD7596"/>
    <w:rsid w:val="00FD7850"/>
    <w:rsid w:val="00FD7E13"/>
    <w:rsid w:val="00FE00BB"/>
    <w:rsid w:val="00FE10BF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AC0"/>
    <w:rsid w:val="00FE5E3D"/>
    <w:rsid w:val="00FE73C1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3A82B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3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EB47D5"/>
    <w:pPr>
      <w:numPr>
        <w:ilvl w:val="1"/>
      </w:numPr>
      <w:tabs>
        <w:tab w:val="clear" w:pos="547"/>
        <w:tab w:val="left" w:pos="900"/>
      </w:tabs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07A93-14A8-4AB3-BD55-3CF6A42AF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2</cp:revision>
  <cp:lastPrinted>2020-12-27T03:39:00Z</cp:lastPrinted>
  <dcterms:created xsi:type="dcterms:W3CDTF">2021-09-12T11:35:00Z</dcterms:created>
  <dcterms:modified xsi:type="dcterms:W3CDTF">2021-09-12T11:35:00Z</dcterms:modified>
</cp:coreProperties>
</file>