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C0EA0" w14:textId="594F5DC7" w:rsidR="003774F1" w:rsidRPr="003774F1" w:rsidRDefault="003774F1" w:rsidP="003774F1">
      <w:pPr>
        <w:pStyle w:val="NoSpacing"/>
        <w:jc w:val="center"/>
        <w:rPr>
          <w:rFonts w:ascii="Century" w:hAnsi="Century"/>
          <w:b/>
          <w:sz w:val="24"/>
          <w:szCs w:val="24"/>
          <w:u w:val="single"/>
        </w:rPr>
      </w:pPr>
      <w:r>
        <w:rPr>
          <w:rFonts w:ascii="Century" w:hAnsi="Century"/>
          <w:b/>
          <w:sz w:val="24"/>
          <w:szCs w:val="24"/>
          <w:u w:val="single"/>
        </w:rPr>
        <w:t>I</w:t>
      </w:r>
      <w:r w:rsidRPr="003774F1">
        <w:rPr>
          <w:rFonts w:ascii="Century" w:hAnsi="Century"/>
          <w:b/>
          <w:sz w:val="24"/>
          <w:szCs w:val="24"/>
          <w:u w:val="single"/>
        </w:rPr>
        <w:t xml:space="preserve"> Thess</w:t>
      </w:r>
      <w:r>
        <w:rPr>
          <w:rFonts w:ascii="Century" w:hAnsi="Century"/>
          <w:b/>
          <w:sz w:val="24"/>
          <w:szCs w:val="24"/>
          <w:u w:val="single"/>
        </w:rPr>
        <w:t>alonians</w:t>
      </w:r>
      <w:r w:rsidRPr="003774F1">
        <w:rPr>
          <w:rFonts w:ascii="Century" w:hAnsi="Century"/>
          <w:b/>
          <w:sz w:val="24"/>
          <w:szCs w:val="24"/>
          <w:u w:val="single"/>
        </w:rPr>
        <w:t xml:space="preserve"> 2:1-12</w:t>
      </w:r>
    </w:p>
    <w:p w14:paraId="55740522" w14:textId="6252FA59" w:rsidR="00F92F8D" w:rsidRPr="003E0554" w:rsidRDefault="003E0554" w:rsidP="003E0554">
      <w:pPr>
        <w:pStyle w:val="NoSpacing"/>
        <w:jc w:val="center"/>
        <w:rPr>
          <w:rFonts w:ascii="Century" w:hAnsi="Century"/>
          <w:b/>
          <w:sz w:val="24"/>
          <w:szCs w:val="24"/>
        </w:rPr>
      </w:pPr>
      <w:r w:rsidRPr="003E0554">
        <w:rPr>
          <w:rFonts w:ascii="Century" w:hAnsi="Century"/>
          <w:b/>
          <w:sz w:val="24"/>
          <w:szCs w:val="24"/>
        </w:rPr>
        <w:t>“</w:t>
      </w:r>
      <w:r w:rsidRPr="003E0554">
        <w:rPr>
          <w:rFonts w:ascii="Century" w:hAnsi="Century"/>
          <w:b/>
          <w:i/>
          <w:sz w:val="24"/>
          <w:szCs w:val="24"/>
        </w:rPr>
        <w:t>A Ministry Example</w:t>
      </w:r>
      <w:r w:rsidRPr="003E0554">
        <w:rPr>
          <w:rFonts w:ascii="Century" w:hAnsi="Century"/>
          <w:b/>
          <w:sz w:val="24"/>
          <w:szCs w:val="24"/>
        </w:rPr>
        <w:t>”</w:t>
      </w:r>
    </w:p>
    <w:p w14:paraId="154560DD" w14:textId="77777777" w:rsidR="00F92F8D" w:rsidRPr="003E0554" w:rsidRDefault="00F92F8D" w:rsidP="003774F1">
      <w:pPr>
        <w:pStyle w:val="NoSpacing"/>
        <w:rPr>
          <w:rFonts w:ascii="Century" w:hAnsi="Century"/>
          <w:sz w:val="16"/>
          <w:szCs w:val="16"/>
        </w:rPr>
      </w:pPr>
    </w:p>
    <w:p w14:paraId="7EDAC1E3" w14:textId="5D147CC8" w:rsidR="003774F1" w:rsidRPr="003774F1" w:rsidRDefault="003774F1" w:rsidP="003774F1">
      <w:pPr>
        <w:pStyle w:val="NoSpacing"/>
        <w:rPr>
          <w:rFonts w:ascii="Century" w:hAnsi="Century"/>
          <w:b/>
          <w:sz w:val="24"/>
          <w:szCs w:val="24"/>
        </w:rPr>
      </w:pPr>
      <w:r w:rsidRPr="003774F1">
        <w:rPr>
          <w:rFonts w:ascii="Century" w:hAnsi="Century"/>
          <w:b/>
          <w:sz w:val="24"/>
          <w:szCs w:val="24"/>
          <w:u w:val="single"/>
        </w:rPr>
        <w:t>Introduction</w:t>
      </w:r>
      <w:r w:rsidRPr="003774F1">
        <w:rPr>
          <w:rFonts w:ascii="Century" w:hAnsi="Century"/>
          <w:b/>
          <w:sz w:val="24"/>
          <w:szCs w:val="24"/>
        </w:rPr>
        <w:t>:</w:t>
      </w:r>
    </w:p>
    <w:p w14:paraId="31035529" w14:textId="14D98BB0" w:rsidR="00FA71FE" w:rsidRDefault="000E2F50" w:rsidP="00FA71FE">
      <w:pPr>
        <w:pStyle w:val="NoSpacing"/>
        <w:rPr>
          <w:rFonts w:ascii="Century" w:hAnsi="Century"/>
          <w:sz w:val="24"/>
          <w:szCs w:val="24"/>
        </w:rPr>
      </w:pPr>
      <w:r>
        <w:rPr>
          <w:rFonts w:ascii="Century" w:hAnsi="Century"/>
          <w:sz w:val="24"/>
          <w:szCs w:val="24"/>
        </w:rPr>
        <w:t xml:space="preserve">     </w:t>
      </w:r>
      <w:r w:rsidR="00FA71FE">
        <w:rPr>
          <w:rFonts w:ascii="Century" w:hAnsi="Century"/>
          <w:sz w:val="24"/>
          <w:szCs w:val="24"/>
        </w:rPr>
        <w:t>Based on what is written in this passage, it seems that either there had been some sort of attack on the integrity of the ministry team, or based on his past experience Paul was expecting that one would be coming.  Paul is clearly on the defensive.  His detailed account of his ministry in Thessalonica is fully intelligible only on the supposition that Paul is vindicating his work and character against the attacks by local Jews and pagans.  Timothy, who had just returned from Thessalonica, had reported that the opponents of the Gospel were circulating slanderous charges against Paul and his work.  While Paul was still at Thessalonica the Jews of the city had twisted his preaching to extract from it a charge of treason against the Empire (Acts 17:7).  With the same subtlety they were now assailing his character and motives in an effort to destroy his message.  Therefore, this passage is a defense of the life and labors of Paul and his associates while they were among the Thessalonians.  If these young believers were to become convinced that Paul and the others were in fact attempting to use and exploit them, it is very possible that the result would be that they would abandon the faith.  Therefore, Paul does not respond to the criticism to defend his reputation because his ego was offended, but because he wanted to protect these people from being deceived into leaving the faith.</w:t>
      </w:r>
    </w:p>
    <w:p w14:paraId="55D1F94C" w14:textId="693EB2E7" w:rsidR="003774F1" w:rsidRDefault="00FA71FE" w:rsidP="003774F1">
      <w:pPr>
        <w:pStyle w:val="NoSpacing"/>
        <w:rPr>
          <w:rFonts w:ascii="Century" w:hAnsi="Century"/>
          <w:sz w:val="24"/>
          <w:szCs w:val="24"/>
        </w:rPr>
      </w:pPr>
      <w:r>
        <w:rPr>
          <w:rFonts w:ascii="Century" w:hAnsi="Century"/>
          <w:sz w:val="24"/>
          <w:szCs w:val="24"/>
        </w:rPr>
        <w:t xml:space="preserve">     In this chapter we see an example of a tendency that Paul had</w:t>
      </w:r>
      <w:r w:rsidR="009E5E5D">
        <w:rPr>
          <w:rFonts w:ascii="Century" w:hAnsi="Century"/>
          <w:sz w:val="24"/>
          <w:szCs w:val="24"/>
        </w:rPr>
        <w:t>,</w:t>
      </w:r>
      <w:bookmarkStart w:id="0" w:name="_GoBack"/>
      <w:bookmarkEnd w:id="0"/>
      <w:r>
        <w:rPr>
          <w:rFonts w:ascii="Century" w:hAnsi="Century"/>
          <w:sz w:val="24"/>
          <w:szCs w:val="24"/>
        </w:rPr>
        <w:t xml:space="preserve"> to make </w:t>
      </w:r>
      <w:r w:rsidR="00707358" w:rsidRPr="00AC2F66">
        <w:rPr>
          <w:rFonts w:ascii="Century" w:hAnsi="Century"/>
          <w:sz w:val="24"/>
          <w:szCs w:val="24"/>
        </w:rPr>
        <w:t>contrasts</w:t>
      </w:r>
      <w:r>
        <w:rPr>
          <w:rFonts w:ascii="Century" w:hAnsi="Century"/>
          <w:sz w:val="24"/>
          <w:szCs w:val="24"/>
        </w:rPr>
        <w:t xml:space="preserve"> between</w:t>
      </w:r>
      <w:r w:rsidR="00707358" w:rsidRPr="00AC2F66">
        <w:rPr>
          <w:rFonts w:ascii="Century" w:hAnsi="Century"/>
          <w:sz w:val="24"/>
          <w:szCs w:val="24"/>
        </w:rPr>
        <w:t xml:space="preserve"> proper and improper lifestyles</w:t>
      </w:r>
      <w:r>
        <w:rPr>
          <w:rFonts w:ascii="Century" w:hAnsi="Century"/>
          <w:sz w:val="24"/>
          <w:szCs w:val="24"/>
        </w:rPr>
        <w:t xml:space="preserve"> or beliefs</w:t>
      </w:r>
      <w:r w:rsidR="00707358" w:rsidRPr="00AC2F66">
        <w:rPr>
          <w:rFonts w:ascii="Century" w:hAnsi="Century"/>
          <w:sz w:val="24"/>
          <w:szCs w:val="24"/>
        </w:rPr>
        <w:t xml:space="preserve"> by </w:t>
      </w:r>
      <w:r>
        <w:rPr>
          <w:rFonts w:ascii="Century" w:hAnsi="Century"/>
          <w:sz w:val="24"/>
          <w:szCs w:val="24"/>
        </w:rPr>
        <w:t xml:space="preserve">making </w:t>
      </w:r>
      <w:r w:rsidR="00707358" w:rsidRPr="00AC2F66">
        <w:rPr>
          <w:rFonts w:ascii="Century" w:hAnsi="Century"/>
          <w:sz w:val="24"/>
          <w:szCs w:val="24"/>
        </w:rPr>
        <w:t>antithetical parallels (</w:t>
      </w:r>
      <w:r>
        <w:rPr>
          <w:rFonts w:ascii="Century" w:hAnsi="Century"/>
          <w:sz w:val="24"/>
          <w:szCs w:val="24"/>
        </w:rPr>
        <w:t>“</w:t>
      </w:r>
      <w:r w:rsidR="00707358" w:rsidRPr="00FA71FE">
        <w:rPr>
          <w:rFonts w:ascii="Century" w:hAnsi="Century"/>
          <w:i/>
          <w:sz w:val="24"/>
          <w:szCs w:val="24"/>
        </w:rPr>
        <w:t>not . . . but</w:t>
      </w:r>
      <w:r>
        <w:rPr>
          <w:rFonts w:ascii="Century" w:hAnsi="Century"/>
          <w:sz w:val="24"/>
          <w:szCs w:val="24"/>
        </w:rPr>
        <w:t>”</w:t>
      </w:r>
      <w:r w:rsidR="00707358" w:rsidRPr="00AC2F66">
        <w:rPr>
          <w:rFonts w:ascii="Century" w:hAnsi="Century"/>
          <w:sz w:val="24"/>
          <w:szCs w:val="24"/>
        </w:rPr>
        <w:t>).</w:t>
      </w:r>
      <w:r>
        <w:rPr>
          <w:rFonts w:ascii="Century" w:hAnsi="Century"/>
          <w:sz w:val="24"/>
          <w:szCs w:val="24"/>
        </w:rPr>
        <w:t xml:space="preserve">  It leads him to first address and dismiss what is false, and then to assert that which is true.</w:t>
      </w:r>
    </w:p>
    <w:p w14:paraId="574E0FDA" w14:textId="77777777" w:rsidR="000E2F50" w:rsidRDefault="000E2F50" w:rsidP="003774F1">
      <w:pPr>
        <w:pStyle w:val="NoSpacing"/>
        <w:rPr>
          <w:rFonts w:ascii="Century" w:hAnsi="Century"/>
          <w:sz w:val="24"/>
          <w:szCs w:val="24"/>
        </w:rPr>
      </w:pPr>
    </w:p>
    <w:p w14:paraId="0CCC27B3" w14:textId="32DC6E00" w:rsidR="003774F1" w:rsidRDefault="006F4912" w:rsidP="003774F1">
      <w:pPr>
        <w:pStyle w:val="NoSpacing"/>
        <w:rPr>
          <w:rFonts w:ascii="Century" w:hAnsi="Century"/>
          <w:b/>
          <w:sz w:val="24"/>
          <w:szCs w:val="24"/>
        </w:rPr>
      </w:pPr>
      <w:r w:rsidRPr="006F4912">
        <w:rPr>
          <w:rFonts w:ascii="Century" w:hAnsi="Century"/>
          <w:b/>
          <w:sz w:val="24"/>
          <w:szCs w:val="24"/>
        </w:rPr>
        <w:t xml:space="preserve">I. </w:t>
      </w:r>
      <w:r w:rsidR="00D337F2">
        <w:rPr>
          <w:rFonts w:ascii="Century" w:hAnsi="Century"/>
          <w:b/>
          <w:sz w:val="24"/>
          <w:szCs w:val="24"/>
          <w:u w:val="single"/>
        </w:rPr>
        <w:t>Paul’s</w:t>
      </w:r>
      <w:r w:rsidRPr="006F4912">
        <w:rPr>
          <w:rFonts w:ascii="Century" w:hAnsi="Century"/>
          <w:b/>
          <w:sz w:val="24"/>
          <w:szCs w:val="24"/>
          <w:u w:val="single"/>
        </w:rPr>
        <w:t xml:space="preserve"> Commitment in Ministry</w:t>
      </w:r>
      <w:r w:rsidRPr="006F4912">
        <w:rPr>
          <w:rFonts w:ascii="Century" w:hAnsi="Century"/>
          <w:b/>
          <w:sz w:val="24"/>
          <w:szCs w:val="24"/>
        </w:rPr>
        <w:t>: (vs.1-2)</w:t>
      </w:r>
    </w:p>
    <w:p w14:paraId="29E423D0" w14:textId="5D11F688" w:rsidR="00D337F2" w:rsidRDefault="001D3358" w:rsidP="001D3358">
      <w:pPr>
        <w:pStyle w:val="NoSpacing"/>
        <w:rPr>
          <w:rFonts w:ascii="Century" w:hAnsi="Century"/>
          <w:sz w:val="24"/>
          <w:szCs w:val="24"/>
        </w:rPr>
      </w:pPr>
      <w:r>
        <w:rPr>
          <w:rFonts w:ascii="Century" w:hAnsi="Century"/>
          <w:sz w:val="24"/>
          <w:szCs w:val="24"/>
        </w:rPr>
        <w:t xml:space="preserve">   Paul opens this chapter by writing, “</w:t>
      </w:r>
      <w:r w:rsidRPr="001D3358">
        <w:rPr>
          <w:rFonts w:ascii="Century" w:hAnsi="Century"/>
          <w:i/>
          <w:sz w:val="24"/>
          <w:szCs w:val="24"/>
        </w:rPr>
        <w:t>For you yourselves know, brethren, that our coming to you was not in vain</w:t>
      </w:r>
      <w:r>
        <w:rPr>
          <w:rFonts w:ascii="Century" w:hAnsi="Century"/>
          <w:sz w:val="24"/>
          <w:szCs w:val="24"/>
        </w:rPr>
        <w:t>” (vs.1).  The conjunction “</w:t>
      </w:r>
      <w:r>
        <w:rPr>
          <w:rFonts w:ascii="Century" w:hAnsi="Century"/>
          <w:i/>
          <w:sz w:val="24"/>
          <w:szCs w:val="24"/>
        </w:rPr>
        <w:t>for</w:t>
      </w:r>
      <w:r>
        <w:rPr>
          <w:rFonts w:ascii="Century" w:hAnsi="Century"/>
          <w:sz w:val="24"/>
          <w:szCs w:val="24"/>
        </w:rPr>
        <w:t xml:space="preserve">” marks a transition from Paul’s expression of thanksgiving for the Thessalonian believers to his defense of himself and his associates.  In the first six verses, Paul sets out to remind </w:t>
      </w:r>
      <w:r w:rsidRPr="007A5D7E">
        <w:rPr>
          <w:rFonts w:ascii="Century" w:hAnsi="Century"/>
          <w:sz w:val="24"/>
          <w:szCs w:val="24"/>
        </w:rPr>
        <w:t xml:space="preserve">his readers of his actions among them and </w:t>
      </w:r>
      <w:r>
        <w:rPr>
          <w:rFonts w:ascii="Century" w:hAnsi="Century"/>
          <w:sz w:val="24"/>
          <w:szCs w:val="24"/>
        </w:rPr>
        <w:t xml:space="preserve">then use their memory of his behavior to demonstrate that his </w:t>
      </w:r>
      <w:r w:rsidRPr="007A5D7E">
        <w:rPr>
          <w:rFonts w:ascii="Century" w:hAnsi="Century"/>
          <w:sz w:val="24"/>
          <w:szCs w:val="24"/>
        </w:rPr>
        <w:t>motives</w:t>
      </w:r>
      <w:r>
        <w:rPr>
          <w:rFonts w:ascii="Century" w:hAnsi="Century"/>
          <w:sz w:val="24"/>
          <w:szCs w:val="24"/>
        </w:rPr>
        <w:t xml:space="preserve"> were pure</w:t>
      </w:r>
      <w:r w:rsidRPr="007A5D7E">
        <w:rPr>
          <w:rFonts w:ascii="Century" w:hAnsi="Century"/>
          <w:sz w:val="24"/>
          <w:szCs w:val="24"/>
        </w:rPr>
        <w:t xml:space="preserve">. </w:t>
      </w:r>
      <w:r>
        <w:rPr>
          <w:rFonts w:ascii="Century" w:hAnsi="Century"/>
          <w:sz w:val="24"/>
          <w:szCs w:val="24"/>
        </w:rPr>
        <w:t xml:space="preserve"> The pronoun “</w:t>
      </w:r>
      <w:r w:rsidRPr="001D3358">
        <w:rPr>
          <w:rFonts w:ascii="Century" w:hAnsi="Century"/>
          <w:i/>
          <w:sz w:val="24"/>
          <w:szCs w:val="24"/>
        </w:rPr>
        <w:t>you</w:t>
      </w:r>
      <w:r>
        <w:rPr>
          <w:rFonts w:ascii="Century" w:hAnsi="Century"/>
          <w:sz w:val="24"/>
          <w:szCs w:val="24"/>
        </w:rPr>
        <w:t>”</w:t>
      </w:r>
      <w:r w:rsidRPr="007A5D7E">
        <w:rPr>
          <w:rFonts w:ascii="Century" w:hAnsi="Century"/>
          <w:sz w:val="24"/>
          <w:szCs w:val="24"/>
        </w:rPr>
        <w:t xml:space="preserve"> is emphatic in the </w:t>
      </w:r>
      <w:r>
        <w:rPr>
          <w:rFonts w:ascii="Century" w:hAnsi="Century"/>
          <w:sz w:val="24"/>
          <w:szCs w:val="24"/>
        </w:rPr>
        <w:t xml:space="preserve">original </w:t>
      </w:r>
      <w:r w:rsidRPr="007A5D7E">
        <w:rPr>
          <w:rFonts w:ascii="Century" w:hAnsi="Century"/>
          <w:sz w:val="24"/>
          <w:szCs w:val="24"/>
        </w:rPr>
        <w:t>Greek</w:t>
      </w:r>
      <w:r>
        <w:rPr>
          <w:rFonts w:ascii="Century" w:hAnsi="Century"/>
          <w:sz w:val="24"/>
          <w:szCs w:val="24"/>
        </w:rPr>
        <w:t xml:space="preserve"> text that Paul wrote.  The emphasis is because </w:t>
      </w:r>
      <w:r w:rsidRPr="007A5D7E">
        <w:rPr>
          <w:rFonts w:ascii="Century" w:hAnsi="Century"/>
          <w:sz w:val="24"/>
          <w:szCs w:val="24"/>
        </w:rPr>
        <w:t xml:space="preserve">Paul </w:t>
      </w:r>
      <w:r>
        <w:rPr>
          <w:rFonts w:ascii="Century" w:hAnsi="Century"/>
          <w:sz w:val="24"/>
          <w:szCs w:val="24"/>
        </w:rPr>
        <w:t xml:space="preserve">wants his readers to recognize that their own experience demonstrates that Paul and the others were nothing like the way they were being characterized by their opponents.  </w:t>
      </w:r>
      <w:r w:rsidRPr="007A5D7E">
        <w:rPr>
          <w:rFonts w:ascii="Century" w:hAnsi="Century"/>
          <w:sz w:val="24"/>
          <w:szCs w:val="24"/>
        </w:rPr>
        <w:t>Thinking back, they would recall that Paul's visit was not in vain.</w:t>
      </w:r>
      <w:r>
        <w:rPr>
          <w:rFonts w:ascii="Century" w:hAnsi="Century"/>
          <w:sz w:val="24"/>
          <w:szCs w:val="24"/>
        </w:rPr>
        <w:t xml:space="preserve">  The </w:t>
      </w:r>
      <w:r w:rsidRPr="00243575">
        <w:rPr>
          <w:rFonts w:ascii="Century" w:hAnsi="Century"/>
          <w:sz w:val="24"/>
          <w:szCs w:val="24"/>
        </w:rPr>
        <w:t>expression “</w:t>
      </w:r>
      <w:r w:rsidRPr="00243575">
        <w:rPr>
          <w:rFonts w:ascii="Century" w:hAnsi="Century"/>
          <w:i/>
          <w:sz w:val="24"/>
          <w:szCs w:val="24"/>
        </w:rPr>
        <w:t>was not in vain</w:t>
      </w:r>
      <w:r w:rsidRPr="00243575">
        <w:rPr>
          <w:rFonts w:ascii="Century" w:hAnsi="Century"/>
          <w:sz w:val="24"/>
          <w:szCs w:val="24"/>
        </w:rPr>
        <w:t xml:space="preserve">” </w:t>
      </w:r>
      <w:r>
        <w:rPr>
          <w:rFonts w:ascii="Century" w:hAnsi="Century"/>
          <w:sz w:val="24"/>
          <w:szCs w:val="24"/>
        </w:rPr>
        <w:t xml:space="preserve">is somewhat ambiguous in English.  Paul might be saying either that his mission to the Thessalonians was characterized by power, or that it produced good results.  </w:t>
      </w:r>
      <w:r w:rsidR="00D337F2">
        <w:rPr>
          <w:rFonts w:ascii="Century" w:hAnsi="Century"/>
          <w:sz w:val="24"/>
          <w:szCs w:val="24"/>
        </w:rPr>
        <w:t xml:space="preserve">There are a number of interpreters who suggest that Paul is defending himself against the charge that his ministry among the Thessalonians had been a failure.  However, </w:t>
      </w:r>
      <w:r>
        <w:rPr>
          <w:rFonts w:ascii="Century" w:hAnsi="Century"/>
          <w:sz w:val="24"/>
          <w:szCs w:val="24"/>
        </w:rPr>
        <w:t xml:space="preserve">this does not fit the evidence in the passage very well.  First, the Greek word </w:t>
      </w:r>
      <w:r w:rsidR="00D337F2">
        <w:rPr>
          <w:rFonts w:ascii="Century" w:hAnsi="Century"/>
          <w:sz w:val="24"/>
          <w:szCs w:val="24"/>
        </w:rPr>
        <w:t>translated as “</w:t>
      </w:r>
      <w:r w:rsidR="00D337F2">
        <w:rPr>
          <w:rFonts w:ascii="Century" w:hAnsi="Century"/>
          <w:i/>
          <w:sz w:val="24"/>
          <w:szCs w:val="24"/>
        </w:rPr>
        <w:t>vain</w:t>
      </w:r>
      <w:r w:rsidR="00D337F2">
        <w:rPr>
          <w:rFonts w:ascii="Century" w:hAnsi="Century"/>
          <w:sz w:val="24"/>
          <w:szCs w:val="24"/>
        </w:rPr>
        <w:t>”</w:t>
      </w:r>
      <w:r>
        <w:rPr>
          <w:rFonts w:ascii="Century" w:hAnsi="Century"/>
          <w:sz w:val="24"/>
          <w:szCs w:val="24"/>
        </w:rPr>
        <w:t xml:space="preserve"> means empty or hollow, like a vessel with nothing in it.  If Paul were arguing against the idea that the</w:t>
      </w:r>
      <w:r w:rsidR="00D337F2">
        <w:rPr>
          <w:rFonts w:ascii="Century" w:hAnsi="Century"/>
          <w:sz w:val="24"/>
          <w:szCs w:val="24"/>
        </w:rPr>
        <w:t xml:space="preserve"> missionaries’</w:t>
      </w:r>
      <w:r>
        <w:rPr>
          <w:rFonts w:ascii="Century" w:hAnsi="Century"/>
          <w:sz w:val="24"/>
          <w:szCs w:val="24"/>
        </w:rPr>
        <w:t xml:space="preserve"> work was </w:t>
      </w:r>
      <w:r>
        <w:rPr>
          <w:rFonts w:ascii="Century" w:hAnsi="Century"/>
          <w:sz w:val="24"/>
          <w:szCs w:val="24"/>
        </w:rPr>
        <w:lastRenderedPageBreak/>
        <w:t>ineffective then</w:t>
      </w:r>
      <w:r w:rsidR="00D337F2">
        <w:rPr>
          <w:rFonts w:ascii="Century" w:hAnsi="Century"/>
          <w:sz w:val="24"/>
          <w:szCs w:val="24"/>
        </w:rPr>
        <w:t xml:space="preserve"> a different</w:t>
      </w:r>
      <w:r>
        <w:rPr>
          <w:rFonts w:ascii="Century" w:hAnsi="Century"/>
          <w:sz w:val="24"/>
          <w:szCs w:val="24"/>
        </w:rPr>
        <w:t xml:space="preserve"> Greek term </w:t>
      </w:r>
      <w:r w:rsidR="00D337F2">
        <w:rPr>
          <w:rFonts w:ascii="Century" w:hAnsi="Century"/>
          <w:sz w:val="24"/>
          <w:szCs w:val="24"/>
        </w:rPr>
        <w:t xml:space="preserve">would have been used which would convey the idea of their actions being </w:t>
      </w:r>
      <w:r>
        <w:rPr>
          <w:rFonts w:ascii="Century" w:hAnsi="Century"/>
          <w:sz w:val="24"/>
          <w:szCs w:val="24"/>
        </w:rPr>
        <w:t>“</w:t>
      </w:r>
      <w:r>
        <w:rPr>
          <w:rFonts w:ascii="Century" w:hAnsi="Century"/>
          <w:i/>
          <w:sz w:val="24"/>
          <w:szCs w:val="24"/>
        </w:rPr>
        <w:t>useless, ineffectual, or futile</w:t>
      </w:r>
      <w:r>
        <w:rPr>
          <w:rFonts w:ascii="Century" w:hAnsi="Century"/>
          <w:sz w:val="24"/>
          <w:szCs w:val="24"/>
        </w:rPr>
        <w:t>”</w:t>
      </w:r>
      <w:r w:rsidR="00D337F2">
        <w:rPr>
          <w:rFonts w:ascii="Century" w:hAnsi="Century"/>
          <w:sz w:val="24"/>
          <w:szCs w:val="24"/>
        </w:rPr>
        <w:t xml:space="preserve">. </w:t>
      </w:r>
      <w:r>
        <w:rPr>
          <w:rFonts w:ascii="Century" w:hAnsi="Century"/>
          <w:sz w:val="24"/>
          <w:szCs w:val="24"/>
        </w:rPr>
        <w:t xml:space="preserve"> In addition, the parallel with 1:9 indicates that the reference is to the character of the work rather than to its results.  Third, the results are not even commented on in this passage, but are addressed later in verse thirteen.  </w:t>
      </w:r>
      <w:r w:rsidR="00D337F2">
        <w:rPr>
          <w:rFonts w:ascii="Century" w:hAnsi="Century"/>
          <w:sz w:val="24"/>
          <w:szCs w:val="24"/>
        </w:rPr>
        <w:t>Most importantly</w:t>
      </w:r>
      <w:r>
        <w:rPr>
          <w:rFonts w:ascii="Century" w:hAnsi="Century"/>
          <w:sz w:val="24"/>
          <w:szCs w:val="24"/>
        </w:rPr>
        <w:t xml:space="preserve"> there does not seem to have been anyone, not even Paul’s opponents who were denying that the work of Paul and the others had produced strikingly positive results.</w:t>
      </w:r>
      <w:r w:rsidR="00D337F2">
        <w:rPr>
          <w:rFonts w:ascii="Century" w:hAnsi="Century"/>
          <w:sz w:val="24"/>
          <w:szCs w:val="24"/>
        </w:rPr>
        <w:t xml:space="preserve">  </w:t>
      </w:r>
    </w:p>
    <w:p w14:paraId="152BAA42" w14:textId="21FA0983" w:rsidR="00D337F2" w:rsidRDefault="00D337F2" w:rsidP="001D3358">
      <w:pPr>
        <w:pStyle w:val="NoSpacing"/>
        <w:rPr>
          <w:rFonts w:ascii="Century" w:hAnsi="Century"/>
          <w:sz w:val="24"/>
          <w:szCs w:val="24"/>
        </w:rPr>
      </w:pPr>
      <w:r>
        <w:rPr>
          <w:rFonts w:ascii="Century" w:hAnsi="Century"/>
          <w:sz w:val="24"/>
          <w:szCs w:val="24"/>
        </w:rPr>
        <w:t xml:space="preserve">     When Paul speaks of “</w:t>
      </w:r>
      <w:r w:rsidRPr="001D3358">
        <w:rPr>
          <w:rFonts w:ascii="Century" w:hAnsi="Century"/>
          <w:i/>
          <w:sz w:val="24"/>
          <w:szCs w:val="24"/>
        </w:rPr>
        <w:t>our coming to you</w:t>
      </w:r>
      <w:r>
        <w:rPr>
          <w:rFonts w:ascii="Century" w:hAnsi="Century"/>
          <w:sz w:val="24"/>
          <w:szCs w:val="24"/>
        </w:rPr>
        <w:t>” of course he is referring to the team’s ministry time among the Thessalonians.</w:t>
      </w:r>
    </w:p>
    <w:p w14:paraId="623C5F25" w14:textId="27B77375" w:rsidR="00E15961" w:rsidRDefault="00D337F2" w:rsidP="001D3358">
      <w:pPr>
        <w:pStyle w:val="NoSpacing"/>
        <w:rPr>
          <w:rFonts w:ascii="Century" w:hAnsi="Century"/>
          <w:sz w:val="24"/>
          <w:szCs w:val="24"/>
        </w:rPr>
      </w:pPr>
      <w:r>
        <w:rPr>
          <w:rFonts w:ascii="Century" w:hAnsi="Century"/>
          <w:sz w:val="24"/>
          <w:szCs w:val="24"/>
        </w:rPr>
        <w:t xml:space="preserve">     In verse two, Paul addresses the first piece of evidence that he and his associates were not out to selfishly take advantage of the Thessalonians; “</w:t>
      </w:r>
      <w:r w:rsidR="001D3358" w:rsidRPr="00D337F2">
        <w:rPr>
          <w:rFonts w:ascii="Century" w:hAnsi="Century"/>
          <w:i/>
          <w:sz w:val="24"/>
          <w:szCs w:val="24"/>
        </w:rPr>
        <w:t>But even after we had suffered before and were spitefully treated at Philippi</w:t>
      </w:r>
      <w:r>
        <w:rPr>
          <w:rFonts w:ascii="Century" w:hAnsi="Century"/>
          <w:sz w:val="24"/>
          <w:szCs w:val="24"/>
        </w:rPr>
        <w:t>” (vs.2a).</w:t>
      </w:r>
      <w:r w:rsidR="001D3358" w:rsidRPr="00D337F2">
        <w:rPr>
          <w:rFonts w:ascii="Century" w:hAnsi="Century"/>
          <w:sz w:val="24"/>
          <w:szCs w:val="24"/>
        </w:rPr>
        <w:t xml:space="preserve"> </w:t>
      </w:r>
      <w:r>
        <w:rPr>
          <w:rFonts w:ascii="Century" w:hAnsi="Century"/>
          <w:sz w:val="24"/>
          <w:szCs w:val="24"/>
        </w:rPr>
        <w:t xml:space="preserve"> </w:t>
      </w:r>
      <w:r w:rsidR="00E15961">
        <w:rPr>
          <w:rFonts w:ascii="Century" w:hAnsi="Century"/>
          <w:sz w:val="24"/>
          <w:szCs w:val="24"/>
        </w:rPr>
        <w:t xml:space="preserve">Paul notes that he and the others had both suffered and been spitefully treated while they had been in Philippi.  </w:t>
      </w:r>
      <w:r w:rsidR="0087558F">
        <w:rPr>
          <w:rFonts w:ascii="Century" w:hAnsi="Century"/>
          <w:sz w:val="24"/>
          <w:szCs w:val="24"/>
        </w:rPr>
        <w:t xml:space="preserve">When Paul refers to being </w:t>
      </w:r>
      <w:r w:rsidR="00E15961">
        <w:rPr>
          <w:rFonts w:ascii="Century" w:hAnsi="Century"/>
          <w:sz w:val="24"/>
          <w:szCs w:val="24"/>
        </w:rPr>
        <w:t>“</w:t>
      </w:r>
      <w:r w:rsidR="0087558F" w:rsidRPr="00E15961">
        <w:rPr>
          <w:rFonts w:ascii="Century" w:hAnsi="Century"/>
          <w:i/>
          <w:sz w:val="24"/>
          <w:szCs w:val="24"/>
        </w:rPr>
        <w:t>spitefully treated</w:t>
      </w:r>
      <w:r w:rsidR="0087558F">
        <w:rPr>
          <w:rFonts w:ascii="Century" w:hAnsi="Century"/>
          <w:sz w:val="24"/>
          <w:szCs w:val="24"/>
        </w:rPr>
        <w:t xml:space="preserve">” at Philippi he would have had in mind, that they had been falsely accused (Acts 16:20-21), physically beaten (Acts 16:22-23), incarcerated (16:24), and all of this </w:t>
      </w:r>
      <w:r w:rsidR="00E15961">
        <w:rPr>
          <w:rFonts w:ascii="Century" w:hAnsi="Century"/>
          <w:sz w:val="24"/>
          <w:szCs w:val="24"/>
        </w:rPr>
        <w:t xml:space="preserve">Having been </w:t>
      </w:r>
      <w:r w:rsidR="0087558F">
        <w:rPr>
          <w:rFonts w:ascii="Century" w:hAnsi="Century"/>
          <w:sz w:val="24"/>
          <w:szCs w:val="24"/>
        </w:rPr>
        <w:t>illegal since Paul was a Roman citizen (Acts 16:37).</w:t>
      </w:r>
      <w:r w:rsidR="00E15961">
        <w:rPr>
          <w:rFonts w:ascii="Century" w:hAnsi="Century"/>
          <w:sz w:val="24"/>
          <w:szCs w:val="24"/>
        </w:rPr>
        <w:t xml:space="preserve">  As </w:t>
      </w:r>
      <w:r w:rsidR="0087558F">
        <w:rPr>
          <w:rFonts w:ascii="Century" w:hAnsi="Century"/>
          <w:sz w:val="24"/>
          <w:szCs w:val="24"/>
        </w:rPr>
        <w:t xml:space="preserve">Paul </w:t>
      </w:r>
      <w:r w:rsidR="00E15961">
        <w:rPr>
          <w:rFonts w:ascii="Century" w:hAnsi="Century"/>
          <w:sz w:val="24"/>
          <w:szCs w:val="24"/>
        </w:rPr>
        <w:t xml:space="preserve">recounts this experience he </w:t>
      </w:r>
      <w:r w:rsidR="0087558F">
        <w:rPr>
          <w:rFonts w:ascii="Century" w:hAnsi="Century"/>
          <w:sz w:val="24"/>
          <w:szCs w:val="24"/>
        </w:rPr>
        <w:t>express</w:t>
      </w:r>
      <w:r w:rsidR="00E15961">
        <w:rPr>
          <w:rFonts w:ascii="Century" w:hAnsi="Century"/>
          <w:sz w:val="24"/>
          <w:szCs w:val="24"/>
        </w:rPr>
        <w:t>es</w:t>
      </w:r>
      <w:r w:rsidR="0087558F">
        <w:rPr>
          <w:rFonts w:ascii="Century" w:hAnsi="Century"/>
          <w:sz w:val="24"/>
          <w:szCs w:val="24"/>
        </w:rPr>
        <w:t xml:space="preserve"> that even worse than the physical pain endured when beaten, was the shameful, grievous, </w:t>
      </w:r>
      <w:r w:rsidR="00E15961">
        <w:rPr>
          <w:rFonts w:ascii="Century" w:hAnsi="Century"/>
          <w:sz w:val="24"/>
          <w:szCs w:val="24"/>
        </w:rPr>
        <w:t xml:space="preserve">and </w:t>
      </w:r>
      <w:r w:rsidR="0087558F">
        <w:rPr>
          <w:rFonts w:ascii="Century" w:hAnsi="Century"/>
          <w:sz w:val="24"/>
          <w:szCs w:val="24"/>
        </w:rPr>
        <w:t xml:space="preserve">insulting </w:t>
      </w:r>
      <w:r w:rsidR="00E15961">
        <w:rPr>
          <w:rFonts w:ascii="Century" w:hAnsi="Century"/>
          <w:sz w:val="24"/>
          <w:szCs w:val="24"/>
        </w:rPr>
        <w:t xml:space="preserve">wat they were </w:t>
      </w:r>
      <w:r w:rsidR="0087558F">
        <w:rPr>
          <w:rFonts w:ascii="Century" w:hAnsi="Century"/>
          <w:sz w:val="24"/>
          <w:szCs w:val="24"/>
        </w:rPr>
        <w:t>treat</w:t>
      </w:r>
      <w:r w:rsidR="00E15961">
        <w:rPr>
          <w:rFonts w:ascii="Century" w:hAnsi="Century"/>
          <w:sz w:val="24"/>
          <w:szCs w:val="24"/>
        </w:rPr>
        <w:t>ed</w:t>
      </w:r>
      <w:r w:rsidR="0087558F">
        <w:rPr>
          <w:rFonts w:ascii="Century" w:hAnsi="Century"/>
          <w:sz w:val="24"/>
          <w:szCs w:val="24"/>
        </w:rPr>
        <w:t xml:space="preserve">.  Specifically, they were arrested on a false charge, stripped of their clothing so that they were nude in public when beaten </w:t>
      </w:r>
      <w:r w:rsidR="00E15961">
        <w:rPr>
          <w:rFonts w:ascii="Century" w:hAnsi="Century"/>
          <w:sz w:val="24"/>
          <w:szCs w:val="24"/>
        </w:rPr>
        <w:t xml:space="preserve">(in spite of never </w:t>
      </w:r>
      <w:r w:rsidR="0087558F">
        <w:rPr>
          <w:rFonts w:ascii="Century" w:hAnsi="Century"/>
          <w:sz w:val="24"/>
          <w:szCs w:val="24"/>
        </w:rPr>
        <w:t>having been legally tried for a crime</w:t>
      </w:r>
      <w:r w:rsidR="00E15961">
        <w:rPr>
          <w:rFonts w:ascii="Century" w:hAnsi="Century"/>
          <w:sz w:val="24"/>
          <w:szCs w:val="24"/>
        </w:rPr>
        <w:t>)</w:t>
      </w:r>
      <w:r w:rsidR="0087558F">
        <w:rPr>
          <w:rFonts w:ascii="Century" w:hAnsi="Century"/>
          <w:sz w:val="24"/>
          <w:szCs w:val="24"/>
        </w:rPr>
        <w:t>, and thrown into an inner prison in stocks as if they were dangerous criminals.</w:t>
      </w:r>
      <w:r w:rsidR="00E15961">
        <w:rPr>
          <w:rFonts w:ascii="Century" w:hAnsi="Century"/>
          <w:sz w:val="24"/>
          <w:szCs w:val="24"/>
        </w:rPr>
        <w:t xml:space="preserve">  Therefore, that part of their </w:t>
      </w:r>
      <w:r w:rsidR="0087558F" w:rsidRPr="00CA36B9">
        <w:rPr>
          <w:rFonts w:ascii="Century" w:hAnsi="Century"/>
          <w:sz w:val="24"/>
          <w:szCs w:val="24"/>
        </w:rPr>
        <w:t>mission</w:t>
      </w:r>
      <w:r w:rsidR="00E15961">
        <w:rPr>
          <w:rFonts w:ascii="Century" w:hAnsi="Century"/>
          <w:sz w:val="24"/>
          <w:szCs w:val="24"/>
        </w:rPr>
        <w:t>ary endeavors</w:t>
      </w:r>
      <w:r w:rsidR="0087558F" w:rsidRPr="00CA36B9">
        <w:rPr>
          <w:rFonts w:ascii="Century" w:hAnsi="Century"/>
          <w:sz w:val="24"/>
          <w:szCs w:val="24"/>
        </w:rPr>
        <w:t xml:space="preserve"> had cost them dearly</w:t>
      </w:r>
      <w:r w:rsidR="00E15961">
        <w:rPr>
          <w:rFonts w:ascii="Century" w:hAnsi="Century"/>
          <w:sz w:val="24"/>
          <w:szCs w:val="24"/>
        </w:rPr>
        <w:t>.  The idea is that such terrible and humiliating treatment would naturally tempt a person to be very careful regarding what they said in the future in the hope of sparing oneself any further suffering.  It would also be quite easy to put together a rationale to justify being less forthright in the future as simply being wise and learning from past experience what makes people angry and act in a hostile way.</w:t>
      </w:r>
    </w:p>
    <w:p w14:paraId="0FD954B4" w14:textId="205A12B2" w:rsidR="001D3358" w:rsidRDefault="00E15961" w:rsidP="001D3358">
      <w:pPr>
        <w:pStyle w:val="NoSpacing"/>
        <w:rPr>
          <w:rFonts w:ascii="Century" w:hAnsi="Century"/>
          <w:sz w:val="24"/>
          <w:szCs w:val="24"/>
        </w:rPr>
      </w:pPr>
      <w:r>
        <w:rPr>
          <w:rFonts w:ascii="Century" w:hAnsi="Century"/>
          <w:sz w:val="24"/>
          <w:szCs w:val="24"/>
        </w:rPr>
        <w:t xml:space="preserve">     But then contrary to what one should naturally expect, Paul writes “</w:t>
      </w:r>
      <w:r w:rsidRPr="00E15961">
        <w:rPr>
          <w:rFonts w:ascii="Century" w:hAnsi="Century"/>
          <w:i/>
          <w:sz w:val="24"/>
          <w:szCs w:val="24"/>
        </w:rPr>
        <w:t>as you know, we were bold in our God to speak to you the gospel of God in much conflict</w:t>
      </w:r>
      <w:r>
        <w:rPr>
          <w:rFonts w:ascii="Century" w:hAnsi="Century"/>
          <w:sz w:val="24"/>
          <w:szCs w:val="24"/>
        </w:rPr>
        <w:t xml:space="preserve">” (vs.2b).  </w:t>
      </w:r>
      <w:r w:rsidR="001F6B25">
        <w:rPr>
          <w:rFonts w:ascii="Century" w:hAnsi="Century"/>
          <w:sz w:val="24"/>
          <w:szCs w:val="24"/>
        </w:rPr>
        <w:t>In spite of the</w:t>
      </w:r>
      <w:r w:rsidR="000A052C">
        <w:rPr>
          <w:rFonts w:ascii="Century" w:hAnsi="Century"/>
          <w:sz w:val="24"/>
          <w:szCs w:val="24"/>
        </w:rPr>
        <w:t xml:space="preserve"> pain, and humiliation that these men had received in Philippi, Paul writes that when they came to Thessalonica </w:t>
      </w:r>
      <w:r w:rsidR="0087558F" w:rsidRPr="00CA36B9">
        <w:rPr>
          <w:rFonts w:ascii="Century" w:hAnsi="Century"/>
          <w:sz w:val="24"/>
          <w:szCs w:val="24"/>
        </w:rPr>
        <w:t xml:space="preserve">God gave them uncommon boldness to stand up in the synagogue </w:t>
      </w:r>
      <w:r w:rsidR="000A052C">
        <w:rPr>
          <w:rFonts w:ascii="Century" w:hAnsi="Century"/>
          <w:sz w:val="24"/>
          <w:szCs w:val="24"/>
        </w:rPr>
        <w:t>there a</w:t>
      </w:r>
      <w:r w:rsidR="0087558F" w:rsidRPr="00CA36B9">
        <w:rPr>
          <w:rFonts w:ascii="Century" w:hAnsi="Century"/>
          <w:sz w:val="24"/>
          <w:szCs w:val="24"/>
        </w:rPr>
        <w:t>nd preach the same message that had brought th</w:t>
      </w:r>
      <w:r w:rsidR="000A052C">
        <w:rPr>
          <w:rFonts w:ascii="Century" w:hAnsi="Century"/>
          <w:sz w:val="24"/>
          <w:szCs w:val="24"/>
        </w:rPr>
        <w:t>e</w:t>
      </w:r>
      <w:r w:rsidR="0087558F" w:rsidRPr="00CA36B9">
        <w:rPr>
          <w:rFonts w:ascii="Century" w:hAnsi="Century"/>
          <w:sz w:val="24"/>
          <w:szCs w:val="24"/>
        </w:rPr>
        <w:t xml:space="preserve"> persecution</w:t>
      </w:r>
      <w:r w:rsidR="000A052C">
        <w:rPr>
          <w:rFonts w:ascii="Century" w:hAnsi="Century"/>
          <w:sz w:val="24"/>
          <w:szCs w:val="24"/>
        </w:rPr>
        <w:t xml:space="preserve"> upon them</w:t>
      </w:r>
      <w:r w:rsidR="0087558F" w:rsidRPr="00CA36B9">
        <w:rPr>
          <w:rFonts w:ascii="Century" w:hAnsi="Century"/>
          <w:sz w:val="24"/>
          <w:szCs w:val="24"/>
        </w:rPr>
        <w:t xml:space="preserve"> in Philippi. </w:t>
      </w:r>
      <w:r w:rsidR="000A052C">
        <w:rPr>
          <w:rFonts w:ascii="Century" w:hAnsi="Century"/>
          <w:sz w:val="24"/>
          <w:szCs w:val="24"/>
        </w:rPr>
        <w:t xml:space="preserve"> Beyond that, even </w:t>
      </w:r>
      <w:r w:rsidR="0087558F" w:rsidRPr="00CA36B9">
        <w:rPr>
          <w:rFonts w:ascii="Century" w:hAnsi="Century"/>
          <w:sz w:val="24"/>
          <w:szCs w:val="24"/>
        </w:rPr>
        <w:t>when opposition broke out in Thessalonica the missionaries kept on preaching. This is not the reaction of people who are trying to make money or build personal reputations at the expense of their hearers. Paul called on his readers to remember these actions and to recognize the sincerity behind them. The missionaries</w:t>
      </w:r>
      <w:r w:rsidR="000A052C">
        <w:rPr>
          <w:rFonts w:ascii="Century" w:hAnsi="Century"/>
          <w:sz w:val="24"/>
          <w:szCs w:val="24"/>
        </w:rPr>
        <w:t>’</w:t>
      </w:r>
      <w:r w:rsidR="0087558F" w:rsidRPr="00CA36B9">
        <w:rPr>
          <w:rFonts w:ascii="Century" w:hAnsi="Century"/>
          <w:sz w:val="24"/>
          <w:szCs w:val="24"/>
        </w:rPr>
        <w:t xml:space="preserve"> boldness amid strong opposition was the sign of God at work in </w:t>
      </w:r>
      <w:r w:rsidR="000A052C">
        <w:rPr>
          <w:rFonts w:ascii="Century" w:hAnsi="Century"/>
          <w:sz w:val="24"/>
          <w:szCs w:val="24"/>
        </w:rPr>
        <w:t>them and that they were genuinely His agents sent with the purpose of bringing salvation to these Gentiles.  T</w:t>
      </w:r>
      <w:r w:rsidR="001D3358">
        <w:rPr>
          <w:rFonts w:ascii="Century" w:hAnsi="Century"/>
          <w:sz w:val="24"/>
          <w:szCs w:val="24"/>
        </w:rPr>
        <w:t>he boldness that Paul refers to here was their choice to dare to speak openly and straight-forwardly in spite of the opposition they were encountering.</w:t>
      </w:r>
      <w:r w:rsidR="000A052C">
        <w:rPr>
          <w:rFonts w:ascii="Century" w:hAnsi="Century"/>
          <w:sz w:val="24"/>
          <w:szCs w:val="24"/>
        </w:rPr>
        <w:t xml:space="preserve">  </w:t>
      </w:r>
      <w:r w:rsidR="001D3358">
        <w:rPr>
          <w:rFonts w:ascii="Century" w:hAnsi="Century"/>
          <w:sz w:val="24"/>
          <w:szCs w:val="24"/>
        </w:rPr>
        <w:t xml:space="preserve">Paul was underscoring just how bold he and his associates had been in declaring the Gospel </w:t>
      </w:r>
      <w:r w:rsidR="001D3358">
        <w:rPr>
          <w:rFonts w:ascii="Century" w:hAnsi="Century"/>
          <w:sz w:val="24"/>
          <w:szCs w:val="24"/>
        </w:rPr>
        <w:lastRenderedPageBreak/>
        <w:t>to them in the midst of that serious opposition that was similar to what they had experienced in Philippi</w:t>
      </w:r>
      <w:r w:rsidR="000A052C">
        <w:rPr>
          <w:rFonts w:ascii="Century" w:hAnsi="Century"/>
          <w:sz w:val="24"/>
          <w:szCs w:val="24"/>
        </w:rPr>
        <w:t xml:space="preserve"> as </w:t>
      </w:r>
      <w:r w:rsidR="001D3358" w:rsidRPr="00CA36B9">
        <w:rPr>
          <w:rFonts w:ascii="Century" w:hAnsi="Century"/>
          <w:sz w:val="24"/>
          <w:szCs w:val="24"/>
        </w:rPr>
        <w:t>proof of their genuineness.</w:t>
      </w:r>
      <w:r w:rsidR="000A052C">
        <w:rPr>
          <w:rFonts w:ascii="Century" w:hAnsi="Century"/>
          <w:sz w:val="24"/>
          <w:szCs w:val="24"/>
        </w:rPr>
        <w:t xml:space="preserve">  </w:t>
      </w:r>
    </w:p>
    <w:p w14:paraId="6CDAA56A" w14:textId="4657DBD3" w:rsidR="001D3358" w:rsidRDefault="000A052C" w:rsidP="001D3358">
      <w:pPr>
        <w:pStyle w:val="NoSpacing"/>
        <w:rPr>
          <w:rFonts w:ascii="Century" w:hAnsi="Century"/>
          <w:sz w:val="24"/>
          <w:szCs w:val="24"/>
        </w:rPr>
      </w:pPr>
      <w:r>
        <w:rPr>
          <w:rFonts w:ascii="Century" w:hAnsi="Century"/>
          <w:sz w:val="24"/>
          <w:szCs w:val="24"/>
        </w:rPr>
        <w:t xml:space="preserve">     Paul says that their expression of boldness came in the context of “</w:t>
      </w:r>
      <w:r>
        <w:rPr>
          <w:rFonts w:ascii="Century" w:hAnsi="Century"/>
          <w:i/>
          <w:sz w:val="24"/>
          <w:szCs w:val="24"/>
        </w:rPr>
        <w:t>much conflict</w:t>
      </w:r>
      <w:r>
        <w:rPr>
          <w:rFonts w:ascii="Century" w:hAnsi="Century"/>
          <w:sz w:val="24"/>
          <w:szCs w:val="24"/>
        </w:rPr>
        <w:t xml:space="preserve">”.  The conflict that Paul refers to </w:t>
      </w:r>
      <w:r w:rsidR="001D3358">
        <w:rPr>
          <w:rFonts w:ascii="Century" w:hAnsi="Century"/>
          <w:sz w:val="24"/>
          <w:szCs w:val="24"/>
        </w:rPr>
        <w:t>related to the inner struggle and straining which the missionaries, like athletes, underwent in order to win the coveted prize</w:t>
      </w:r>
      <w:r>
        <w:rPr>
          <w:rFonts w:ascii="Century" w:hAnsi="Century"/>
          <w:sz w:val="24"/>
          <w:szCs w:val="24"/>
        </w:rPr>
        <w:t xml:space="preserve"> of gaining converts to Christ</w:t>
      </w:r>
      <w:r w:rsidR="001D3358">
        <w:rPr>
          <w:rFonts w:ascii="Century" w:hAnsi="Century"/>
          <w:sz w:val="24"/>
          <w:szCs w:val="24"/>
        </w:rPr>
        <w:t>.</w:t>
      </w:r>
      <w:r>
        <w:rPr>
          <w:rFonts w:ascii="Century" w:hAnsi="Century"/>
          <w:sz w:val="24"/>
          <w:szCs w:val="24"/>
        </w:rPr>
        <w:t xml:space="preserve">  T</w:t>
      </w:r>
      <w:r w:rsidR="001D3358">
        <w:rPr>
          <w:rFonts w:ascii="Century" w:hAnsi="Century"/>
          <w:sz w:val="24"/>
          <w:szCs w:val="24"/>
        </w:rPr>
        <w:t>his Greek term</w:t>
      </w:r>
      <w:r>
        <w:rPr>
          <w:rFonts w:ascii="Century" w:hAnsi="Century"/>
          <w:sz w:val="24"/>
          <w:szCs w:val="24"/>
        </w:rPr>
        <w:t xml:space="preserve"> </w:t>
      </w:r>
      <w:r w:rsidR="001D3358">
        <w:rPr>
          <w:rFonts w:ascii="Century" w:hAnsi="Century"/>
          <w:sz w:val="24"/>
          <w:szCs w:val="24"/>
        </w:rPr>
        <w:t xml:space="preserve">tended to </w:t>
      </w:r>
      <w:r>
        <w:rPr>
          <w:rFonts w:ascii="Century" w:hAnsi="Century"/>
          <w:sz w:val="24"/>
          <w:szCs w:val="24"/>
        </w:rPr>
        <w:t>be used to convey feelings of a</w:t>
      </w:r>
      <w:r w:rsidR="001D3358" w:rsidRPr="000A052C">
        <w:rPr>
          <w:rFonts w:ascii="Century" w:hAnsi="Century"/>
          <w:sz w:val="24"/>
          <w:szCs w:val="24"/>
        </w:rPr>
        <w:t>nxiety</w:t>
      </w:r>
      <w:r>
        <w:rPr>
          <w:rFonts w:ascii="Century" w:hAnsi="Century"/>
          <w:sz w:val="24"/>
          <w:szCs w:val="24"/>
        </w:rPr>
        <w:t>.  This informs us of the genuinely courageous nature of these men that they would make the choice to be bold by God’s empowerment even thought they were still experiencing internal fear and concern regarding what sort of response they would encounter in Thessalonica.</w:t>
      </w:r>
    </w:p>
    <w:p w14:paraId="5876CF22" w14:textId="39ED6710" w:rsidR="001D3358" w:rsidRPr="001D3358" w:rsidRDefault="000A052C" w:rsidP="003774F1">
      <w:pPr>
        <w:pStyle w:val="NoSpacing"/>
        <w:rPr>
          <w:rFonts w:ascii="Century" w:hAnsi="Century"/>
          <w:sz w:val="24"/>
          <w:szCs w:val="24"/>
        </w:rPr>
      </w:pPr>
      <w:r>
        <w:rPr>
          <w:rFonts w:ascii="Century" w:hAnsi="Century"/>
          <w:sz w:val="24"/>
          <w:szCs w:val="24"/>
        </w:rPr>
        <w:t xml:space="preserve">     Beyond the historical meaning of the text, it is important to see that as we read about Paul’s experience and his explanation of how he and the others were led to do ministry, that God is giving His people an inspired account of the principles that should </w:t>
      </w:r>
      <w:r w:rsidR="002C1DC8">
        <w:rPr>
          <w:rFonts w:ascii="Century" w:hAnsi="Century"/>
          <w:sz w:val="24"/>
          <w:szCs w:val="24"/>
        </w:rPr>
        <w:t>guide the ministry of God’s people throughout the ages.  In these two verses we are given the following principle to guide us as we seek to minister the Gospel in Christ’s name to both saints and the lost alike:</w:t>
      </w:r>
    </w:p>
    <w:p w14:paraId="27953091" w14:textId="1030C475" w:rsidR="00E26137" w:rsidRDefault="002C1DC8" w:rsidP="00E26137">
      <w:pPr>
        <w:pStyle w:val="NoSpacing"/>
        <w:numPr>
          <w:ilvl w:val="0"/>
          <w:numId w:val="2"/>
        </w:numPr>
        <w:rPr>
          <w:rFonts w:ascii="Century" w:hAnsi="Century"/>
          <w:sz w:val="24"/>
          <w:szCs w:val="24"/>
        </w:rPr>
      </w:pPr>
      <w:r>
        <w:rPr>
          <w:rFonts w:ascii="Century" w:hAnsi="Century"/>
          <w:sz w:val="24"/>
          <w:szCs w:val="24"/>
        </w:rPr>
        <w:t>We are to resist the fear that m</w:t>
      </w:r>
      <w:r w:rsidR="00E26137">
        <w:rPr>
          <w:rFonts w:ascii="Century" w:hAnsi="Century"/>
          <w:sz w:val="24"/>
          <w:szCs w:val="24"/>
        </w:rPr>
        <w:t>ight discourage</w:t>
      </w:r>
      <w:r>
        <w:rPr>
          <w:rFonts w:ascii="Century" w:hAnsi="Century"/>
          <w:sz w:val="24"/>
          <w:szCs w:val="24"/>
        </w:rPr>
        <w:t xml:space="preserve"> us</w:t>
      </w:r>
      <w:r w:rsidR="00E26137">
        <w:rPr>
          <w:rFonts w:ascii="Century" w:hAnsi="Century"/>
          <w:sz w:val="24"/>
          <w:szCs w:val="24"/>
        </w:rPr>
        <w:t xml:space="preserve"> from being forth right</w:t>
      </w:r>
      <w:r>
        <w:rPr>
          <w:rFonts w:ascii="Century" w:hAnsi="Century"/>
          <w:sz w:val="24"/>
          <w:szCs w:val="24"/>
        </w:rPr>
        <w:t xml:space="preserve"> in our presentation of the truth.</w:t>
      </w:r>
    </w:p>
    <w:p w14:paraId="3296937D" w14:textId="2B530719" w:rsidR="003774F1" w:rsidRDefault="003774F1" w:rsidP="003774F1">
      <w:pPr>
        <w:pStyle w:val="NoSpacing"/>
        <w:rPr>
          <w:rFonts w:ascii="Century" w:hAnsi="Century"/>
          <w:sz w:val="24"/>
          <w:szCs w:val="24"/>
        </w:rPr>
      </w:pPr>
    </w:p>
    <w:p w14:paraId="2B44178F" w14:textId="6CD93117" w:rsidR="003774F1" w:rsidRDefault="003774F1" w:rsidP="003774F1">
      <w:pPr>
        <w:pStyle w:val="NoSpacing"/>
        <w:rPr>
          <w:rFonts w:ascii="Century" w:hAnsi="Century"/>
          <w:b/>
          <w:sz w:val="24"/>
          <w:szCs w:val="24"/>
        </w:rPr>
      </w:pPr>
      <w:r w:rsidRPr="006F4912">
        <w:rPr>
          <w:rFonts w:ascii="Century" w:hAnsi="Century"/>
          <w:b/>
          <w:sz w:val="24"/>
          <w:szCs w:val="24"/>
        </w:rPr>
        <w:t xml:space="preserve">II. </w:t>
      </w:r>
      <w:r w:rsidR="00CA6A2E">
        <w:rPr>
          <w:rFonts w:ascii="Century" w:hAnsi="Century"/>
          <w:b/>
          <w:sz w:val="24"/>
          <w:szCs w:val="24"/>
          <w:u w:val="single"/>
        </w:rPr>
        <w:t>Paul’s Denial of a</w:t>
      </w:r>
      <w:r w:rsidR="006F4912" w:rsidRPr="006F4912">
        <w:rPr>
          <w:rFonts w:ascii="Century" w:hAnsi="Century"/>
          <w:b/>
          <w:sz w:val="24"/>
          <w:szCs w:val="24"/>
          <w:u w:val="single"/>
        </w:rPr>
        <w:t xml:space="preserve"> Sinful Approach to Ministry</w:t>
      </w:r>
      <w:r w:rsidR="006F4912" w:rsidRPr="006F4912">
        <w:rPr>
          <w:rFonts w:ascii="Century" w:hAnsi="Century"/>
          <w:b/>
          <w:sz w:val="24"/>
          <w:szCs w:val="24"/>
        </w:rPr>
        <w:t>: (vs.3-6)</w:t>
      </w:r>
    </w:p>
    <w:p w14:paraId="061D6DAC" w14:textId="5313D28C" w:rsidR="002C1DC8" w:rsidRDefault="00517073" w:rsidP="002C1DC8">
      <w:pPr>
        <w:pStyle w:val="NoSpacing"/>
        <w:rPr>
          <w:rFonts w:ascii="Century" w:hAnsi="Century"/>
          <w:sz w:val="24"/>
          <w:szCs w:val="24"/>
        </w:rPr>
      </w:pPr>
      <w:r>
        <w:rPr>
          <w:rFonts w:ascii="Century" w:hAnsi="Century"/>
          <w:sz w:val="24"/>
          <w:szCs w:val="24"/>
        </w:rPr>
        <w:t xml:space="preserve">     </w:t>
      </w:r>
      <w:r w:rsidR="00CA6A2E">
        <w:rPr>
          <w:rFonts w:ascii="Century" w:hAnsi="Century"/>
          <w:sz w:val="24"/>
          <w:szCs w:val="24"/>
        </w:rPr>
        <w:t>Paul continues his defense of himself and his associates by addressing specific charges that apparently had been brought against them by their unscrupulous opponents; “</w:t>
      </w:r>
      <w:r w:rsidR="002C1DC8" w:rsidRPr="00CA6A2E">
        <w:rPr>
          <w:rFonts w:ascii="Century" w:hAnsi="Century"/>
          <w:i/>
          <w:sz w:val="24"/>
          <w:szCs w:val="24"/>
        </w:rPr>
        <w:t>For our exhortation did not come from error or uncleanness, nor was it in deceit</w:t>
      </w:r>
      <w:r w:rsidR="00CA6A2E">
        <w:rPr>
          <w:rFonts w:ascii="Century" w:hAnsi="Century"/>
          <w:sz w:val="24"/>
          <w:szCs w:val="24"/>
        </w:rPr>
        <w:t>” (vs.3)</w:t>
      </w:r>
      <w:r w:rsidR="002C1DC8" w:rsidRPr="00CA6A2E">
        <w:rPr>
          <w:rFonts w:ascii="Century" w:hAnsi="Century"/>
          <w:sz w:val="24"/>
          <w:szCs w:val="24"/>
        </w:rPr>
        <w:t xml:space="preserve">. </w:t>
      </w:r>
      <w:r w:rsidR="00CA6A2E">
        <w:rPr>
          <w:rFonts w:ascii="Century" w:hAnsi="Century"/>
          <w:sz w:val="24"/>
          <w:szCs w:val="24"/>
        </w:rPr>
        <w:t xml:space="preserve"> </w:t>
      </w:r>
      <w:r w:rsidR="002C1DC8">
        <w:rPr>
          <w:rFonts w:ascii="Century" w:hAnsi="Century"/>
          <w:sz w:val="24"/>
          <w:szCs w:val="24"/>
        </w:rPr>
        <w:t xml:space="preserve">These new believers lived in a </w:t>
      </w:r>
      <w:r w:rsidR="00CA6A2E">
        <w:rPr>
          <w:rFonts w:ascii="Century" w:hAnsi="Century"/>
          <w:sz w:val="24"/>
          <w:szCs w:val="24"/>
        </w:rPr>
        <w:t xml:space="preserve">part of the world </w:t>
      </w:r>
      <w:r w:rsidR="002C1DC8">
        <w:rPr>
          <w:rFonts w:ascii="Century" w:hAnsi="Century"/>
          <w:sz w:val="24"/>
          <w:szCs w:val="24"/>
        </w:rPr>
        <w:t>where travelling philosophers might appear and deliver a mix of myth and popular philosophy, seasoned by sex and financial exploitation.  The</w:t>
      </w:r>
      <w:r w:rsidR="00CA6A2E">
        <w:rPr>
          <w:rFonts w:ascii="Century" w:hAnsi="Century"/>
          <w:sz w:val="24"/>
          <w:szCs w:val="24"/>
        </w:rPr>
        <w:t xml:space="preserve">se charlatans would </w:t>
      </w:r>
      <w:r w:rsidR="002C1DC8">
        <w:rPr>
          <w:rFonts w:ascii="Century" w:hAnsi="Century"/>
          <w:sz w:val="24"/>
          <w:szCs w:val="24"/>
        </w:rPr>
        <w:t>collect money and make a profit, or endeavor to win the patronage of s</w:t>
      </w:r>
      <w:r w:rsidR="00CA6A2E">
        <w:rPr>
          <w:rFonts w:ascii="Century" w:hAnsi="Century"/>
          <w:sz w:val="24"/>
          <w:szCs w:val="24"/>
        </w:rPr>
        <w:t xml:space="preserve">ome </w:t>
      </w:r>
      <w:r w:rsidR="002C1DC8">
        <w:rPr>
          <w:rFonts w:ascii="Century" w:hAnsi="Century"/>
          <w:sz w:val="24"/>
          <w:szCs w:val="24"/>
        </w:rPr>
        <w:t>wealthy person</w:t>
      </w:r>
      <w:r w:rsidR="00CA6A2E">
        <w:rPr>
          <w:rFonts w:ascii="Century" w:hAnsi="Century"/>
          <w:sz w:val="24"/>
          <w:szCs w:val="24"/>
        </w:rPr>
        <w:t xml:space="preserve"> in the community so that they would not have to work for a living.  Paul, Silas, and Timothy were being associated with people like that.</w:t>
      </w:r>
    </w:p>
    <w:p w14:paraId="0550F497" w14:textId="5E78ACDA" w:rsidR="002C1DC8" w:rsidRDefault="00CA6A2E" w:rsidP="002C1DC8">
      <w:pPr>
        <w:pStyle w:val="NoSpacing"/>
        <w:rPr>
          <w:rFonts w:ascii="Century" w:hAnsi="Century"/>
          <w:sz w:val="24"/>
          <w:szCs w:val="24"/>
        </w:rPr>
      </w:pPr>
      <w:r>
        <w:rPr>
          <w:rFonts w:ascii="Century" w:hAnsi="Century"/>
          <w:sz w:val="24"/>
          <w:szCs w:val="24"/>
        </w:rPr>
        <w:t xml:space="preserve">     Paul addresses the nature of their exhortation to the Thessalonians.  The Greek word translated as </w:t>
      </w:r>
      <w:r w:rsidR="002C1DC8">
        <w:rPr>
          <w:rFonts w:ascii="Century" w:hAnsi="Century"/>
          <w:sz w:val="24"/>
          <w:szCs w:val="24"/>
        </w:rPr>
        <w:t>“</w:t>
      </w:r>
      <w:r w:rsidR="002C1DC8">
        <w:rPr>
          <w:rFonts w:ascii="Century" w:hAnsi="Century"/>
          <w:i/>
          <w:sz w:val="24"/>
          <w:szCs w:val="24"/>
        </w:rPr>
        <w:t>exhortation</w:t>
      </w:r>
      <w:r>
        <w:rPr>
          <w:rFonts w:ascii="Century" w:hAnsi="Century"/>
          <w:sz w:val="24"/>
          <w:szCs w:val="24"/>
        </w:rPr>
        <w:t>”</w:t>
      </w:r>
      <w:r w:rsidR="002C1DC8">
        <w:rPr>
          <w:rFonts w:ascii="Century" w:hAnsi="Century"/>
          <w:sz w:val="24"/>
          <w:szCs w:val="24"/>
        </w:rPr>
        <w:t xml:space="preserve"> </w:t>
      </w:r>
      <w:r>
        <w:rPr>
          <w:rFonts w:ascii="Century" w:hAnsi="Century"/>
          <w:sz w:val="24"/>
          <w:szCs w:val="24"/>
        </w:rPr>
        <w:t xml:space="preserve">means to urge or implore someone to respond in a positive way to instruction that is given.  </w:t>
      </w:r>
      <w:r w:rsidR="002C1DC8">
        <w:rPr>
          <w:rFonts w:ascii="Century" w:hAnsi="Century"/>
          <w:sz w:val="24"/>
          <w:szCs w:val="24"/>
        </w:rPr>
        <w:t xml:space="preserve">Paul is referring to </w:t>
      </w:r>
      <w:r>
        <w:rPr>
          <w:rFonts w:ascii="Century" w:hAnsi="Century"/>
          <w:sz w:val="24"/>
          <w:szCs w:val="24"/>
        </w:rPr>
        <w:t xml:space="preserve">the apostolic band’s </w:t>
      </w:r>
      <w:r w:rsidR="002C1DC8">
        <w:rPr>
          <w:rFonts w:ascii="Century" w:hAnsi="Century"/>
          <w:sz w:val="24"/>
          <w:szCs w:val="24"/>
        </w:rPr>
        <w:t>initial preaching of the Gospel to th</w:t>
      </w:r>
      <w:r>
        <w:rPr>
          <w:rFonts w:ascii="Century" w:hAnsi="Century"/>
          <w:sz w:val="24"/>
          <w:szCs w:val="24"/>
        </w:rPr>
        <w:t>e Thessalonians</w:t>
      </w:r>
      <w:r w:rsidR="002C1DC8">
        <w:rPr>
          <w:rFonts w:ascii="Century" w:hAnsi="Century"/>
          <w:sz w:val="24"/>
          <w:szCs w:val="24"/>
        </w:rPr>
        <w:t xml:space="preserve"> in which </w:t>
      </w:r>
      <w:r>
        <w:rPr>
          <w:rFonts w:ascii="Century" w:hAnsi="Century"/>
          <w:sz w:val="24"/>
          <w:szCs w:val="24"/>
        </w:rPr>
        <w:t>t</w:t>
      </w:r>
      <w:r w:rsidR="002C1DC8">
        <w:rPr>
          <w:rFonts w:ascii="Century" w:hAnsi="Century"/>
          <w:sz w:val="24"/>
          <w:szCs w:val="24"/>
        </w:rPr>
        <w:t>he</w:t>
      </w:r>
      <w:r>
        <w:rPr>
          <w:rFonts w:ascii="Century" w:hAnsi="Century"/>
          <w:sz w:val="24"/>
          <w:szCs w:val="24"/>
        </w:rPr>
        <w:t>y</w:t>
      </w:r>
      <w:r w:rsidR="002C1DC8">
        <w:rPr>
          <w:rFonts w:ascii="Century" w:hAnsi="Century"/>
          <w:sz w:val="24"/>
          <w:szCs w:val="24"/>
        </w:rPr>
        <w:t xml:space="preserve"> urge</w:t>
      </w:r>
      <w:r>
        <w:rPr>
          <w:rFonts w:ascii="Century" w:hAnsi="Century"/>
          <w:sz w:val="24"/>
          <w:szCs w:val="24"/>
        </w:rPr>
        <w:t>d</w:t>
      </w:r>
      <w:r w:rsidR="002C1DC8">
        <w:rPr>
          <w:rFonts w:ascii="Century" w:hAnsi="Century"/>
          <w:sz w:val="24"/>
          <w:szCs w:val="24"/>
        </w:rPr>
        <w:t xml:space="preserve"> them to embrace this new faith, and the new way of life that flows from </w:t>
      </w:r>
      <w:r>
        <w:rPr>
          <w:rFonts w:ascii="Century" w:hAnsi="Century"/>
          <w:sz w:val="24"/>
          <w:szCs w:val="24"/>
        </w:rPr>
        <w:t>it</w:t>
      </w:r>
      <w:r w:rsidR="002C1DC8">
        <w:rPr>
          <w:rFonts w:ascii="Century" w:hAnsi="Century"/>
          <w:sz w:val="24"/>
          <w:szCs w:val="24"/>
        </w:rPr>
        <w:t>.</w:t>
      </w:r>
      <w:r>
        <w:rPr>
          <w:rFonts w:ascii="Century" w:hAnsi="Century"/>
          <w:sz w:val="24"/>
          <w:szCs w:val="24"/>
        </w:rPr>
        <w:t xml:space="preserve">  Therefore, the exhortation does not refer to the teachings of the facts of the Gospel, but specifically to the appeal to believe and embrace those facts.  </w:t>
      </w:r>
    </w:p>
    <w:p w14:paraId="2743E15F" w14:textId="3E414E47" w:rsidR="002C1DC8" w:rsidRDefault="00CA6A2E" w:rsidP="002C1DC8">
      <w:pPr>
        <w:pStyle w:val="NoSpacing"/>
        <w:rPr>
          <w:rFonts w:ascii="Century" w:hAnsi="Century"/>
          <w:sz w:val="24"/>
          <w:szCs w:val="24"/>
        </w:rPr>
      </w:pPr>
      <w:r>
        <w:rPr>
          <w:rFonts w:ascii="Century" w:hAnsi="Century"/>
          <w:sz w:val="24"/>
          <w:szCs w:val="24"/>
        </w:rPr>
        <w:t xml:space="preserve">     W</w:t>
      </w:r>
      <w:r w:rsidR="002C1DC8">
        <w:rPr>
          <w:rFonts w:ascii="Century" w:hAnsi="Century"/>
          <w:sz w:val="24"/>
          <w:szCs w:val="24"/>
        </w:rPr>
        <w:t>hen Paul speaks of not teaching error he was distinguishing their ministry from that of false prophet</w:t>
      </w:r>
      <w:r w:rsidR="00B87E50">
        <w:rPr>
          <w:rFonts w:ascii="Century" w:hAnsi="Century"/>
          <w:sz w:val="24"/>
          <w:szCs w:val="24"/>
        </w:rPr>
        <w:t>s and teachers</w:t>
      </w:r>
      <w:r w:rsidR="002C1DC8">
        <w:rPr>
          <w:rFonts w:ascii="Century" w:hAnsi="Century"/>
          <w:sz w:val="24"/>
          <w:szCs w:val="24"/>
        </w:rPr>
        <w:t xml:space="preserve"> who taught doctrines that had their origin in the minds and hearts of men, whereas their Gospel was genuinely from God</w:t>
      </w:r>
      <w:r w:rsidR="00B87E50">
        <w:rPr>
          <w:rFonts w:ascii="Century" w:hAnsi="Century"/>
          <w:sz w:val="24"/>
          <w:szCs w:val="24"/>
        </w:rPr>
        <w:t xml:space="preserve">.  </w:t>
      </w:r>
      <w:r w:rsidR="002C1DC8" w:rsidRPr="00D556F4">
        <w:rPr>
          <w:rFonts w:ascii="Century" w:hAnsi="Century"/>
          <w:sz w:val="24"/>
          <w:szCs w:val="24"/>
        </w:rPr>
        <w:t xml:space="preserve">Spurious philosophers </w:t>
      </w:r>
      <w:r w:rsidR="00B87E50">
        <w:rPr>
          <w:rFonts w:ascii="Century" w:hAnsi="Century"/>
          <w:sz w:val="24"/>
          <w:szCs w:val="24"/>
        </w:rPr>
        <w:t xml:space="preserve">often spoke </w:t>
      </w:r>
      <w:r w:rsidR="002C1DC8" w:rsidRPr="00D556F4">
        <w:rPr>
          <w:rFonts w:ascii="Century" w:hAnsi="Century"/>
          <w:sz w:val="24"/>
          <w:szCs w:val="24"/>
        </w:rPr>
        <w:t xml:space="preserve">out of error, impurity and deception. </w:t>
      </w:r>
      <w:r w:rsidR="00B87E50">
        <w:rPr>
          <w:rFonts w:ascii="Century" w:hAnsi="Century"/>
          <w:sz w:val="24"/>
          <w:szCs w:val="24"/>
        </w:rPr>
        <w:t xml:space="preserve"> And Paul specifically denies that he and his associates represented such a threat.  Since r</w:t>
      </w:r>
      <w:r w:rsidR="002C1DC8" w:rsidRPr="00D556F4">
        <w:rPr>
          <w:rFonts w:ascii="Century" w:hAnsi="Century"/>
          <w:sz w:val="24"/>
          <w:szCs w:val="24"/>
        </w:rPr>
        <w:t>eligious and philosophical charlatans were widespread in the ancient Mediterranean, and genuine philosophers were thus at pains to distinguish themselves from the phony variety by denying these characteristics.</w:t>
      </w:r>
      <w:r w:rsidR="00B87E50">
        <w:rPr>
          <w:rFonts w:ascii="Century" w:hAnsi="Century"/>
          <w:sz w:val="24"/>
          <w:szCs w:val="24"/>
        </w:rPr>
        <w:t xml:space="preserve">  </w:t>
      </w:r>
    </w:p>
    <w:p w14:paraId="6A64DF65" w14:textId="3066CBD0" w:rsidR="00B87E50" w:rsidRDefault="00B87E50" w:rsidP="002C1DC8">
      <w:pPr>
        <w:pStyle w:val="NoSpacing"/>
        <w:rPr>
          <w:rFonts w:ascii="Century" w:hAnsi="Century"/>
          <w:sz w:val="24"/>
          <w:szCs w:val="24"/>
        </w:rPr>
      </w:pPr>
      <w:r>
        <w:rPr>
          <w:rFonts w:ascii="Century" w:hAnsi="Century"/>
          <w:sz w:val="24"/>
          <w:szCs w:val="24"/>
        </w:rPr>
        <w:lastRenderedPageBreak/>
        <w:t xml:space="preserve">     When Paul says their exhortation did not come from “</w:t>
      </w:r>
      <w:r w:rsidRPr="00B87E50">
        <w:rPr>
          <w:rFonts w:ascii="Century" w:hAnsi="Century"/>
          <w:i/>
          <w:sz w:val="24"/>
          <w:szCs w:val="24"/>
        </w:rPr>
        <w:t>error</w:t>
      </w:r>
      <w:r>
        <w:rPr>
          <w:rFonts w:ascii="Century" w:hAnsi="Century"/>
          <w:sz w:val="24"/>
          <w:szCs w:val="24"/>
        </w:rPr>
        <w:t>”, he was saying that they were preaching things about things that were rooted in facts and were the truth.  Often false teachers taught things they themselves might have believed, but nevertheless these things were not true and therefore were of no value to anyone.  Paul and the others were teaching truth that came from God Himself.</w:t>
      </w:r>
    </w:p>
    <w:p w14:paraId="47762533" w14:textId="12C8152F" w:rsidR="002C1DC8" w:rsidRDefault="00B87E50" w:rsidP="002C1DC8">
      <w:pPr>
        <w:pStyle w:val="NoSpacing"/>
        <w:rPr>
          <w:rFonts w:ascii="Century" w:hAnsi="Century"/>
          <w:sz w:val="24"/>
          <w:szCs w:val="24"/>
        </w:rPr>
      </w:pPr>
      <w:r>
        <w:rPr>
          <w:rFonts w:ascii="Century" w:hAnsi="Century"/>
          <w:sz w:val="24"/>
          <w:szCs w:val="24"/>
        </w:rPr>
        <w:t xml:space="preserve">     Paul also writes that their teaching was free of “</w:t>
      </w:r>
      <w:r>
        <w:rPr>
          <w:rFonts w:ascii="Century" w:hAnsi="Century"/>
          <w:i/>
          <w:sz w:val="24"/>
          <w:szCs w:val="24"/>
        </w:rPr>
        <w:t>uncleanness</w:t>
      </w:r>
      <w:r>
        <w:rPr>
          <w:rFonts w:ascii="Century" w:hAnsi="Century"/>
          <w:sz w:val="24"/>
          <w:szCs w:val="24"/>
        </w:rPr>
        <w:t xml:space="preserve">”.  The Greek word that Paul uses here was used almost exclusively to refer to </w:t>
      </w:r>
      <w:r w:rsidR="002C1DC8">
        <w:rPr>
          <w:rFonts w:ascii="Century" w:hAnsi="Century"/>
          <w:sz w:val="24"/>
          <w:szCs w:val="24"/>
        </w:rPr>
        <w:t xml:space="preserve">sexual </w:t>
      </w:r>
      <w:r>
        <w:rPr>
          <w:rFonts w:ascii="Century" w:hAnsi="Century"/>
          <w:sz w:val="24"/>
          <w:szCs w:val="24"/>
        </w:rPr>
        <w:t>impurity</w:t>
      </w:r>
      <w:r w:rsidR="002C1DC8">
        <w:rPr>
          <w:rFonts w:ascii="Century" w:hAnsi="Century"/>
          <w:sz w:val="24"/>
          <w:szCs w:val="24"/>
        </w:rPr>
        <w:t>, which was a charge often raised against the various travelling charlatans that would come through the cities.</w:t>
      </w:r>
      <w:r>
        <w:rPr>
          <w:rFonts w:ascii="Century" w:hAnsi="Century"/>
          <w:sz w:val="24"/>
          <w:szCs w:val="24"/>
        </w:rPr>
        <w:t xml:space="preserve">  The idea here is that travelling false teachers often lived immoral lifestyles and promoted that sort of lifestyle in their teachings.  But immorality has no place in the true Gospel.  </w:t>
      </w:r>
    </w:p>
    <w:p w14:paraId="6FF31FD8" w14:textId="12BBDDC0" w:rsidR="002C1DC8" w:rsidRDefault="00B87E50" w:rsidP="002C1DC8">
      <w:pPr>
        <w:pStyle w:val="NoSpacing"/>
        <w:rPr>
          <w:rFonts w:ascii="Century" w:hAnsi="Century"/>
          <w:sz w:val="24"/>
          <w:szCs w:val="24"/>
        </w:rPr>
      </w:pPr>
      <w:r>
        <w:rPr>
          <w:rFonts w:ascii="Century" w:hAnsi="Century"/>
          <w:sz w:val="24"/>
          <w:szCs w:val="24"/>
        </w:rPr>
        <w:t xml:space="preserve">     Paul also said their ministry was without “</w:t>
      </w:r>
      <w:r>
        <w:rPr>
          <w:rFonts w:ascii="Century" w:hAnsi="Century"/>
          <w:i/>
          <w:sz w:val="24"/>
          <w:szCs w:val="24"/>
        </w:rPr>
        <w:t>deceit</w:t>
      </w:r>
      <w:r>
        <w:rPr>
          <w:rFonts w:ascii="Century" w:hAnsi="Century"/>
          <w:sz w:val="24"/>
          <w:szCs w:val="24"/>
        </w:rPr>
        <w:t>”</w:t>
      </w:r>
      <w:r w:rsidR="00FE57AE">
        <w:rPr>
          <w:rFonts w:ascii="Century" w:hAnsi="Century"/>
          <w:sz w:val="24"/>
          <w:szCs w:val="24"/>
        </w:rPr>
        <w:t xml:space="preserve">.  Not only did Paul </w:t>
      </w:r>
      <w:r w:rsidR="002C1DC8">
        <w:rPr>
          <w:rFonts w:ascii="Century" w:hAnsi="Century"/>
          <w:sz w:val="24"/>
          <w:szCs w:val="24"/>
        </w:rPr>
        <w:t>repudiate any contention that their preaching ha</w:t>
      </w:r>
      <w:r w:rsidR="00FE57AE">
        <w:rPr>
          <w:rFonts w:ascii="Century" w:hAnsi="Century"/>
          <w:sz w:val="24"/>
          <w:szCs w:val="24"/>
        </w:rPr>
        <w:t>d</w:t>
      </w:r>
      <w:r w:rsidR="002C1DC8">
        <w:rPr>
          <w:rFonts w:ascii="Century" w:hAnsi="Century"/>
          <w:sz w:val="24"/>
          <w:szCs w:val="24"/>
        </w:rPr>
        <w:t xml:space="preserve"> its source in objective doctrinal error</w:t>
      </w:r>
      <w:r w:rsidR="00FE57AE">
        <w:rPr>
          <w:rFonts w:ascii="Century" w:hAnsi="Century"/>
          <w:sz w:val="24"/>
          <w:szCs w:val="24"/>
        </w:rPr>
        <w:t xml:space="preserve">, he also adds that it was not </w:t>
      </w:r>
      <w:r w:rsidR="002C1DC8">
        <w:rPr>
          <w:rFonts w:ascii="Century" w:hAnsi="Century"/>
          <w:sz w:val="24"/>
          <w:szCs w:val="24"/>
        </w:rPr>
        <w:t>the product of deception.</w:t>
      </w:r>
      <w:r w:rsidR="00FE57AE">
        <w:rPr>
          <w:rFonts w:ascii="Century" w:hAnsi="Century"/>
          <w:sz w:val="24"/>
          <w:szCs w:val="24"/>
        </w:rPr>
        <w:t xml:space="preserve">  It was common for travelling teachers to purposely intend to mislead people into believing things that were not true in order to manipulate them for personal gain.  Paul said that such an evil thing had nothing to do with their ministry; rather all they taught was rooted in honesty and truth.</w:t>
      </w:r>
    </w:p>
    <w:p w14:paraId="785873DC" w14:textId="7BC06538" w:rsidR="002C1DC8" w:rsidRDefault="00FE57AE" w:rsidP="002C1DC8">
      <w:pPr>
        <w:pStyle w:val="NoSpacing"/>
        <w:rPr>
          <w:rFonts w:ascii="Century" w:hAnsi="Century"/>
          <w:sz w:val="24"/>
          <w:szCs w:val="24"/>
        </w:rPr>
      </w:pPr>
      <w:r>
        <w:rPr>
          <w:rFonts w:ascii="Century" w:hAnsi="Century"/>
          <w:sz w:val="24"/>
          <w:szCs w:val="24"/>
        </w:rPr>
        <w:t xml:space="preserve">     Then Paul addressed still another common manipulative technique among false teachers; “</w:t>
      </w:r>
      <w:r w:rsidR="002C1DC8" w:rsidRPr="00FE57AE">
        <w:rPr>
          <w:rFonts w:ascii="Century" w:hAnsi="Century"/>
          <w:i/>
          <w:sz w:val="24"/>
          <w:szCs w:val="24"/>
        </w:rPr>
        <w:t>But as we have been approved by God to be entrusted with the gospel, even so we speak, not as pleasing men, but God who tests our hearts</w:t>
      </w:r>
      <w:r>
        <w:rPr>
          <w:rFonts w:ascii="Century" w:hAnsi="Century"/>
          <w:sz w:val="24"/>
          <w:szCs w:val="24"/>
        </w:rPr>
        <w:t>” (vs.4)</w:t>
      </w:r>
      <w:r w:rsidR="002C1DC8" w:rsidRPr="00FE57AE">
        <w:rPr>
          <w:rFonts w:ascii="Century" w:hAnsi="Century"/>
          <w:sz w:val="24"/>
          <w:szCs w:val="24"/>
        </w:rPr>
        <w:t xml:space="preserve">. </w:t>
      </w:r>
      <w:r w:rsidR="00621C03">
        <w:rPr>
          <w:rFonts w:ascii="Century" w:hAnsi="Century"/>
          <w:sz w:val="24"/>
          <w:szCs w:val="24"/>
        </w:rPr>
        <w:t xml:space="preserve"> </w:t>
      </w:r>
      <w:r w:rsidR="002C1DC8">
        <w:rPr>
          <w:rFonts w:ascii="Century" w:hAnsi="Century"/>
          <w:sz w:val="24"/>
          <w:szCs w:val="24"/>
        </w:rPr>
        <w:t>Paul</w:t>
      </w:r>
      <w:r w:rsidR="00036999">
        <w:rPr>
          <w:rFonts w:ascii="Century" w:hAnsi="Century"/>
          <w:sz w:val="24"/>
          <w:szCs w:val="24"/>
        </w:rPr>
        <w:t xml:space="preserve"> now stresses that he</w:t>
      </w:r>
      <w:r w:rsidR="002C1DC8">
        <w:rPr>
          <w:rFonts w:ascii="Century" w:hAnsi="Century"/>
          <w:sz w:val="24"/>
          <w:szCs w:val="24"/>
        </w:rPr>
        <w:t xml:space="preserve"> was ordained by God Himself rather than simply having appointed himself to this role as many </w:t>
      </w:r>
      <w:r w:rsidR="00036999">
        <w:rPr>
          <w:rFonts w:ascii="Century" w:hAnsi="Century"/>
          <w:sz w:val="24"/>
          <w:szCs w:val="24"/>
        </w:rPr>
        <w:t xml:space="preserve">of the </w:t>
      </w:r>
      <w:r w:rsidR="002C1DC8">
        <w:rPr>
          <w:rFonts w:ascii="Century" w:hAnsi="Century"/>
          <w:sz w:val="24"/>
          <w:szCs w:val="24"/>
        </w:rPr>
        <w:t>itinerate speakers did in that time.</w:t>
      </w:r>
      <w:r w:rsidR="00036999">
        <w:rPr>
          <w:rFonts w:ascii="Century" w:hAnsi="Century"/>
          <w:sz w:val="24"/>
          <w:szCs w:val="24"/>
        </w:rPr>
        <w:t xml:space="preserve">  </w:t>
      </w:r>
      <w:r w:rsidR="002C1DC8" w:rsidRPr="00CA36B9">
        <w:rPr>
          <w:rFonts w:ascii="Century" w:hAnsi="Century"/>
          <w:sz w:val="24"/>
          <w:szCs w:val="24"/>
        </w:rPr>
        <w:t>God</w:t>
      </w:r>
      <w:r w:rsidR="00036999">
        <w:rPr>
          <w:rFonts w:ascii="Century" w:hAnsi="Century"/>
          <w:sz w:val="24"/>
          <w:szCs w:val="24"/>
        </w:rPr>
        <w:t xml:space="preserve"> had </w:t>
      </w:r>
      <w:r w:rsidR="002C1DC8" w:rsidRPr="00CA36B9">
        <w:rPr>
          <w:rFonts w:ascii="Century" w:hAnsi="Century"/>
          <w:sz w:val="24"/>
          <w:szCs w:val="24"/>
        </w:rPr>
        <w:t xml:space="preserve">entrusted </w:t>
      </w:r>
      <w:r w:rsidR="00036999">
        <w:rPr>
          <w:rFonts w:ascii="Century" w:hAnsi="Century"/>
          <w:sz w:val="24"/>
          <w:szCs w:val="24"/>
        </w:rPr>
        <w:t xml:space="preserve">Paul and the others </w:t>
      </w:r>
      <w:r w:rsidR="002C1DC8" w:rsidRPr="00CA36B9">
        <w:rPr>
          <w:rFonts w:ascii="Century" w:hAnsi="Century"/>
          <w:sz w:val="24"/>
          <w:szCs w:val="24"/>
        </w:rPr>
        <w:t xml:space="preserve">with the </w:t>
      </w:r>
      <w:r w:rsidR="00036999">
        <w:rPr>
          <w:rFonts w:ascii="Century" w:hAnsi="Century"/>
          <w:sz w:val="24"/>
          <w:szCs w:val="24"/>
        </w:rPr>
        <w:t>precious truth of the G</w:t>
      </w:r>
      <w:r w:rsidR="002C1DC8" w:rsidRPr="00CA36B9">
        <w:rPr>
          <w:rFonts w:ascii="Century" w:hAnsi="Century"/>
          <w:sz w:val="24"/>
          <w:szCs w:val="24"/>
        </w:rPr>
        <w:t xml:space="preserve">ospel. </w:t>
      </w:r>
      <w:r w:rsidR="00036999">
        <w:rPr>
          <w:rFonts w:ascii="Century" w:hAnsi="Century"/>
          <w:sz w:val="24"/>
          <w:szCs w:val="24"/>
        </w:rPr>
        <w:t xml:space="preserve"> </w:t>
      </w:r>
      <w:r w:rsidR="002C1DC8" w:rsidRPr="00CA36B9">
        <w:rPr>
          <w:rFonts w:ascii="Century" w:hAnsi="Century"/>
          <w:sz w:val="24"/>
          <w:szCs w:val="24"/>
        </w:rPr>
        <w:t xml:space="preserve">God would not have blessed their work if their motivation had not been right. </w:t>
      </w:r>
      <w:r w:rsidR="00036999">
        <w:rPr>
          <w:rFonts w:ascii="Century" w:hAnsi="Century"/>
          <w:sz w:val="24"/>
          <w:szCs w:val="24"/>
        </w:rPr>
        <w:t xml:space="preserve"> Therefore, </w:t>
      </w:r>
      <w:r w:rsidR="002C1DC8" w:rsidRPr="00CA36B9">
        <w:rPr>
          <w:rFonts w:ascii="Century" w:hAnsi="Century"/>
          <w:sz w:val="24"/>
          <w:szCs w:val="24"/>
        </w:rPr>
        <w:t>Paul saw himself as a steward entrusted by God to carry His message of salvation to lost men and women (</w:t>
      </w:r>
      <w:r w:rsidR="00F02578">
        <w:rPr>
          <w:rFonts w:ascii="Century" w:hAnsi="Century"/>
          <w:sz w:val="24"/>
          <w:szCs w:val="24"/>
        </w:rPr>
        <w:t>I</w:t>
      </w:r>
      <w:r w:rsidR="002C1DC8" w:rsidRPr="00CA36B9">
        <w:rPr>
          <w:rFonts w:ascii="Century" w:hAnsi="Century"/>
          <w:sz w:val="24"/>
          <w:szCs w:val="24"/>
        </w:rPr>
        <w:t xml:space="preserve"> Cor</w:t>
      </w:r>
      <w:r w:rsidR="00F02578">
        <w:rPr>
          <w:rFonts w:ascii="Century" w:hAnsi="Century"/>
          <w:sz w:val="24"/>
          <w:szCs w:val="24"/>
        </w:rPr>
        <w:t>.</w:t>
      </w:r>
      <w:r w:rsidR="002C1DC8" w:rsidRPr="00CA36B9">
        <w:rPr>
          <w:rFonts w:ascii="Century" w:hAnsi="Century"/>
          <w:sz w:val="24"/>
          <w:szCs w:val="24"/>
        </w:rPr>
        <w:t xml:space="preserve">9:17). </w:t>
      </w:r>
      <w:r w:rsidR="00F02578">
        <w:rPr>
          <w:rFonts w:ascii="Century" w:hAnsi="Century"/>
          <w:sz w:val="24"/>
          <w:szCs w:val="24"/>
        </w:rPr>
        <w:t xml:space="preserve"> The </w:t>
      </w:r>
      <w:r w:rsidR="002C1DC8">
        <w:rPr>
          <w:rFonts w:ascii="Century" w:hAnsi="Century"/>
          <w:sz w:val="24"/>
          <w:szCs w:val="24"/>
        </w:rPr>
        <w:t xml:space="preserve">Greek term </w:t>
      </w:r>
      <w:r w:rsidR="00F02578">
        <w:rPr>
          <w:rFonts w:ascii="Century" w:hAnsi="Century"/>
          <w:sz w:val="24"/>
          <w:szCs w:val="24"/>
        </w:rPr>
        <w:t xml:space="preserve">translated as </w:t>
      </w:r>
      <w:r w:rsidR="002C1DC8">
        <w:rPr>
          <w:rFonts w:ascii="Century" w:hAnsi="Century"/>
          <w:sz w:val="24"/>
          <w:szCs w:val="24"/>
        </w:rPr>
        <w:t>“</w:t>
      </w:r>
      <w:r w:rsidR="002C1DC8">
        <w:rPr>
          <w:rFonts w:ascii="Century" w:hAnsi="Century"/>
          <w:i/>
          <w:sz w:val="24"/>
          <w:szCs w:val="24"/>
        </w:rPr>
        <w:t>approved</w:t>
      </w:r>
      <w:r w:rsidR="00F02578">
        <w:rPr>
          <w:rFonts w:ascii="Century" w:hAnsi="Century"/>
          <w:sz w:val="24"/>
          <w:szCs w:val="24"/>
        </w:rPr>
        <w:t>”</w:t>
      </w:r>
      <w:r w:rsidR="002C1DC8">
        <w:rPr>
          <w:rFonts w:ascii="Century" w:hAnsi="Century"/>
          <w:sz w:val="24"/>
          <w:szCs w:val="24"/>
        </w:rPr>
        <w:t xml:space="preserve"> was used in secular Greek to refer to testing someone to see if they were fit for public office.</w:t>
      </w:r>
      <w:r w:rsidR="00F02578">
        <w:rPr>
          <w:rFonts w:ascii="Century" w:hAnsi="Century"/>
          <w:sz w:val="24"/>
          <w:szCs w:val="24"/>
        </w:rPr>
        <w:t xml:space="preserve">  </w:t>
      </w:r>
      <w:r w:rsidR="002C1DC8">
        <w:rPr>
          <w:rFonts w:ascii="Century" w:hAnsi="Century"/>
          <w:sz w:val="24"/>
          <w:szCs w:val="24"/>
        </w:rPr>
        <w:t xml:space="preserve">God’s testing and approval of Paul was directed toward one purpose, namely God’s </w:t>
      </w:r>
      <w:r w:rsidR="002C1DC8" w:rsidRPr="001A208B">
        <w:rPr>
          <w:rFonts w:ascii="Century" w:hAnsi="Century"/>
          <w:sz w:val="24"/>
          <w:szCs w:val="24"/>
        </w:rPr>
        <w:t xml:space="preserve">intention to entrust him with the Gospel.  </w:t>
      </w:r>
      <w:r w:rsidR="00F02578">
        <w:rPr>
          <w:rFonts w:ascii="Century" w:hAnsi="Century"/>
          <w:sz w:val="24"/>
          <w:szCs w:val="24"/>
        </w:rPr>
        <w:t>O</w:t>
      </w:r>
      <w:r w:rsidR="002C1DC8">
        <w:rPr>
          <w:rFonts w:ascii="Century" w:hAnsi="Century"/>
          <w:sz w:val="24"/>
          <w:szCs w:val="24"/>
        </w:rPr>
        <w:t xml:space="preserve">ne of the implications that flows from the idea of accountability to God is that they were not seeking mere human approval, but God’s whose criterion for approval comes from the testing of a person’s heart.  </w:t>
      </w:r>
      <w:r w:rsidR="0085493A">
        <w:rPr>
          <w:rFonts w:ascii="Century" w:hAnsi="Century"/>
          <w:sz w:val="24"/>
          <w:szCs w:val="24"/>
        </w:rPr>
        <w:t xml:space="preserve">In Greek and Hebrew thought, the heart is the seat not only of one’s emotions and feelings, but also of the understanding and the will.  It lies at the very root of man’s moral nature, determining his or her moral conduct.  In the testing of the heart God deals with His people as moral, responsible agents.  </w:t>
      </w:r>
      <w:r w:rsidR="002C1DC8">
        <w:rPr>
          <w:rFonts w:ascii="Century" w:hAnsi="Century"/>
          <w:sz w:val="24"/>
          <w:szCs w:val="24"/>
        </w:rPr>
        <w:t>Therefore</w:t>
      </w:r>
      <w:r w:rsidR="00F02578">
        <w:rPr>
          <w:rFonts w:ascii="Century" w:hAnsi="Century"/>
          <w:sz w:val="24"/>
          <w:szCs w:val="24"/>
        </w:rPr>
        <w:t>,</w:t>
      </w:r>
      <w:r w:rsidR="002C1DC8">
        <w:rPr>
          <w:rFonts w:ascii="Century" w:hAnsi="Century"/>
          <w:sz w:val="24"/>
          <w:szCs w:val="24"/>
        </w:rPr>
        <w:t xml:space="preserve"> the</w:t>
      </w:r>
      <w:r w:rsidR="0085493A">
        <w:rPr>
          <w:rFonts w:ascii="Century" w:hAnsi="Century"/>
          <w:sz w:val="24"/>
          <w:szCs w:val="24"/>
        </w:rPr>
        <w:t>se ministers of the Gospel</w:t>
      </w:r>
      <w:r w:rsidR="002C1DC8">
        <w:rPr>
          <w:rFonts w:ascii="Century" w:hAnsi="Century"/>
          <w:sz w:val="24"/>
          <w:szCs w:val="24"/>
        </w:rPr>
        <w:t xml:space="preserve"> </w:t>
      </w:r>
      <w:r w:rsidR="00F02578">
        <w:rPr>
          <w:rFonts w:ascii="Century" w:hAnsi="Century"/>
          <w:sz w:val="24"/>
          <w:szCs w:val="24"/>
        </w:rPr>
        <w:t>we</w:t>
      </w:r>
      <w:r w:rsidR="002C1DC8">
        <w:rPr>
          <w:rFonts w:ascii="Century" w:hAnsi="Century"/>
          <w:sz w:val="24"/>
          <w:szCs w:val="24"/>
        </w:rPr>
        <w:t xml:space="preserve">re responsible to God, not </w:t>
      </w:r>
      <w:r w:rsidR="0085493A">
        <w:rPr>
          <w:rFonts w:ascii="Century" w:hAnsi="Century"/>
          <w:sz w:val="24"/>
          <w:szCs w:val="24"/>
        </w:rPr>
        <w:t>only for their actions, but in regard to their motives and intentions</w:t>
      </w:r>
      <w:r w:rsidR="002C1DC8">
        <w:rPr>
          <w:rFonts w:ascii="Century" w:hAnsi="Century"/>
          <w:sz w:val="24"/>
          <w:szCs w:val="24"/>
        </w:rPr>
        <w:t>.</w:t>
      </w:r>
      <w:r w:rsidR="00F02578">
        <w:rPr>
          <w:rFonts w:ascii="Century" w:hAnsi="Century"/>
          <w:sz w:val="24"/>
          <w:szCs w:val="24"/>
        </w:rPr>
        <w:t xml:space="preserve">  </w:t>
      </w:r>
      <w:r w:rsidR="0085493A">
        <w:rPr>
          <w:rFonts w:ascii="Century" w:hAnsi="Century"/>
          <w:sz w:val="24"/>
          <w:szCs w:val="24"/>
        </w:rPr>
        <w:t xml:space="preserve"> Because of this </w:t>
      </w:r>
      <w:r w:rsidR="002C1DC8">
        <w:rPr>
          <w:rFonts w:ascii="Century" w:hAnsi="Century"/>
          <w:sz w:val="24"/>
          <w:szCs w:val="24"/>
        </w:rPr>
        <w:t>Paul</w:t>
      </w:r>
      <w:r w:rsidR="0085493A">
        <w:rPr>
          <w:rFonts w:ascii="Century" w:hAnsi="Century"/>
          <w:sz w:val="24"/>
          <w:szCs w:val="24"/>
        </w:rPr>
        <w:t xml:space="preserve"> and the others were </w:t>
      </w:r>
      <w:r w:rsidR="002C1DC8">
        <w:rPr>
          <w:rFonts w:ascii="Century" w:hAnsi="Century"/>
          <w:sz w:val="24"/>
          <w:szCs w:val="24"/>
        </w:rPr>
        <w:t>consciously s</w:t>
      </w:r>
      <w:r w:rsidR="0085493A">
        <w:rPr>
          <w:rFonts w:ascii="Century" w:hAnsi="Century"/>
          <w:sz w:val="24"/>
          <w:szCs w:val="24"/>
        </w:rPr>
        <w:t xml:space="preserve">eeking </w:t>
      </w:r>
      <w:r w:rsidR="002C1DC8">
        <w:rPr>
          <w:rFonts w:ascii="Century" w:hAnsi="Century"/>
          <w:sz w:val="24"/>
          <w:szCs w:val="24"/>
        </w:rPr>
        <w:t xml:space="preserve">to please God with whatever </w:t>
      </w:r>
      <w:r w:rsidR="0085493A">
        <w:rPr>
          <w:rFonts w:ascii="Century" w:hAnsi="Century"/>
          <w:sz w:val="24"/>
          <w:szCs w:val="24"/>
        </w:rPr>
        <w:t>t</w:t>
      </w:r>
      <w:r w:rsidR="002C1DC8">
        <w:rPr>
          <w:rFonts w:ascii="Century" w:hAnsi="Century"/>
          <w:sz w:val="24"/>
          <w:szCs w:val="24"/>
        </w:rPr>
        <w:t>he</w:t>
      </w:r>
      <w:r w:rsidR="0085493A">
        <w:rPr>
          <w:rFonts w:ascii="Century" w:hAnsi="Century"/>
          <w:sz w:val="24"/>
          <w:szCs w:val="24"/>
        </w:rPr>
        <w:t>y</w:t>
      </w:r>
      <w:r w:rsidR="002C1DC8">
        <w:rPr>
          <w:rFonts w:ascii="Century" w:hAnsi="Century"/>
          <w:sz w:val="24"/>
          <w:szCs w:val="24"/>
        </w:rPr>
        <w:t xml:space="preserve"> said </w:t>
      </w:r>
      <w:r w:rsidR="0085493A">
        <w:rPr>
          <w:rFonts w:ascii="Century" w:hAnsi="Century"/>
          <w:sz w:val="24"/>
          <w:szCs w:val="24"/>
        </w:rPr>
        <w:t xml:space="preserve">or did.  </w:t>
      </w:r>
      <w:r w:rsidR="002C1DC8" w:rsidRPr="006C5A7A">
        <w:rPr>
          <w:rFonts w:ascii="Century" w:hAnsi="Century"/>
          <w:sz w:val="24"/>
          <w:szCs w:val="24"/>
        </w:rPr>
        <w:t xml:space="preserve">Thus, </w:t>
      </w:r>
      <w:r w:rsidR="0085493A">
        <w:rPr>
          <w:rFonts w:ascii="Century" w:hAnsi="Century"/>
          <w:sz w:val="24"/>
          <w:szCs w:val="24"/>
        </w:rPr>
        <w:t>t</w:t>
      </w:r>
      <w:r w:rsidR="002C1DC8" w:rsidRPr="006C5A7A">
        <w:rPr>
          <w:rFonts w:ascii="Century" w:hAnsi="Century"/>
          <w:sz w:val="24"/>
          <w:szCs w:val="24"/>
        </w:rPr>
        <w:t>he</w:t>
      </w:r>
      <w:r w:rsidR="0085493A">
        <w:rPr>
          <w:rFonts w:ascii="Century" w:hAnsi="Century"/>
          <w:sz w:val="24"/>
          <w:szCs w:val="24"/>
        </w:rPr>
        <w:t>y</w:t>
      </w:r>
      <w:r w:rsidR="002C1DC8" w:rsidRPr="006C5A7A">
        <w:rPr>
          <w:rFonts w:ascii="Century" w:hAnsi="Century"/>
          <w:sz w:val="24"/>
          <w:szCs w:val="24"/>
        </w:rPr>
        <w:t xml:space="preserve"> could not afford</w:t>
      </w:r>
      <w:r w:rsidR="002C1DC8">
        <w:rPr>
          <w:rFonts w:ascii="Century" w:hAnsi="Century"/>
          <w:sz w:val="24"/>
          <w:szCs w:val="24"/>
        </w:rPr>
        <w:t xml:space="preserve"> to deceive </w:t>
      </w:r>
      <w:r w:rsidR="0085493A">
        <w:rPr>
          <w:rFonts w:ascii="Century" w:hAnsi="Century"/>
          <w:sz w:val="24"/>
          <w:szCs w:val="24"/>
        </w:rPr>
        <w:t>their</w:t>
      </w:r>
      <w:r w:rsidR="002C1DC8">
        <w:rPr>
          <w:rFonts w:ascii="Century" w:hAnsi="Century"/>
          <w:sz w:val="24"/>
          <w:szCs w:val="24"/>
        </w:rPr>
        <w:t xml:space="preserve"> hearers, nor could </w:t>
      </w:r>
      <w:r w:rsidR="0085493A">
        <w:rPr>
          <w:rFonts w:ascii="Century" w:hAnsi="Century"/>
          <w:sz w:val="24"/>
          <w:szCs w:val="24"/>
        </w:rPr>
        <w:t>t</w:t>
      </w:r>
      <w:r w:rsidR="002C1DC8">
        <w:rPr>
          <w:rFonts w:ascii="Century" w:hAnsi="Century"/>
          <w:sz w:val="24"/>
          <w:szCs w:val="24"/>
        </w:rPr>
        <w:t>he</w:t>
      </w:r>
      <w:r w:rsidR="0085493A">
        <w:rPr>
          <w:rFonts w:ascii="Century" w:hAnsi="Century"/>
          <w:sz w:val="24"/>
          <w:szCs w:val="24"/>
        </w:rPr>
        <w:t>y</w:t>
      </w:r>
      <w:r w:rsidR="002C1DC8">
        <w:rPr>
          <w:rFonts w:ascii="Century" w:hAnsi="Century"/>
          <w:sz w:val="24"/>
          <w:szCs w:val="24"/>
        </w:rPr>
        <w:t xml:space="preserve"> dare to seek the approval</w:t>
      </w:r>
      <w:r w:rsidR="0085493A">
        <w:rPr>
          <w:rFonts w:ascii="Century" w:hAnsi="Century"/>
          <w:sz w:val="24"/>
          <w:szCs w:val="24"/>
        </w:rPr>
        <w:t xml:space="preserve"> of their audience</w:t>
      </w:r>
      <w:r w:rsidR="002C1DC8">
        <w:rPr>
          <w:rFonts w:ascii="Century" w:hAnsi="Century"/>
          <w:sz w:val="24"/>
          <w:szCs w:val="24"/>
        </w:rPr>
        <w:t xml:space="preserve"> if doing so would contradict </w:t>
      </w:r>
      <w:r w:rsidR="0085493A">
        <w:rPr>
          <w:rFonts w:ascii="Century" w:hAnsi="Century"/>
          <w:sz w:val="24"/>
          <w:szCs w:val="24"/>
        </w:rPr>
        <w:t>their</w:t>
      </w:r>
      <w:r w:rsidR="002C1DC8">
        <w:rPr>
          <w:rFonts w:ascii="Century" w:hAnsi="Century"/>
          <w:sz w:val="24"/>
          <w:szCs w:val="24"/>
        </w:rPr>
        <w:t xml:space="preserve"> commission from God.  This does not mean that </w:t>
      </w:r>
      <w:r w:rsidR="0085493A">
        <w:rPr>
          <w:rFonts w:ascii="Century" w:hAnsi="Century"/>
          <w:sz w:val="24"/>
          <w:szCs w:val="24"/>
        </w:rPr>
        <w:t>they were</w:t>
      </w:r>
      <w:r w:rsidR="002C1DC8">
        <w:rPr>
          <w:rFonts w:ascii="Century" w:hAnsi="Century"/>
          <w:sz w:val="24"/>
          <w:szCs w:val="24"/>
        </w:rPr>
        <w:t xml:space="preserve"> insensitive and unbending to the needs of </w:t>
      </w:r>
      <w:r w:rsidR="0085493A">
        <w:rPr>
          <w:rFonts w:ascii="Century" w:hAnsi="Century"/>
          <w:sz w:val="24"/>
          <w:szCs w:val="24"/>
        </w:rPr>
        <w:t>t</w:t>
      </w:r>
      <w:r w:rsidR="002C1DC8">
        <w:rPr>
          <w:rFonts w:ascii="Century" w:hAnsi="Century"/>
          <w:sz w:val="24"/>
          <w:szCs w:val="24"/>
        </w:rPr>
        <w:t>h</w:t>
      </w:r>
      <w:r w:rsidR="0085493A">
        <w:rPr>
          <w:rFonts w:ascii="Century" w:hAnsi="Century"/>
          <w:sz w:val="24"/>
          <w:szCs w:val="24"/>
        </w:rPr>
        <w:t>o</w:t>
      </w:r>
      <w:r w:rsidR="002C1DC8">
        <w:rPr>
          <w:rFonts w:ascii="Century" w:hAnsi="Century"/>
          <w:sz w:val="24"/>
          <w:szCs w:val="24"/>
        </w:rPr>
        <w:t>s</w:t>
      </w:r>
      <w:r w:rsidR="0085493A">
        <w:rPr>
          <w:rFonts w:ascii="Century" w:hAnsi="Century"/>
          <w:sz w:val="24"/>
          <w:szCs w:val="24"/>
        </w:rPr>
        <w:t>e</w:t>
      </w:r>
      <w:r w:rsidR="002C1DC8">
        <w:rPr>
          <w:rFonts w:ascii="Century" w:hAnsi="Century"/>
          <w:sz w:val="24"/>
          <w:szCs w:val="24"/>
        </w:rPr>
        <w:t xml:space="preserve"> </w:t>
      </w:r>
      <w:r w:rsidR="0085493A">
        <w:rPr>
          <w:rFonts w:ascii="Century" w:hAnsi="Century"/>
          <w:sz w:val="24"/>
          <w:szCs w:val="24"/>
        </w:rPr>
        <w:t>they ministered to</w:t>
      </w:r>
      <w:r w:rsidR="002C1DC8">
        <w:rPr>
          <w:rFonts w:ascii="Century" w:hAnsi="Century"/>
          <w:sz w:val="24"/>
          <w:szCs w:val="24"/>
        </w:rPr>
        <w:t xml:space="preserve"> (as is made clear in I Cor.9:19-23).  To the extent that </w:t>
      </w:r>
      <w:r w:rsidR="0085493A">
        <w:rPr>
          <w:rFonts w:ascii="Century" w:hAnsi="Century"/>
          <w:sz w:val="24"/>
          <w:szCs w:val="24"/>
        </w:rPr>
        <w:t>t</w:t>
      </w:r>
      <w:r w:rsidR="002C1DC8">
        <w:rPr>
          <w:rFonts w:ascii="Century" w:hAnsi="Century"/>
          <w:sz w:val="24"/>
          <w:szCs w:val="24"/>
        </w:rPr>
        <w:t>he</w:t>
      </w:r>
      <w:r w:rsidR="0085493A">
        <w:rPr>
          <w:rFonts w:ascii="Century" w:hAnsi="Century"/>
          <w:sz w:val="24"/>
          <w:szCs w:val="24"/>
        </w:rPr>
        <w:t>y</w:t>
      </w:r>
      <w:r w:rsidR="002C1DC8">
        <w:rPr>
          <w:rFonts w:ascii="Century" w:hAnsi="Century"/>
          <w:sz w:val="24"/>
          <w:szCs w:val="24"/>
        </w:rPr>
        <w:t xml:space="preserve"> sought to </w:t>
      </w:r>
      <w:r w:rsidR="002C1DC8">
        <w:rPr>
          <w:rFonts w:ascii="Century" w:hAnsi="Century"/>
          <w:sz w:val="24"/>
          <w:szCs w:val="24"/>
        </w:rPr>
        <w:lastRenderedPageBreak/>
        <w:t>please people, it was to win them for the Gospel, thereby gaining the approval of God.</w:t>
      </w:r>
      <w:r w:rsidR="0085493A">
        <w:rPr>
          <w:rFonts w:ascii="Century" w:hAnsi="Century"/>
          <w:sz w:val="24"/>
          <w:szCs w:val="24"/>
        </w:rPr>
        <w:t xml:space="preserve">  </w:t>
      </w:r>
    </w:p>
    <w:p w14:paraId="5D1FCD96" w14:textId="6437F61C" w:rsidR="002C1DC8" w:rsidRPr="00CA36B9" w:rsidRDefault="0085493A" w:rsidP="002C1DC8">
      <w:pPr>
        <w:pStyle w:val="NoSpacing"/>
        <w:rPr>
          <w:rFonts w:ascii="Century" w:hAnsi="Century"/>
          <w:sz w:val="24"/>
          <w:szCs w:val="24"/>
        </w:rPr>
      </w:pPr>
      <w:r>
        <w:rPr>
          <w:rFonts w:ascii="Century" w:hAnsi="Century"/>
          <w:sz w:val="24"/>
          <w:szCs w:val="24"/>
        </w:rPr>
        <w:t xml:space="preserve">     Paul continues in verse five with the list of those things that he and the others were not guilty of, “</w:t>
      </w:r>
      <w:r w:rsidR="002C1DC8" w:rsidRPr="0085493A">
        <w:rPr>
          <w:rFonts w:ascii="Century" w:hAnsi="Century"/>
          <w:i/>
          <w:sz w:val="24"/>
          <w:szCs w:val="24"/>
        </w:rPr>
        <w:t>For neither at any time did we use flattering words, as you know, nor a cloak for covetousness — God is witness</w:t>
      </w:r>
      <w:r w:rsidR="002C1DC8" w:rsidRPr="0085493A">
        <w:rPr>
          <w:rFonts w:ascii="Century" w:hAnsi="Century"/>
          <w:sz w:val="24"/>
          <w:szCs w:val="24"/>
        </w:rPr>
        <w:t>.</w:t>
      </w:r>
      <w:r>
        <w:rPr>
          <w:rFonts w:ascii="Century" w:hAnsi="Century"/>
          <w:sz w:val="24"/>
          <w:szCs w:val="24"/>
        </w:rPr>
        <w:t>”</w:t>
      </w:r>
      <w:r w:rsidR="002C1DC8" w:rsidRPr="0085493A">
        <w:rPr>
          <w:rFonts w:ascii="Century" w:hAnsi="Century"/>
          <w:sz w:val="24"/>
          <w:szCs w:val="24"/>
        </w:rPr>
        <w:t xml:space="preserve"> </w:t>
      </w:r>
      <w:r>
        <w:rPr>
          <w:rFonts w:ascii="Century" w:hAnsi="Century"/>
          <w:sz w:val="24"/>
          <w:szCs w:val="24"/>
        </w:rPr>
        <w:t xml:space="preserve"> The </w:t>
      </w:r>
      <w:r w:rsidR="002C1DC8" w:rsidRPr="00AD1BE1">
        <w:rPr>
          <w:rFonts w:ascii="Century" w:hAnsi="Century"/>
          <w:sz w:val="24"/>
          <w:szCs w:val="24"/>
        </w:rPr>
        <w:t>words “</w:t>
      </w:r>
      <w:r w:rsidR="002C1DC8" w:rsidRPr="00AD1BE1">
        <w:rPr>
          <w:rFonts w:ascii="Century" w:hAnsi="Century"/>
          <w:i/>
          <w:sz w:val="24"/>
          <w:szCs w:val="24"/>
        </w:rPr>
        <w:t>neither at any time</w:t>
      </w:r>
      <w:r w:rsidR="002C1DC8" w:rsidRPr="00AD1BE1">
        <w:rPr>
          <w:rFonts w:ascii="Century" w:hAnsi="Century"/>
          <w:sz w:val="24"/>
          <w:szCs w:val="24"/>
        </w:rPr>
        <w:t>” conveys that</w:t>
      </w:r>
      <w:r w:rsidR="002C1DC8">
        <w:rPr>
          <w:rFonts w:ascii="Century" w:hAnsi="Century"/>
          <w:sz w:val="24"/>
          <w:szCs w:val="24"/>
        </w:rPr>
        <w:t xml:space="preserve"> there were no exceptions to his denial of the charge of using flattering words or being motivated by covetousness.</w:t>
      </w:r>
      <w:r w:rsidR="00E94321">
        <w:rPr>
          <w:rFonts w:ascii="Century" w:hAnsi="Century"/>
          <w:sz w:val="24"/>
          <w:szCs w:val="24"/>
        </w:rPr>
        <w:t xml:space="preserve">  </w:t>
      </w:r>
      <w:r w:rsidR="002C1DC8" w:rsidRPr="00D556F4">
        <w:rPr>
          <w:rFonts w:ascii="Century" w:hAnsi="Century"/>
          <w:sz w:val="24"/>
          <w:szCs w:val="24"/>
        </w:rPr>
        <w:t>False philosophers were often guilty of flattery, which could earn them more money</w:t>
      </w:r>
      <w:r w:rsidR="00D8206E">
        <w:rPr>
          <w:rFonts w:ascii="Century" w:hAnsi="Century"/>
          <w:sz w:val="24"/>
          <w:szCs w:val="24"/>
        </w:rPr>
        <w:t>,</w:t>
      </w:r>
      <w:r w:rsidR="002C1DC8" w:rsidRPr="00D556F4">
        <w:rPr>
          <w:rFonts w:ascii="Century" w:hAnsi="Century"/>
          <w:sz w:val="24"/>
          <w:szCs w:val="24"/>
        </w:rPr>
        <w:t xml:space="preserve"> </w:t>
      </w:r>
      <w:r w:rsidR="00D8206E">
        <w:rPr>
          <w:rFonts w:ascii="Century" w:hAnsi="Century"/>
          <w:sz w:val="24"/>
          <w:szCs w:val="24"/>
        </w:rPr>
        <w:t xml:space="preserve">or </w:t>
      </w:r>
      <w:r w:rsidR="002C1DC8" w:rsidRPr="00D556F4">
        <w:rPr>
          <w:rFonts w:ascii="Century" w:hAnsi="Century"/>
          <w:sz w:val="24"/>
          <w:szCs w:val="24"/>
        </w:rPr>
        <w:t xml:space="preserve">demagogic politicians likewise catered to the masses, becoming </w:t>
      </w:r>
      <w:r w:rsidR="00D8206E">
        <w:rPr>
          <w:rFonts w:ascii="Century" w:hAnsi="Century"/>
          <w:sz w:val="24"/>
          <w:szCs w:val="24"/>
        </w:rPr>
        <w:t>“</w:t>
      </w:r>
      <w:r w:rsidR="002C1DC8" w:rsidRPr="00D8206E">
        <w:rPr>
          <w:rFonts w:ascii="Century" w:hAnsi="Century"/>
          <w:i/>
          <w:sz w:val="24"/>
          <w:szCs w:val="24"/>
        </w:rPr>
        <w:t>all things to all people</w:t>
      </w:r>
      <w:r w:rsidR="00D8206E">
        <w:rPr>
          <w:rFonts w:ascii="Century" w:hAnsi="Century"/>
          <w:sz w:val="24"/>
          <w:szCs w:val="24"/>
        </w:rPr>
        <w:t>”, having no real principles or character</w:t>
      </w:r>
      <w:r w:rsidR="002C1DC8" w:rsidRPr="00D556F4">
        <w:rPr>
          <w:rFonts w:ascii="Century" w:hAnsi="Century"/>
          <w:sz w:val="24"/>
          <w:szCs w:val="24"/>
        </w:rPr>
        <w:t xml:space="preserve">. </w:t>
      </w:r>
      <w:r w:rsidR="00D8206E">
        <w:rPr>
          <w:rFonts w:ascii="Century" w:hAnsi="Century"/>
          <w:sz w:val="24"/>
          <w:szCs w:val="24"/>
        </w:rPr>
        <w:t xml:space="preserve"> In general, </w:t>
      </w:r>
      <w:r w:rsidR="002C1DC8" w:rsidRPr="00D556F4">
        <w:rPr>
          <w:rFonts w:ascii="Century" w:hAnsi="Century"/>
          <w:sz w:val="24"/>
          <w:szCs w:val="24"/>
        </w:rPr>
        <w:t>philosophers and moralists</w:t>
      </w:r>
      <w:r w:rsidR="00D8206E">
        <w:rPr>
          <w:rFonts w:ascii="Century" w:hAnsi="Century"/>
          <w:sz w:val="24"/>
          <w:szCs w:val="24"/>
        </w:rPr>
        <w:t xml:space="preserve"> of the age recognized that </w:t>
      </w:r>
      <w:r w:rsidR="002C1DC8" w:rsidRPr="00D556F4">
        <w:rPr>
          <w:rFonts w:ascii="Century" w:hAnsi="Century"/>
          <w:sz w:val="24"/>
          <w:szCs w:val="24"/>
        </w:rPr>
        <w:t>flattery was not for the hearers</w:t>
      </w:r>
      <w:r w:rsidR="00D8206E">
        <w:rPr>
          <w:rFonts w:ascii="Century" w:hAnsi="Century"/>
          <w:sz w:val="24"/>
          <w:szCs w:val="24"/>
        </w:rPr>
        <w:t>’</w:t>
      </w:r>
      <w:r w:rsidR="002C1DC8" w:rsidRPr="00D556F4">
        <w:rPr>
          <w:rFonts w:ascii="Century" w:hAnsi="Century"/>
          <w:sz w:val="24"/>
          <w:szCs w:val="24"/>
        </w:rPr>
        <w:t xml:space="preserve"> good</w:t>
      </w:r>
      <w:r w:rsidR="00D8206E">
        <w:rPr>
          <w:rFonts w:ascii="Century" w:hAnsi="Century"/>
          <w:sz w:val="24"/>
          <w:szCs w:val="24"/>
        </w:rPr>
        <w:t xml:space="preserve">.  So, in both secular and Christian literature (see Proverbs) </w:t>
      </w:r>
      <w:r w:rsidR="002C1DC8" w:rsidRPr="00D556F4">
        <w:rPr>
          <w:rFonts w:ascii="Century" w:hAnsi="Century"/>
          <w:sz w:val="24"/>
          <w:szCs w:val="24"/>
        </w:rPr>
        <w:t>flatte</w:t>
      </w:r>
      <w:r w:rsidR="00D8206E">
        <w:rPr>
          <w:rFonts w:ascii="Century" w:hAnsi="Century"/>
          <w:sz w:val="24"/>
          <w:szCs w:val="24"/>
        </w:rPr>
        <w:t xml:space="preserve">ry </w:t>
      </w:r>
      <w:r w:rsidR="002C1DC8" w:rsidRPr="00D556F4">
        <w:rPr>
          <w:rFonts w:ascii="Century" w:hAnsi="Century"/>
          <w:sz w:val="24"/>
          <w:szCs w:val="24"/>
        </w:rPr>
        <w:t xml:space="preserve">is </w:t>
      </w:r>
      <w:r w:rsidR="00D8206E">
        <w:rPr>
          <w:rFonts w:ascii="Century" w:hAnsi="Century"/>
          <w:sz w:val="24"/>
          <w:szCs w:val="24"/>
        </w:rPr>
        <w:t xml:space="preserve">understood to be a moral evil.  The </w:t>
      </w:r>
      <w:r w:rsidR="002C1DC8">
        <w:rPr>
          <w:rFonts w:ascii="Century" w:hAnsi="Century"/>
          <w:sz w:val="24"/>
          <w:szCs w:val="24"/>
        </w:rPr>
        <w:t>danger of flattery was a greater concern in Paul’s day than in ours where we tend to be dubious at the outset when people praise us.  In a society that operates on a system of honor and dishonor, flattering words have a higher probability of luring the recipients into gullibility.  This sort of approach is seen in the Gospels where we have the record of the Pharisees and Herodians trying to flatter Jesus into lowering His defenses (Mk.12:14).</w:t>
      </w:r>
      <w:r w:rsidR="00D8206E">
        <w:rPr>
          <w:rFonts w:ascii="Century" w:hAnsi="Century"/>
          <w:sz w:val="24"/>
          <w:szCs w:val="24"/>
        </w:rPr>
        <w:t xml:space="preserve">  The </w:t>
      </w:r>
      <w:r w:rsidR="002C1DC8">
        <w:rPr>
          <w:rFonts w:ascii="Century" w:hAnsi="Century"/>
          <w:sz w:val="24"/>
          <w:szCs w:val="24"/>
        </w:rPr>
        <w:t>Greek verb Paul employs here that is translated as “</w:t>
      </w:r>
      <w:r w:rsidR="002C1DC8">
        <w:rPr>
          <w:rFonts w:ascii="Century" w:hAnsi="Century"/>
          <w:i/>
          <w:sz w:val="24"/>
          <w:szCs w:val="24"/>
        </w:rPr>
        <w:t>use</w:t>
      </w:r>
      <w:r w:rsidR="002C1DC8">
        <w:rPr>
          <w:rFonts w:ascii="Century" w:hAnsi="Century"/>
          <w:sz w:val="24"/>
          <w:szCs w:val="24"/>
        </w:rPr>
        <w:t>”, means that as a definite fact Paul and his companions never entered into a state or condition where flattering words were used.</w:t>
      </w:r>
      <w:r w:rsidR="00D8206E">
        <w:rPr>
          <w:rFonts w:ascii="Century" w:hAnsi="Century"/>
          <w:sz w:val="24"/>
          <w:szCs w:val="24"/>
        </w:rPr>
        <w:t xml:space="preserve">  P</w:t>
      </w:r>
      <w:r w:rsidR="002C1DC8" w:rsidRPr="00CA36B9">
        <w:rPr>
          <w:rFonts w:ascii="Century" w:hAnsi="Century"/>
          <w:sz w:val="24"/>
          <w:szCs w:val="24"/>
        </w:rPr>
        <w:t>aul</w:t>
      </w:r>
      <w:r w:rsidR="00D8206E">
        <w:rPr>
          <w:rFonts w:ascii="Century" w:hAnsi="Century"/>
          <w:sz w:val="24"/>
          <w:szCs w:val="24"/>
        </w:rPr>
        <w:t>’</w:t>
      </w:r>
      <w:r w:rsidR="002C1DC8" w:rsidRPr="00CA36B9">
        <w:rPr>
          <w:rFonts w:ascii="Century" w:hAnsi="Century"/>
          <w:sz w:val="24"/>
          <w:szCs w:val="24"/>
        </w:rPr>
        <w:t>s</w:t>
      </w:r>
      <w:r w:rsidR="00D8206E">
        <w:rPr>
          <w:rFonts w:ascii="Century" w:hAnsi="Century"/>
          <w:sz w:val="24"/>
          <w:szCs w:val="24"/>
        </w:rPr>
        <w:t xml:space="preserve"> point was that their</w:t>
      </w:r>
      <w:r w:rsidR="002C1DC8" w:rsidRPr="00CA36B9">
        <w:rPr>
          <w:rFonts w:ascii="Century" w:hAnsi="Century"/>
          <w:sz w:val="24"/>
          <w:szCs w:val="24"/>
        </w:rPr>
        <w:t xml:space="preserve"> preaching to the Thessalonians was not </w:t>
      </w:r>
      <w:r w:rsidR="00D8206E">
        <w:rPr>
          <w:rFonts w:ascii="Century" w:hAnsi="Century"/>
          <w:sz w:val="24"/>
          <w:szCs w:val="24"/>
        </w:rPr>
        <w:t xml:space="preserve">specifically </w:t>
      </w:r>
      <w:r w:rsidR="002C1DC8" w:rsidRPr="00CA36B9">
        <w:rPr>
          <w:rFonts w:ascii="Century" w:hAnsi="Century"/>
          <w:sz w:val="24"/>
          <w:szCs w:val="24"/>
        </w:rPr>
        <w:t>aimed at making a favorable impression on them</w:t>
      </w:r>
      <w:r w:rsidR="00D8206E">
        <w:rPr>
          <w:rFonts w:ascii="Century" w:hAnsi="Century"/>
          <w:sz w:val="24"/>
          <w:szCs w:val="24"/>
        </w:rPr>
        <w:t>, but was an expression of truth</w:t>
      </w:r>
      <w:r w:rsidR="002C1DC8" w:rsidRPr="00CA36B9">
        <w:rPr>
          <w:rFonts w:ascii="Century" w:hAnsi="Century"/>
          <w:sz w:val="24"/>
          <w:szCs w:val="24"/>
        </w:rPr>
        <w:t xml:space="preserve">. </w:t>
      </w:r>
      <w:r w:rsidR="00D8206E">
        <w:rPr>
          <w:rFonts w:ascii="Century" w:hAnsi="Century"/>
          <w:sz w:val="24"/>
          <w:szCs w:val="24"/>
        </w:rPr>
        <w:t xml:space="preserve"> </w:t>
      </w:r>
      <w:r w:rsidR="002C1DC8" w:rsidRPr="00CA36B9">
        <w:rPr>
          <w:rFonts w:ascii="Century" w:hAnsi="Century"/>
          <w:sz w:val="24"/>
          <w:szCs w:val="24"/>
        </w:rPr>
        <w:t xml:space="preserve">He asked them to remember how he spoke. </w:t>
      </w:r>
      <w:r w:rsidR="00D8206E">
        <w:rPr>
          <w:rFonts w:ascii="Century" w:hAnsi="Century"/>
          <w:sz w:val="24"/>
          <w:szCs w:val="24"/>
        </w:rPr>
        <w:t xml:space="preserve"> </w:t>
      </w:r>
      <w:r w:rsidR="002C1DC8" w:rsidRPr="00CA36B9">
        <w:rPr>
          <w:rFonts w:ascii="Century" w:hAnsi="Century"/>
          <w:sz w:val="24"/>
          <w:szCs w:val="24"/>
        </w:rPr>
        <w:t xml:space="preserve">He never wore a false face, preaching to gain something for himself. </w:t>
      </w:r>
      <w:r w:rsidR="00D8206E">
        <w:rPr>
          <w:rFonts w:ascii="Century" w:hAnsi="Century"/>
          <w:sz w:val="24"/>
          <w:szCs w:val="24"/>
        </w:rPr>
        <w:t xml:space="preserve">To further accentuate the point </w:t>
      </w:r>
      <w:r w:rsidR="002C1DC8" w:rsidRPr="00CA36B9">
        <w:rPr>
          <w:rFonts w:ascii="Century" w:hAnsi="Century"/>
          <w:sz w:val="24"/>
          <w:szCs w:val="24"/>
        </w:rPr>
        <w:t xml:space="preserve">Paul appealed to God </w:t>
      </w:r>
      <w:r w:rsidR="00D8206E">
        <w:rPr>
          <w:rFonts w:ascii="Century" w:hAnsi="Century"/>
          <w:sz w:val="24"/>
          <w:szCs w:val="24"/>
        </w:rPr>
        <w:t xml:space="preserve">Himself </w:t>
      </w:r>
      <w:r w:rsidR="002C1DC8" w:rsidRPr="00CA36B9">
        <w:rPr>
          <w:rFonts w:ascii="Century" w:hAnsi="Century"/>
          <w:sz w:val="24"/>
          <w:szCs w:val="24"/>
        </w:rPr>
        <w:t xml:space="preserve">as </w:t>
      </w:r>
      <w:r w:rsidR="00D8206E">
        <w:rPr>
          <w:rFonts w:ascii="Century" w:hAnsi="Century"/>
          <w:sz w:val="24"/>
          <w:szCs w:val="24"/>
        </w:rPr>
        <w:t>a</w:t>
      </w:r>
      <w:r w:rsidR="002C1DC8" w:rsidRPr="00CA36B9">
        <w:rPr>
          <w:rFonts w:ascii="Century" w:hAnsi="Century"/>
          <w:sz w:val="24"/>
          <w:szCs w:val="24"/>
        </w:rPr>
        <w:t xml:space="preserve"> witness of his </w:t>
      </w:r>
      <w:r w:rsidR="00D8206E">
        <w:rPr>
          <w:rFonts w:ascii="Century" w:hAnsi="Century"/>
          <w:sz w:val="24"/>
          <w:szCs w:val="24"/>
        </w:rPr>
        <w:t xml:space="preserve">true </w:t>
      </w:r>
      <w:r w:rsidR="002C1DC8" w:rsidRPr="00CA36B9">
        <w:rPr>
          <w:rFonts w:ascii="Century" w:hAnsi="Century"/>
          <w:sz w:val="24"/>
          <w:szCs w:val="24"/>
        </w:rPr>
        <w:t>motives.</w:t>
      </w:r>
    </w:p>
    <w:p w14:paraId="2E48A854" w14:textId="0084EFC0" w:rsidR="002C1DC8" w:rsidRDefault="00D8206E" w:rsidP="002C1DC8">
      <w:pPr>
        <w:pStyle w:val="NoSpacing"/>
        <w:rPr>
          <w:rFonts w:ascii="Century" w:hAnsi="Century"/>
          <w:sz w:val="24"/>
          <w:szCs w:val="24"/>
        </w:rPr>
      </w:pPr>
      <w:r>
        <w:rPr>
          <w:rFonts w:ascii="Century" w:hAnsi="Century"/>
          <w:sz w:val="24"/>
          <w:szCs w:val="24"/>
        </w:rPr>
        <w:t xml:space="preserve">     </w:t>
      </w:r>
      <w:r w:rsidR="002C1DC8" w:rsidRPr="00045E95">
        <w:rPr>
          <w:rFonts w:ascii="Century" w:hAnsi="Century"/>
          <w:sz w:val="24"/>
          <w:szCs w:val="24"/>
        </w:rPr>
        <w:t xml:space="preserve">Paul maintains that </w:t>
      </w:r>
      <w:r>
        <w:rPr>
          <w:rFonts w:ascii="Century" w:hAnsi="Century"/>
          <w:sz w:val="24"/>
          <w:szCs w:val="24"/>
        </w:rPr>
        <w:t>their ministry was not</w:t>
      </w:r>
      <w:r w:rsidR="002C1DC8" w:rsidRPr="00045E95">
        <w:rPr>
          <w:rFonts w:ascii="Century" w:hAnsi="Century"/>
          <w:sz w:val="24"/>
          <w:szCs w:val="24"/>
        </w:rPr>
        <w:t xml:space="preserve"> “</w:t>
      </w:r>
      <w:r w:rsidR="002C1DC8" w:rsidRPr="00045E95">
        <w:rPr>
          <w:rFonts w:ascii="Century" w:hAnsi="Century"/>
          <w:i/>
          <w:sz w:val="24"/>
          <w:szCs w:val="24"/>
        </w:rPr>
        <w:t>a cloak for covetousness</w:t>
      </w:r>
      <w:r>
        <w:rPr>
          <w:rFonts w:ascii="Century" w:hAnsi="Century"/>
          <w:sz w:val="24"/>
          <w:szCs w:val="24"/>
        </w:rPr>
        <w:t>”</w:t>
      </w:r>
      <w:r w:rsidR="002C1DC8" w:rsidRPr="00045E95">
        <w:rPr>
          <w:rFonts w:ascii="Century" w:hAnsi="Century"/>
          <w:sz w:val="24"/>
          <w:szCs w:val="24"/>
        </w:rPr>
        <w:t>.</w:t>
      </w:r>
      <w:r>
        <w:rPr>
          <w:rFonts w:ascii="Century" w:hAnsi="Century"/>
          <w:sz w:val="24"/>
          <w:szCs w:val="24"/>
        </w:rPr>
        <w:t xml:space="preserve">  </w:t>
      </w:r>
      <w:r w:rsidR="002C1DC8" w:rsidRPr="00045E95">
        <w:rPr>
          <w:rFonts w:ascii="Century" w:hAnsi="Century"/>
          <w:sz w:val="24"/>
          <w:szCs w:val="24"/>
        </w:rPr>
        <w:t>Elsewhere Paul condemned covetousness</w:t>
      </w:r>
      <w:r w:rsidR="002C1DC8">
        <w:rPr>
          <w:rFonts w:ascii="Century" w:hAnsi="Century"/>
          <w:sz w:val="24"/>
          <w:szCs w:val="24"/>
        </w:rPr>
        <w:t xml:space="preserve"> as a form of idolatry (Col.3:5) and includes it in a catalog of sins that characterize the debauched nature of human kind living apart from the recognition of God (Rom.1:29).  </w:t>
      </w:r>
      <w:r>
        <w:rPr>
          <w:rFonts w:ascii="Century" w:hAnsi="Century"/>
          <w:sz w:val="24"/>
          <w:szCs w:val="24"/>
        </w:rPr>
        <w:t>T</w:t>
      </w:r>
      <w:r w:rsidR="002C1DC8">
        <w:rPr>
          <w:rFonts w:ascii="Century" w:hAnsi="Century"/>
          <w:sz w:val="24"/>
          <w:szCs w:val="24"/>
        </w:rPr>
        <w:t xml:space="preserve">he Greek term </w:t>
      </w:r>
      <w:r>
        <w:rPr>
          <w:rFonts w:ascii="Century" w:hAnsi="Century"/>
          <w:sz w:val="24"/>
          <w:szCs w:val="24"/>
        </w:rPr>
        <w:t xml:space="preserve">Paul used </w:t>
      </w:r>
      <w:r w:rsidR="002C1DC8">
        <w:rPr>
          <w:rFonts w:ascii="Century" w:hAnsi="Century"/>
          <w:sz w:val="24"/>
          <w:szCs w:val="24"/>
        </w:rPr>
        <w:t>speaks of more than just avarice for money; it refers to self-seeking of all types, a quest for anything that brings self-satisfaction.</w:t>
      </w:r>
      <w:r>
        <w:rPr>
          <w:rFonts w:ascii="Century" w:hAnsi="Century"/>
          <w:sz w:val="24"/>
          <w:szCs w:val="24"/>
        </w:rPr>
        <w:t xml:space="preserve">  </w:t>
      </w:r>
      <w:r w:rsidR="002C1DC8">
        <w:rPr>
          <w:rFonts w:ascii="Century" w:hAnsi="Century"/>
          <w:sz w:val="24"/>
          <w:szCs w:val="24"/>
        </w:rPr>
        <w:t>The Greek word translated as “</w:t>
      </w:r>
      <w:r w:rsidR="002C1DC8">
        <w:rPr>
          <w:rFonts w:ascii="Century" w:hAnsi="Century"/>
          <w:i/>
          <w:sz w:val="24"/>
          <w:szCs w:val="24"/>
        </w:rPr>
        <w:t>cloak</w:t>
      </w:r>
      <w:r w:rsidR="002C1DC8">
        <w:rPr>
          <w:rFonts w:ascii="Century" w:hAnsi="Century"/>
          <w:sz w:val="24"/>
          <w:szCs w:val="24"/>
        </w:rPr>
        <w:t xml:space="preserve">” refers to </w:t>
      </w:r>
      <w:r w:rsidR="002C1DC8" w:rsidRPr="00C90855">
        <w:rPr>
          <w:rFonts w:ascii="Century" w:hAnsi="Century"/>
          <w:sz w:val="24"/>
          <w:szCs w:val="24"/>
        </w:rPr>
        <w:t>a pretext (</w:t>
      </w:r>
      <w:r w:rsidR="002C1DC8">
        <w:rPr>
          <w:rFonts w:ascii="Century" w:hAnsi="Century"/>
          <w:sz w:val="24"/>
          <w:szCs w:val="24"/>
        </w:rPr>
        <w:t xml:space="preserve">an </w:t>
      </w:r>
      <w:r w:rsidR="002C1DC8" w:rsidRPr="00C90855">
        <w:rPr>
          <w:rFonts w:ascii="Century" w:hAnsi="Century"/>
          <w:sz w:val="24"/>
          <w:szCs w:val="24"/>
        </w:rPr>
        <w:t xml:space="preserve">alleged reason, pretended cause): </w:t>
      </w:r>
      <w:r w:rsidR="002C1DC8">
        <w:rPr>
          <w:rFonts w:ascii="Century" w:hAnsi="Century"/>
          <w:sz w:val="24"/>
          <w:szCs w:val="24"/>
        </w:rPr>
        <w:t xml:space="preserve">and thus, the word means </w:t>
      </w:r>
      <w:r w:rsidR="002C1DC8" w:rsidRPr="00C90855">
        <w:rPr>
          <w:rFonts w:ascii="Century" w:hAnsi="Century"/>
          <w:sz w:val="24"/>
          <w:szCs w:val="24"/>
        </w:rPr>
        <w:t xml:space="preserve">to disguise or to hide </w:t>
      </w:r>
      <w:r w:rsidR="002C1DC8">
        <w:rPr>
          <w:rFonts w:ascii="Century" w:hAnsi="Century"/>
          <w:sz w:val="24"/>
          <w:szCs w:val="24"/>
        </w:rPr>
        <w:t xml:space="preserve">one’s actual </w:t>
      </w:r>
      <w:r w:rsidR="002C1DC8" w:rsidRPr="00C90855">
        <w:rPr>
          <w:rFonts w:ascii="Century" w:hAnsi="Century"/>
          <w:sz w:val="24"/>
          <w:szCs w:val="24"/>
        </w:rPr>
        <w:t>designs</w:t>
      </w:r>
      <w:r w:rsidR="002C1DC8">
        <w:rPr>
          <w:rFonts w:ascii="Century" w:hAnsi="Century"/>
          <w:sz w:val="24"/>
          <w:szCs w:val="24"/>
        </w:rPr>
        <w:t xml:space="preserve"> or intentions.</w:t>
      </w:r>
      <w:r w:rsidR="00896277">
        <w:rPr>
          <w:rFonts w:ascii="Century" w:hAnsi="Century"/>
          <w:sz w:val="24"/>
          <w:szCs w:val="24"/>
        </w:rPr>
        <w:t xml:space="preserve">  </w:t>
      </w:r>
      <w:r w:rsidR="002C1DC8">
        <w:rPr>
          <w:rFonts w:ascii="Century" w:hAnsi="Century"/>
          <w:sz w:val="24"/>
          <w:szCs w:val="24"/>
        </w:rPr>
        <w:t xml:space="preserve">Behind Paul’s concern over means and motives is </w:t>
      </w:r>
      <w:r w:rsidR="00896277">
        <w:rPr>
          <w:rFonts w:ascii="Century" w:hAnsi="Century"/>
          <w:sz w:val="24"/>
          <w:szCs w:val="24"/>
        </w:rPr>
        <w:t>hi</w:t>
      </w:r>
      <w:r w:rsidR="002C1DC8">
        <w:rPr>
          <w:rFonts w:ascii="Century" w:hAnsi="Century"/>
          <w:sz w:val="24"/>
          <w:szCs w:val="24"/>
        </w:rPr>
        <w:t>s obvious concern for the integrity of the message.  Paul deliberately avoided behavior or actions that might lead people to doubt or suspect the integrity of the message or the sincerity of his preaching.</w:t>
      </w:r>
      <w:r w:rsidR="00896277">
        <w:rPr>
          <w:rFonts w:ascii="Century" w:hAnsi="Century"/>
          <w:sz w:val="24"/>
          <w:szCs w:val="24"/>
        </w:rPr>
        <w:t xml:space="preserve"> </w:t>
      </w:r>
    </w:p>
    <w:p w14:paraId="108F4591" w14:textId="3E709C66" w:rsidR="002C1DC8" w:rsidRDefault="00896277" w:rsidP="002C1DC8">
      <w:pPr>
        <w:pStyle w:val="NoSpacing"/>
        <w:rPr>
          <w:rFonts w:ascii="Century" w:hAnsi="Century"/>
          <w:sz w:val="24"/>
          <w:szCs w:val="24"/>
        </w:rPr>
      </w:pPr>
      <w:r>
        <w:rPr>
          <w:rFonts w:ascii="Century" w:hAnsi="Century"/>
          <w:sz w:val="24"/>
          <w:szCs w:val="24"/>
        </w:rPr>
        <w:t xml:space="preserve">     </w:t>
      </w:r>
      <w:r w:rsidR="00184D1D">
        <w:rPr>
          <w:rFonts w:ascii="Century" w:hAnsi="Century"/>
          <w:sz w:val="24"/>
          <w:szCs w:val="24"/>
        </w:rPr>
        <w:t>In verse six Paul addresses the last of the charges made against him and his associates; “</w:t>
      </w:r>
      <w:r w:rsidR="002C1DC8" w:rsidRPr="00184D1D">
        <w:rPr>
          <w:rFonts w:ascii="Century" w:hAnsi="Century"/>
          <w:i/>
          <w:sz w:val="24"/>
          <w:szCs w:val="24"/>
        </w:rPr>
        <w:t>Nor did we seek glory from men, either from you or from others, when we might have made demands as apostles of Christ</w:t>
      </w:r>
      <w:r w:rsidR="002C1DC8" w:rsidRPr="00184D1D">
        <w:rPr>
          <w:rFonts w:ascii="Century" w:hAnsi="Century"/>
          <w:sz w:val="24"/>
          <w:szCs w:val="24"/>
        </w:rPr>
        <w:t>.</w:t>
      </w:r>
      <w:r w:rsidR="00184D1D">
        <w:rPr>
          <w:rFonts w:ascii="Century" w:hAnsi="Century"/>
          <w:sz w:val="24"/>
          <w:szCs w:val="24"/>
        </w:rPr>
        <w:t>”</w:t>
      </w:r>
      <w:r w:rsidR="002C1DC8" w:rsidRPr="00184D1D">
        <w:rPr>
          <w:rFonts w:ascii="Century" w:hAnsi="Century"/>
          <w:sz w:val="24"/>
          <w:szCs w:val="24"/>
        </w:rPr>
        <w:t xml:space="preserve"> </w:t>
      </w:r>
      <w:r w:rsidR="00184D1D">
        <w:rPr>
          <w:rFonts w:ascii="Century" w:hAnsi="Century"/>
          <w:sz w:val="24"/>
          <w:szCs w:val="24"/>
        </w:rPr>
        <w:t xml:space="preserve"> </w:t>
      </w:r>
      <w:r w:rsidR="002C1DC8" w:rsidRPr="001319D8">
        <w:rPr>
          <w:rFonts w:ascii="Century" w:hAnsi="Century"/>
          <w:sz w:val="24"/>
          <w:szCs w:val="24"/>
        </w:rPr>
        <w:t xml:space="preserve">Traveling philosophers and orators were common in the Roman Empire. </w:t>
      </w:r>
      <w:r w:rsidR="00174FC1">
        <w:rPr>
          <w:rFonts w:ascii="Century" w:hAnsi="Century"/>
          <w:sz w:val="24"/>
          <w:szCs w:val="24"/>
        </w:rPr>
        <w:t xml:space="preserve"> </w:t>
      </w:r>
      <w:r w:rsidR="002C1DC8" w:rsidRPr="001319D8">
        <w:rPr>
          <w:rFonts w:ascii="Century" w:hAnsi="Century"/>
          <w:sz w:val="24"/>
          <w:szCs w:val="24"/>
        </w:rPr>
        <w:t xml:space="preserve">They </w:t>
      </w:r>
      <w:r w:rsidR="00174FC1">
        <w:rPr>
          <w:rFonts w:ascii="Century" w:hAnsi="Century"/>
          <w:sz w:val="24"/>
          <w:szCs w:val="24"/>
        </w:rPr>
        <w:t xml:space="preserve">went </w:t>
      </w:r>
      <w:r w:rsidR="002C1DC8" w:rsidRPr="001319D8">
        <w:rPr>
          <w:rFonts w:ascii="Century" w:hAnsi="Century"/>
          <w:sz w:val="24"/>
          <w:szCs w:val="24"/>
        </w:rPr>
        <w:t xml:space="preserve">from place to place, entertaining and seeking a personal following for fame and fortune. </w:t>
      </w:r>
      <w:r w:rsidR="00174FC1">
        <w:rPr>
          <w:rFonts w:ascii="Century" w:hAnsi="Century"/>
          <w:sz w:val="24"/>
          <w:szCs w:val="24"/>
        </w:rPr>
        <w:t xml:space="preserve"> </w:t>
      </w:r>
      <w:r w:rsidR="002C1DC8" w:rsidRPr="001319D8">
        <w:rPr>
          <w:rFonts w:ascii="Century" w:hAnsi="Century"/>
          <w:sz w:val="24"/>
          <w:szCs w:val="24"/>
        </w:rPr>
        <w:t xml:space="preserve">Paul and his companions had nothing in common with </w:t>
      </w:r>
      <w:r w:rsidR="00174FC1">
        <w:rPr>
          <w:rFonts w:ascii="Century" w:hAnsi="Century"/>
          <w:sz w:val="24"/>
          <w:szCs w:val="24"/>
        </w:rPr>
        <w:t>them.  The Greek term translated as “</w:t>
      </w:r>
      <w:r w:rsidR="00174FC1">
        <w:rPr>
          <w:rFonts w:ascii="Century" w:hAnsi="Century"/>
          <w:i/>
          <w:sz w:val="24"/>
          <w:szCs w:val="24"/>
        </w:rPr>
        <w:t>glory</w:t>
      </w:r>
      <w:r w:rsidR="002C1DC8">
        <w:rPr>
          <w:rFonts w:ascii="Century" w:hAnsi="Century"/>
          <w:sz w:val="24"/>
          <w:szCs w:val="24"/>
        </w:rPr>
        <w:t xml:space="preserve">” </w:t>
      </w:r>
      <w:r w:rsidR="00174FC1">
        <w:rPr>
          <w:rFonts w:ascii="Century" w:hAnsi="Century"/>
          <w:sz w:val="24"/>
          <w:szCs w:val="24"/>
        </w:rPr>
        <w:t xml:space="preserve">in this verse </w:t>
      </w:r>
      <w:r w:rsidR="002C1DC8">
        <w:rPr>
          <w:rFonts w:ascii="Century" w:hAnsi="Century"/>
          <w:sz w:val="24"/>
          <w:szCs w:val="24"/>
        </w:rPr>
        <w:t xml:space="preserve">does not have its usual NT </w:t>
      </w:r>
      <w:r w:rsidR="00174FC1">
        <w:rPr>
          <w:rFonts w:ascii="Century" w:hAnsi="Century"/>
          <w:sz w:val="24"/>
          <w:szCs w:val="24"/>
        </w:rPr>
        <w:t xml:space="preserve">religious </w:t>
      </w:r>
      <w:r w:rsidR="002C1DC8">
        <w:rPr>
          <w:rFonts w:ascii="Century" w:hAnsi="Century"/>
          <w:sz w:val="24"/>
          <w:szCs w:val="24"/>
        </w:rPr>
        <w:t xml:space="preserve">meaning, but rather </w:t>
      </w:r>
      <w:r w:rsidR="00174FC1">
        <w:rPr>
          <w:rFonts w:ascii="Century" w:hAnsi="Century"/>
          <w:sz w:val="24"/>
          <w:szCs w:val="24"/>
        </w:rPr>
        <w:t xml:space="preserve">conveys </w:t>
      </w:r>
      <w:r w:rsidR="002C1DC8">
        <w:rPr>
          <w:rFonts w:ascii="Century" w:hAnsi="Century"/>
          <w:sz w:val="24"/>
          <w:szCs w:val="24"/>
        </w:rPr>
        <w:t xml:space="preserve">the common non-biblical sense of being popular, celebrated, or famous.  In </w:t>
      </w:r>
      <w:r w:rsidR="002C1DC8">
        <w:rPr>
          <w:rFonts w:ascii="Century" w:hAnsi="Century"/>
          <w:sz w:val="24"/>
          <w:szCs w:val="24"/>
        </w:rPr>
        <w:lastRenderedPageBreak/>
        <w:t xml:space="preserve">this case Paul is saying that though they were interested in pursuing ministry in a way to gain God’s praise and the glory </w:t>
      </w:r>
      <w:r w:rsidR="00174FC1">
        <w:rPr>
          <w:rFonts w:ascii="Century" w:hAnsi="Century"/>
          <w:sz w:val="24"/>
          <w:szCs w:val="24"/>
        </w:rPr>
        <w:t>H</w:t>
      </w:r>
      <w:r w:rsidR="002C1DC8">
        <w:rPr>
          <w:rFonts w:ascii="Century" w:hAnsi="Century"/>
          <w:sz w:val="24"/>
          <w:szCs w:val="24"/>
        </w:rPr>
        <w:t>e would bestow, they were not interested in doing so for the approval that came from human beings.</w:t>
      </w:r>
      <w:r w:rsidR="00174FC1">
        <w:rPr>
          <w:rFonts w:ascii="Century" w:hAnsi="Century"/>
          <w:sz w:val="24"/>
          <w:szCs w:val="24"/>
        </w:rPr>
        <w:t xml:space="preserve">  Then Paul makes mention that they had the prerogative to make some demands upon those they ministered to.  The Greek word translated as </w:t>
      </w:r>
      <w:r w:rsidR="002C1DC8">
        <w:rPr>
          <w:rFonts w:ascii="Century" w:hAnsi="Century"/>
          <w:sz w:val="24"/>
          <w:szCs w:val="24"/>
        </w:rPr>
        <w:t>“</w:t>
      </w:r>
      <w:r w:rsidR="002C1DC8">
        <w:rPr>
          <w:rFonts w:ascii="Century" w:hAnsi="Century"/>
          <w:i/>
          <w:sz w:val="24"/>
          <w:szCs w:val="24"/>
        </w:rPr>
        <w:t>make demands</w:t>
      </w:r>
      <w:r w:rsidR="002C1DC8">
        <w:rPr>
          <w:rFonts w:ascii="Century" w:hAnsi="Century"/>
          <w:sz w:val="24"/>
          <w:szCs w:val="24"/>
        </w:rPr>
        <w:t>” can refer either to financial support of some sort, or recognition of one’s authority.  In Paul’s case these would have been closely related, Paul most likely had both nuances in mind.</w:t>
      </w:r>
      <w:r w:rsidR="00174FC1">
        <w:rPr>
          <w:rFonts w:ascii="Century" w:hAnsi="Century"/>
          <w:sz w:val="24"/>
          <w:szCs w:val="24"/>
        </w:rPr>
        <w:t xml:space="preserve">  The idea being </w:t>
      </w:r>
      <w:r w:rsidR="002C1DC8">
        <w:rPr>
          <w:rFonts w:ascii="Century" w:hAnsi="Century"/>
          <w:sz w:val="24"/>
          <w:szCs w:val="24"/>
        </w:rPr>
        <w:t>asked for nothing from the Thessalonians in exchange for their ministry to them.</w:t>
      </w:r>
      <w:r w:rsidR="00174FC1">
        <w:rPr>
          <w:rFonts w:ascii="Century" w:hAnsi="Century"/>
          <w:sz w:val="24"/>
          <w:szCs w:val="24"/>
        </w:rPr>
        <w:t xml:space="preserve">  </w:t>
      </w:r>
      <w:r w:rsidR="002C1DC8" w:rsidRPr="001319D8">
        <w:rPr>
          <w:rFonts w:ascii="Century" w:hAnsi="Century"/>
          <w:sz w:val="24"/>
          <w:szCs w:val="24"/>
        </w:rPr>
        <w:t>Rather than seeking something for themselves they delighted in giving to others freely.</w:t>
      </w:r>
      <w:r w:rsidR="00174FC1">
        <w:rPr>
          <w:rFonts w:ascii="Century" w:hAnsi="Century"/>
          <w:sz w:val="24"/>
          <w:szCs w:val="24"/>
        </w:rPr>
        <w:t xml:space="preserve">  The </w:t>
      </w:r>
      <w:r w:rsidR="002C1DC8">
        <w:rPr>
          <w:rFonts w:ascii="Century" w:hAnsi="Century"/>
          <w:sz w:val="24"/>
          <w:szCs w:val="24"/>
        </w:rPr>
        <w:t xml:space="preserve">important position </w:t>
      </w:r>
      <w:r w:rsidR="00174FC1">
        <w:rPr>
          <w:rFonts w:ascii="Century" w:hAnsi="Century"/>
          <w:sz w:val="24"/>
          <w:szCs w:val="24"/>
        </w:rPr>
        <w:t>that</w:t>
      </w:r>
      <w:r w:rsidR="002C1DC8">
        <w:rPr>
          <w:rFonts w:ascii="Century" w:hAnsi="Century"/>
          <w:sz w:val="24"/>
          <w:szCs w:val="24"/>
        </w:rPr>
        <w:t xml:space="preserve"> Paul and his colleagues </w:t>
      </w:r>
      <w:r w:rsidR="00174FC1">
        <w:rPr>
          <w:rFonts w:ascii="Century" w:hAnsi="Century"/>
          <w:sz w:val="24"/>
          <w:szCs w:val="24"/>
        </w:rPr>
        <w:t xml:space="preserve">has </w:t>
      </w:r>
      <w:r w:rsidR="002C1DC8">
        <w:rPr>
          <w:rFonts w:ascii="Century" w:hAnsi="Century"/>
          <w:sz w:val="24"/>
          <w:szCs w:val="24"/>
        </w:rPr>
        <w:t>as representatives of Christ earned for them the right to receive special respect, but they did not stand on this right.  And this was further evidence that they were not prompted by selfish motives</w:t>
      </w:r>
      <w:r w:rsidR="00174FC1">
        <w:rPr>
          <w:rFonts w:ascii="Century" w:hAnsi="Century"/>
          <w:sz w:val="24"/>
          <w:szCs w:val="24"/>
        </w:rPr>
        <w:t>; they would not even insist on that to which they should have been entitled, because they wanted to make clear to all they were serving both God and those they ministered to.</w:t>
      </w:r>
      <w:r w:rsidR="001410A0">
        <w:rPr>
          <w:rFonts w:ascii="Century" w:hAnsi="Century"/>
          <w:sz w:val="24"/>
          <w:szCs w:val="24"/>
        </w:rPr>
        <w:t xml:space="preserve">  Paul’s use of the plural “</w:t>
      </w:r>
      <w:r w:rsidR="001410A0">
        <w:rPr>
          <w:rFonts w:ascii="Century" w:hAnsi="Century"/>
          <w:i/>
          <w:sz w:val="24"/>
          <w:szCs w:val="24"/>
        </w:rPr>
        <w:t>apostles</w:t>
      </w:r>
      <w:r w:rsidR="001410A0">
        <w:rPr>
          <w:rFonts w:ascii="Century" w:hAnsi="Century"/>
          <w:sz w:val="24"/>
          <w:szCs w:val="24"/>
        </w:rPr>
        <w:t xml:space="preserve">” refers to them all under the banner of Paul’s position; the other two were not apostles (for instance neither had been with Christ from the beginning nor witnessed His </w:t>
      </w:r>
      <w:r w:rsidR="00DC65AE">
        <w:rPr>
          <w:rFonts w:ascii="Century" w:hAnsi="Century"/>
          <w:sz w:val="24"/>
          <w:szCs w:val="24"/>
        </w:rPr>
        <w:t>ascension</w:t>
      </w:r>
      <w:r w:rsidR="001410A0">
        <w:rPr>
          <w:rFonts w:ascii="Century" w:hAnsi="Century"/>
          <w:sz w:val="24"/>
          <w:szCs w:val="24"/>
        </w:rPr>
        <w:t xml:space="preserve"> (</w:t>
      </w:r>
      <w:r w:rsidR="00DC65AE">
        <w:rPr>
          <w:rFonts w:ascii="Century" w:hAnsi="Century"/>
          <w:sz w:val="24"/>
          <w:szCs w:val="24"/>
        </w:rPr>
        <w:t>Acts 1:22-23</w:t>
      </w:r>
      <w:r w:rsidR="001410A0">
        <w:rPr>
          <w:rFonts w:ascii="Century" w:hAnsi="Century"/>
          <w:sz w:val="24"/>
          <w:szCs w:val="24"/>
        </w:rPr>
        <w:t>).</w:t>
      </w:r>
    </w:p>
    <w:p w14:paraId="39C09561" w14:textId="189AA332" w:rsidR="002C1DC8" w:rsidRPr="002C1DC8" w:rsidRDefault="00DC65AE" w:rsidP="003774F1">
      <w:pPr>
        <w:pStyle w:val="NoSpacing"/>
        <w:rPr>
          <w:rFonts w:ascii="Century" w:hAnsi="Century"/>
          <w:sz w:val="24"/>
          <w:szCs w:val="24"/>
        </w:rPr>
      </w:pPr>
      <w:r>
        <w:rPr>
          <w:rFonts w:ascii="Century" w:hAnsi="Century"/>
          <w:sz w:val="24"/>
          <w:szCs w:val="24"/>
        </w:rPr>
        <w:t xml:space="preserve">     From these verses we find the following principles regarding how ministry is not to be done:</w:t>
      </w:r>
    </w:p>
    <w:p w14:paraId="22FBB1DD" w14:textId="69E86AE2" w:rsidR="006E3EA8" w:rsidRDefault="00FA6753" w:rsidP="006E3EA8">
      <w:pPr>
        <w:pStyle w:val="NoSpacing"/>
        <w:numPr>
          <w:ilvl w:val="0"/>
          <w:numId w:val="3"/>
        </w:numPr>
        <w:rPr>
          <w:rFonts w:ascii="Century" w:hAnsi="Century"/>
          <w:sz w:val="24"/>
          <w:szCs w:val="24"/>
        </w:rPr>
      </w:pPr>
      <w:r>
        <w:rPr>
          <w:rFonts w:ascii="Century" w:hAnsi="Century"/>
          <w:sz w:val="24"/>
          <w:szCs w:val="24"/>
        </w:rPr>
        <w:t>It is not to include the dissemination of e</w:t>
      </w:r>
      <w:r w:rsidR="006E3EA8">
        <w:rPr>
          <w:rFonts w:ascii="Century" w:hAnsi="Century"/>
          <w:sz w:val="24"/>
          <w:szCs w:val="24"/>
        </w:rPr>
        <w:t>rror</w:t>
      </w:r>
      <w:r>
        <w:rPr>
          <w:rFonts w:ascii="Century" w:hAnsi="Century"/>
          <w:sz w:val="24"/>
          <w:szCs w:val="24"/>
        </w:rPr>
        <w:t xml:space="preserve">.  The ministry of God’s Word must be rooted in what is true and that leaves no place for speaking from ignorance or lack of diligent study.  </w:t>
      </w:r>
      <w:proofErr w:type="gramStart"/>
      <w:r>
        <w:rPr>
          <w:rFonts w:ascii="Century" w:hAnsi="Century"/>
          <w:sz w:val="24"/>
          <w:szCs w:val="24"/>
        </w:rPr>
        <w:t>It</w:t>
      </w:r>
      <w:proofErr w:type="gramEnd"/>
      <w:r>
        <w:rPr>
          <w:rFonts w:ascii="Century" w:hAnsi="Century"/>
          <w:sz w:val="24"/>
          <w:szCs w:val="24"/>
        </w:rPr>
        <w:t xml:space="preserve"> message must not be our opinion, but must reflect the authorial intent of Holy Scripture</w:t>
      </w:r>
    </w:p>
    <w:p w14:paraId="7695FD24" w14:textId="18F7A6F5" w:rsidR="006E3EA8" w:rsidRDefault="00FA6753" w:rsidP="006E3EA8">
      <w:pPr>
        <w:pStyle w:val="NoSpacing"/>
        <w:numPr>
          <w:ilvl w:val="0"/>
          <w:numId w:val="3"/>
        </w:numPr>
        <w:rPr>
          <w:rFonts w:ascii="Century" w:hAnsi="Century"/>
          <w:sz w:val="24"/>
          <w:szCs w:val="24"/>
        </w:rPr>
      </w:pPr>
      <w:r>
        <w:rPr>
          <w:rFonts w:ascii="Century" w:hAnsi="Century"/>
          <w:sz w:val="24"/>
          <w:szCs w:val="24"/>
        </w:rPr>
        <w:t xml:space="preserve">It must not include either the practice of, or the encouragement toward involvement in immoral sexual behavior, or the cultivation of </w:t>
      </w:r>
      <w:r w:rsidR="006E3EA8">
        <w:rPr>
          <w:rFonts w:ascii="Century" w:hAnsi="Century"/>
          <w:sz w:val="24"/>
          <w:szCs w:val="24"/>
        </w:rPr>
        <w:t>sexual lust</w:t>
      </w:r>
    </w:p>
    <w:p w14:paraId="5FDD8619" w14:textId="7AA1F0ED" w:rsidR="006E3EA8" w:rsidRDefault="00FA6753" w:rsidP="006E3EA8">
      <w:pPr>
        <w:pStyle w:val="NoSpacing"/>
        <w:numPr>
          <w:ilvl w:val="0"/>
          <w:numId w:val="3"/>
        </w:numPr>
        <w:rPr>
          <w:rFonts w:ascii="Century" w:hAnsi="Century"/>
          <w:sz w:val="24"/>
          <w:szCs w:val="24"/>
        </w:rPr>
      </w:pPr>
      <w:r>
        <w:rPr>
          <w:rFonts w:ascii="Century" w:hAnsi="Century"/>
          <w:sz w:val="24"/>
          <w:szCs w:val="24"/>
        </w:rPr>
        <w:t>It must be free from all d</w:t>
      </w:r>
      <w:r w:rsidR="006E3EA8">
        <w:rPr>
          <w:rFonts w:ascii="Century" w:hAnsi="Century"/>
          <w:sz w:val="24"/>
          <w:szCs w:val="24"/>
        </w:rPr>
        <w:t>eceit</w:t>
      </w:r>
      <w:r>
        <w:rPr>
          <w:rFonts w:ascii="Century" w:hAnsi="Century"/>
          <w:sz w:val="24"/>
          <w:szCs w:val="24"/>
        </w:rPr>
        <w:t>, and be characterized by complete honesty and transparency</w:t>
      </w:r>
    </w:p>
    <w:p w14:paraId="69AFB1AE" w14:textId="717E5B82" w:rsidR="006E3EA8" w:rsidRDefault="00FA6753" w:rsidP="006E3EA8">
      <w:pPr>
        <w:pStyle w:val="NoSpacing"/>
        <w:numPr>
          <w:ilvl w:val="0"/>
          <w:numId w:val="3"/>
        </w:numPr>
        <w:rPr>
          <w:rFonts w:ascii="Century" w:hAnsi="Century"/>
          <w:sz w:val="24"/>
          <w:szCs w:val="24"/>
        </w:rPr>
      </w:pPr>
      <w:r>
        <w:rPr>
          <w:rFonts w:ascii="Century" w:hAnsi="Century"/>
          <w:sz w:val="24"/>
          <w:szCs w:val="24"/>
        </w:rPr>
        <w:t>It must n</w:t>
      </w:r>
      <w:r w:rsidR="006E3EA8">
        <w:rPr>
          <w:rFonts w:ascii="Century" w:hAnsi="Century"/>
          <w:sz w:val="24"/>
          <w:szCs w:val="24"/>
        </w:rPr>
        <w:t xml:space="preserve">ot </w:t>
      </w:r>
      <w:r>
        <w:rPr>
          <w:rFonts w:ascii="Century" w:hAnsi="Century"/>
          <w:sz w:val="24"/>
          <w:szCs w:val="24"/>
        </w:rPr>
        <w:t xml:space="preserve">be crafted to accommodate the preferences of our audience </w:t>
      </w:r>
      <w:r w:rsidR="006E3EA8">
        <w:rPr>
          <w:rFonts w:ascii="Century" w:hAnsi="Century"/>
          <w:sz w:val="24"/>
          <w:szCs w:val="24"/>
        </w:rPr>
        <w:t>want</w:t>
      </w:r>
      <w:r>
        <w:rPr>
          <w:rFonts w:ascii="Century" w:hAnsi="Century"/>
          <w:sz w:val="24"/>
          <w:szCs w:val="24"/>
        </w:rPr>
        <w:t>s</w:t>
      </w:r>
      <w:r w:rsidR="006E3EA8">
        <w:rPr>
          <w:rFonts w:ascii="Century" w:hAnsi="Century"/>
          <w:sz w:val="24"/>
          <w:szCs w:val="24"/>
        </w:rPr>
        <w:t xml:space="preserve"> to hear</w:t>
      </w:r>
    </w:p>
    <w:p w14:paraId="5E9A1C73" w14:textId="1D27267A" w:rsidR="006E3EA8" w:rsidRDefault="00FA6753" w:rsidP="006E3EA8">
      <w:pPr>
        <w:pStyle w:val="NoSpacing"/>
        <w:numPr>
          <w:ilvl w:val="0"/>
          <w:numId w:val="3"/>
        </w:numPr>
        <w:rPr>
          <w:rFonts w:ascii="Century" w:hAnsi="Century"/>
          <w:sz w:val="24"/>
          <w:szCs w:val="24"/>
        </w:rPr>
      </w:pPr>
      <w:r>
        <w:rPr>
          <w:rFonts w:ascii="Century" w:hAnsi="Century"/>
          <w:sz w:val="24"/>
          <w:szCs w:val="24"/>
        </w:rPr>
        <w:t>It must n</w:t>
      </w:r>
      <w:r w:rsidR="006E3EA8">
        <w:rPr>
          <w:rFonts w:ascii="Century" w:hAnsi="Century"/>
          <w:sz w:val="24"/>
          <w:szCs w:val="24"/>
        </w:rPr>
        <w:t xml:space="preserve">ot </w:t>
      </w:r>
      <w:r>
        <w:rPr>
          <w:rFonts w:ascii="Century" w:hAnsi="Century"/>
          <w:sz w:val="24"/>
          <w:szCs w:val="24"/>
        </w:rPr>
        <w:t xml:space="preserve">include the use of </w:t>
      </w:r>
      <w:r w:rsidR="006E3EA8">
        <w:rPr>
          <w:rFonts w:ascii="Century" w:hAnsi="Century"/>
          <w:sz w:val="24"/>
          <w:szCs w:val="24"/>
        </w:rPr>
        <w:t xml:space="preserve">flattery, </w:t>
      </w:r>
      <w:r>
        <w:rPr>
          <w:rFonts w:ascii="Century" w:hAnsi="Century"/>
          <w:sz w:val="24"/>
          <w:szCs w:val="24"/>
        </w:rPr>
        <w:t xml:space="preserve">or any approach that is designed to </w:t>
      </w:r>
      <w:r w:rsidR="006E3EA8">
        <w:rPr>
          <w:rFonts w:ascii="Century" w:hAnsi="Century"/>
          <w:sz w:val="24"/>
          <w:szCs w:val="24"/>
        </w:rPr>
        <w:t>manipulat</w:t>
      </w:r>
      <w:r>
        <w:rPr>
          <w:rFonts w:ascii="Century" w:hAnsi="Century"/>
          <w:sz w:val="24"/>
          <w:szCs w:val="24"/>
        </w:rPr>
        <w:t xml:space="preserve">e </w:t>
      </w:r>
      <w:r w:rsidR="006E3EA8">
        <w:rPr>
          <w:rFonts w:ascii="Century" w:hAnsi="Century"/>
          <w:sz w:val="24"/>
          <w:szCs w:val="24"/>
        </w:rPr>
        <w:t>people with false praise</w:t>
      </w:r>
    </w:p>
    <w:p w14:paraId="5740C633" w14:textId="63FF7DE4" w:rsidR="006E3EA8" w:rsidRDefault="00FA6753" w:rsidP="006E3EA8">
      <w:pPr>
        <w:pStyle w:val="NoSpacing"/>
        <w:numPr>
          <w:ilvl w:val="0"/>
          <w:numId w:val="3"/>
        </w:numPr>
        <w:rPr>
          <w:rFonts w:ascii="Century" w:hAnsi="Century"/>
          <w:sz w:val="24"/>
          <w:szCs w:val="24"/>
        </w:rPr>
      </w:pPr>
      <w:r>
        <w:rPr>
          <w:rFonts w:ascii="Century" w:hAnsi="Century"/>
          <w:sz w:val="24"/>
          <w:szCs w:val="24"/>
        </w:rPr>
        <w:t>It must n</w:t>
      </w:r>
      <w:r w:rsidR="006E3EA8">
        <w:rPr>
          <w:rFonts w:ascii="Century" w:hAnsi="Century"/>
          <w:sz w:val="24"/>
          <w:szCs w:val="24"/>
        </w:rPr>
        <w:t xml:space="preserve">ot </w:t>
      </w:r>
      <w:r>
        <w:rPr>
          <w:rFonts w:ascii="Century" w:hAnsi="Century"/>
          <w:sz w:val="24"/>
          <w:szCs w:val="24"/>
        </w:rPr>
        <w:t xml:space="preserve">be </w:t>
      </w:r>
      <w:r w:rsidR="006E3EA8">
        <w:rPr>
          <w:rFonts w:ascii="Century" w:hAnsi="Century"/>
          <w:sz w:val="24"/>
          <w:szCs w:val="24"/>
        </w:rPr>
        <w:t>motivate</w:t>
      </w:r>
      <w:r>
        <w:rPr>
          <w:rFonts w:ascii="Century" w:hAnsi="Century"/>
          <w:sz w:val="24"/>
          <w:szCs w:val="24"/>
        </w:rPr>
        <w:t>d</w:t>
      </w:r>
      <w:r w:rsidR="006E3EA8">
        <w:rPr>
          <w:rFonts w:ascii="Century" w:hAnsi="Century"/>
          <w:sz w:val="24"/>
          <w:szCs w:val="24"/>
        </w:rPr>
        <w:t xml:space="preserve"> by </w:t>
      </w:r>
      <w:r>
        <w:rPr>
          <w:rFonts w:ascii="Century" w:hAnsi="Century"/>
          <w:sz w:val="24"/>
          <w:szCs w:val="24"/>
        </w:rPr>
        <w:t>what one can gain for oneself</w:t>
      </w:r>
    </w:p>
    <w:p w14:paraId="0FABA2DA" w14:textId="66173E38" w:rsidR="006E3EA8" w:rsidRDefault="00FA6753" w:rsidP="006E3EA8">
      <w:pPr>
        <w:pStyle w:val="NoSpacing"/>
        <w:numPr>
          <w:ilvl w:val="0"/>
          <w:numId w:val="3"/>
        </w:numPr>
        <w:rPr>
          <w:rFonts w:ascii="Century" w:hAnsi="Century"/>
          <w:sz w:val="24"/>
          <w:szCs w:val="24"/>
        </w:rPr>
      </w:pPr>
      <w:r>
        <w:rPr>
          <w:rFonts w:ascii="Century" w:hAnsi="Century"/>
          <w:sz w:val="24"/>
          <w:szCs w:val="24"/>
        </w:rPr>
        <w:t xml:space="preserve">It must not be done in order to gain </w:t>
      </w:r>
      <w:r w:rsidR="006E3EA8">
        <w:rPr>
          <w:rFonts w:ascii="Century" w:hAnsi="Century"/>
          <w:sz w:val="24"/>
          <w:szCs w:val="24"/>
        </w:rPr>
        <w:t>human adulation</w:t>
      </w:r>
    </w:p>
    <w:p w14:paraId="0F82549D" w14:textId="720C2E39" w:rsidR="003774F1" w:rsidRDefault="003774F1" w:rsidP="003774F1">
      <w:pPr>
        <w:pStyle w:val="NoSpacing"/>
        <w:rPr>
          <w:rFonts w:ascii="Century" w:hAnsi="Century"/>
          <w:sz w:val="24"/>
          <w:szCs w:val="24"/>
        </w:rPr>
      </w:pPr>
    </w:p>
    <w:p w14:paraId="585633CC" w14:textId="1CD04C56" w:rsidR="003774F1" w:rsidRDefault="003774F1" w:rsidP="003774F1">
      <w:pPr>
        <w:pStyle w:val="NoSpacing"/>
        <w:rPr>
          <w:rFonts w:ascii="Century" w:hAnsi="Century"/>
          <w:sz w:val="24"/>
          <w:szCs w:val="24"/>
        </w:rPr>
      </w:pPr>
      <w:r w:rsidRPr="003774F1">
        <w:rPr>
          <w:rFonts w:ascii="Century" w:hAnsi="Century"/>
          <w:b/>
          <w:sz w:val="24"/>
          <w:szCs w:val="24"/>
        </w:rPr>
        <w:t xml:space="preserve">III. </w:t>
      </w:r>
      <w:r w:rsidRPr="003774F1">
        <w:rPr>
          <w:rFonts w:ascii="Century" w:hAnsi="Century"/>
          <w:b/>
          <w:sz w:val="24"/>
          <w:szCs w:val="24"/>
          <w:u w:val="single"/>
        </w:rPr>
        <w:t xml:space="preserve">The </w:t>
      </w:r>
      <w:r w:rsidR="008F6BB8">
        <w:rPr>
          <w:rFonts w:ascii="Century" w:hAnsi="Century"/>
          <w:b/>
          <w:sz w:val="24"/>
          <w:szCs w:val="24"/>
          <w:u w:val="single"/>
        </w:rPr>
        <w:t xml:space="preserve">Biblical </w:t>
      </w:r>
      <w:r w:rsidRPr="003774F1">
        <w:rPr>
          <w:rFonts w:ascii="Century" w:hAnsi="Century"/>
          <w:b/>
          <w:sz w:val="24"/>
          <w:szCs w:val="24"/>
          <w:u w:val="single"/>
        </w:rPr>
        <w:t>Approach to Ministry</w:t>
      </w:r>
      <w:r w:rsidRPr="003774F1">
        <w:rPr>
          <w:rFonts w:ascii="Century" w:hAnsi="Century"/>
          <w:b/>
          <w:sz w:val="24"/>
          <w:szCs w:val="24"/>
        </w:rPr>
        <w:t>: (vs.7-11)</w:t>
      </w:r>
    </w:p>
    <w:p w14:paraId="4EE78DE7" w14:textId="5BE3B576" w:rsidR="00F226F7" w:rsidRPr="001319D8" w:rsidRDefault="00CC5DB3" w:rsidP="00F226F7">
      <w:pPr>
        <w:pStyle w:val="NoSpacing"/>
        <w:rPr>
          <w:rFonts w:ascii="Century" w:hAnsi="Century"/>
          <w:sz w:val="24"/>
          <w:szCs w:val="24"/>
        </w:rPr>
      </w:pPr>
      <w:r>
        <w:rPr>
          <w:rFonts w:ascii="Century" w:hAnsi="Century"/>
          <w:sz w:val="24"/>
          <w:szCs w:val="24"/>
        </w:rPr>
        <w:t xml:space="preserve">      </w:t>
      </w:r>
      <w:r w:rsidR="00367C17">
        <w:rPr>
          <w:rFonts w:ascii="Century" w:hAnsi="Century"/>
          <w:sz w:val="24"/>
          <w:szCs w:val="24"/>
        </w:rPr>
        <w:t>In this</w:t>
      </w:r>
      <w:r w:rsidR="008F6BB8">
        <w:rPr>
          <w:rFonts w:ascii="Century" w:hAnsi="Century"/>
          <w:sz w:val="24"/>
          <w:szCs w:val="24"/>
        </w:rPr>
        <w:t xml:space="preserve"> passage, having refuted the charges made against them, reminded the Thessalonians about the truth of how they had ministered among them.  Paul begins this by reminding them specifically “</w:t>
      </w:r>
      <w:r w:rsidR="003F02CA" w:rsidRPr="008F6BB8">
        <w:rPr>
          <w:rFonts w:ascii="Century" w:hAnsi="Century"/>
          <w:i/>
          <w:sz w:val="24"/>
          <w:szCs w:val="24"/>
        </w:rPr>
        <w:t>But we were gentle among you, just as a nursing mother cherishes her own children</w:t>
      </w:r>
      <w:r w:rsidR="008F6BB8">
        <w:rPr>
          <w:rFonts w:ascii="Century" w:hAnsi="Century"/>
          <w:sz w:val="24"/>
          <w:szCs w:val="24"/>
        </w:rPr>
        <w:t xml:space="preserve">” (vs.7).  The </w:t>
      </w:r>
      <w:r w:rsidR="003F02CA">
        <w:rPr>
          <w:rFonts w:ascii="Century" w:hAnsi="Century"/>
          <w:sz w:val="24"/>
          <w:szCs w:val="24"/>
        </w:rPr>
        <w:t>metaphor of a nursing mother conveyed strong positive overtones; ancient writers with few exceptions portrayed this image as one of kindness and generosity.</w:t>
      </w:r>
      <w:r w:rsidR="00F226F7">
        <w:rPr>
          <w:rFonts w:ascii="Century" w:hAnsi="Century"/>
          <w:sz w:val="24"/>
          <w:szCs w:val="24"/>
        </w:rPr>
        <w:t xml:space="preserve">  This metaphor implies a special effort to protect and to provide for every need, even to the extent of great sacrifice.</w:t>
      </w:r>
    </w:p>
    <w:p w14:paraId="2600FC1F" w14:textId="5330F3C0" w:rsidR="003F02CA" w:rsidRDefault="008F6BB8" w:rsidP="003F02CA">
      <w:pPr>
        <w:pStyle w:val="NoSpacing"/>
        <w:rPr>
          <w:rFonts w:ascii="Century" w:hAnsi="Century"/>
          <w:sz w:val="24"/>
          <w:szCs w:val="24"/>
        </w:rPr>
      </w:pPr>
      <w:r>
        <w:rPr>
          <w:rFonts w:ascii="Century" w:hAnsi="Century"/>
          <w:sz w:val="24"/>
          <w:szCs w:val="24"/>
        </w:rPr>
        <w:lastRenderedPageBreak/>
        <w:t xml:space="preserve">     It should be noted before going any further that there is a </w:t>
      </w:r>
      <w:r w:rsidR="003F02CA">
        <w:rPr>
          <w:rFonts w:ascii="Century" w:hAnsi="Century"/>
          <w:sz w:val="24"/>
          <w:szCs w:val="24"/>
        </w:rPr>
        <w:t>major, controversial textual variant in this verse.  The question is whether the verse should read “</w:t>
      </w:r>
      <w:r w:rsidR="003F02CA">
        <w:rPr>
          <w:rFonts w:ascii="Century" w:hAnsi="Century"/>
          <w:i/>
          <w:sz w:val="24"/>
          <w:szCs w:val="24"/>
        </w:rPr>
        <w:t>we were gentle among you</w:t>
      </w:r>
      <w:r w:rsidR="003F02CA">
        <w:rPr>
          <w:rFonts w:ascii="Century" w:hAnsi="Century"/>
          <w:sz w:val="24"/>
          <w:szCs w:val="24"/>
        </w:rPr>
        <w:t>” or “</w:t>
      </w:r>
      <w:r w:rsidR="003F02CA">
        <w:rPr>
          <w:rFonts w:ascii="Century" w:hAnsi="Century"/>
          <w:i/>
          <w:sz w:val="24"/>
          <w:szCs w:val="24"/>
        </w:rPr>
        <w:t>we were babes among you</w:t>
      </w:r>
      <w:r w:rsidR="003F02CA">
        <w:rPr>
          <w:rFonts w:ascii="Century" w:hAnsi="Century"/>
          <w:sz w:val="24"/>
          <w:szCs w:val="24"/>
        </w:rPr>
        <w:t>”?  One additional letter makes the difference between “</w:t>
      </w:r>
      <w:r w:rsidR="003F02CA">
        <w:rPr>
          <w:rFonts w:ascii="Century" w:hAnsi="Century"/>
          <w:i/>
          <w:sz w:val="24"/>
          <w:szCs w:val="24"/>
        </w:rPr>
        <w:t>gentle</w:t>
      </w:r>
      <w:r w:rsidR="003F02CA">
        <w:rPr>
          <w:rFonts w:ascii="Century" w:hAnsi="Century"/>
          <w:sz w:val="24"/>
          <w:szCs w:val="24"/>
        </w:rPr>
        <w:t>” (</w:t>
      </w:r>
      <w:proofErr w:type="spellStart"/>
      <w:r>
        <w:rPr>
          <w:rFonts w:ascii="Century" w:hAnsi="Century"/>
          <w:sz w:val="24"/>
          <w:szCs w:val="24"/>
        </w:rPr>
        <w:t>apioi</w:t>
      </w:r>
      <w:proofErr w:type="spellEnd"/>
      <w:r w:rsidR="003F02CA">
        <w:rPr>
          <w:rFonts w:ascii="Century" w:hAnsi="Century"/>
          <w:sz w:val="24"/>
          <w:szCs w:val="24"/>
        </w:rPr>
        <w:t>) and “</w:t>
      </w:r>
      <w:r w:rsidR="003F02CA">
        <w:rPr>
          <w:rFonts w:ascii="Century" w:hAnsi="Century"/>
          <w:i/>
          <w:sz w:val="24"/>
          <w:szCs w:val="24"/>
        </w:rPr>
        <w:t>babes</w:t>
      </w:r>
      <w:r w:rsidR="003F02CA">
        <w:rPr>
          <w:rFonts w:ascii="Century" w:hAnsi="Century"/>
          <w:sz w:val="24"/>
          <w:szCs w:val="24"/>
        </w:rPr>
        <w:t>” (</w:t>
      </w:r>
      <w:proofErr w:type="spellStart"/>
      <w:r>
        <w:rPr>
          <w:rFonts w:ascii="Century" w:hAnsi="Century"/>
          <w:sz w:val="24"/>
          <w:szCs w:val="24"/>
        </w:rPr>
        <w:t>napioi</w:t>
      </w:r>
      <w:proofErr w:type="spellEnd"/>
      <w:r w:rsidR="003F02CA">
        <w:rPr>
          <w:rFonts w:ascii="Century" w:hAnsi="Century"/>
          <w:sz w:val="24"/>
          <w:szCs w:val="24"/>
        </w:rPr>
        <w:t>).  Most English translations (NKJV, ESV, NASU, NIV) have opted for “</w:t>
      </w:r>
      <w:r w:rsidR="003F02CA">
        <w:rPr>
          <w:rFonts w:ascii="Century" w:hAnsi="Century"/>
          <w:i/>
          <w:sz w:val="24"/>
          <w:szCs w:val="24"/>
        </w:rPr>
        <w:t>gentle</w:t>
      </w:r>
      <w:r w:rsidR="003F02CA">
        <w:rPr>
          <w:rFonts w:ascii="Century" w:hAnsi="Century"/>
          <w:sz w:val="24"/>
          <w:szCs w:val="24"/>
        </w:rPr>
        <w:t>” although there is strong support of “</w:t>
      </w:r>
      <w:r w:rsidR="003F02CA">
        <w:rPr>
          <w:rFonts w:ascii="Century" w:hAnsi="Century"/>
          <w:i/>
          <w:sz w:val="24"/>
          <w:szCs w:val="24"/>
        </w:rPr>
        <w:t>babes</w:t>
      </w:r>
      <w:r w:rsidR="003F02CA">
        <w:rPr>
          <w:rFonts w:ascii="Century" w:hAnsi="Century"/>
          <w:sz w:val="24"/>
          <w:szCs w:val="24"/>
        </w:rPr>
        <w:t xml:space="preserve">” among some Greek scholars.  </w:t>
      </w:r>
      <w:r>
        <w:rPr>
          <w:rFonts w:ascii="Century" w:hAnsi="Century"/>
          <w:sz w:val="24"/>
          <w:szCs w:val="24"/>
        </w:rPr>
        <w:t>The following are the compelling</w:t>
      </w:r>
      <w:r w:rsidR="003F02CA">
        <w:rPr>
          <w:rFonts w:ascii="Century" w:hAnsi="Century"/>
          <w:sz w:val="24"/>
          <w:szCs w:val="24"/>
        </w:rPr>
        <w:t xml:space="preserve"> reasons for favoring “</w:t>
      </w:r>
      <w:r w:rsidR="003F02CA">
        <w:rPr>
          <w:rFonts w:ascii="Century" w:hAnsi="Century"/>
          <w:i/>
          <w:sz w:val="24"/>
          <w:szCs w:val="24"/>
        </w:rPr>
        <w:t>gentle</w:t>
      </w:r>
      <w:r w:rsidR="003F02CA">
        <w:rPr>
          <w:rFonts w:ascii="Century" w:hAnsi="Century"/>
          <w:sz w:val="24"/>
          <w:szCs w:val="24"/>
        </w:rPr>
        <w:t xml:space="preserve">” </w:t>
      </w:r>
      <w:r>
        <w:rPr>
          <w:rFonts w:ascii="Century" w:hAnsi="Century"/>
          <w:sz w:val="24"/>
          <w:szCs w:val="24"/>
        </w:rPr>
        <w:t>as the original reading</w:t>
      </w:r>
      <w:r w:rsidR="003F02CA">
        <w:rPr>
          <w:rFonts w:ascii="Century" w:hAnsi="Century"/>
          <w:sz w:val="24"/>
          <w:szCs w:val="24"/>
        </w:rPr>
        <w:t>:</w:t>
      </w:r>
    </w:p>
    <w:p w14:paraId="0ED501AA" w14:textId="77777777" w:rsidR="003F02CA" w:rsidRDefault="003F02CA" w:rsidP="003F02CA">
      <w:pPr>
        <w:pStyle w:val="NoSpacing"/>
        <w:numPr>
          <w:ilvl w:val="0"/>
          <w:numId w:val="7"/>
        </w:numPr>
        <w:rPr>
          <w:rFonts w:ascii="Century" w:hAnsi="Century"/>
          <w:sz w:val="24"/>
          <w:szCs w:val="24"/>
        </w:rPr>
      </w:pPr>
      <w:r>
        <w:rPr>
          <w:rFonts w:ascii="Century" w:hAnsi="Century"/>
          <w:sz w:val="24"/>
          <w:szCs w:val="24"/>
        </w:rPr>
        <w:t>For Paul to case himself as both a mother and a baby in the same sentence is a confusing use of metaphors.</w:t>
      </w:r>
    </w:p>
    <w:p w14:paraId="1CAD866A" w14:textId="77777777" w:rsidR="003F02CA" w:rsidRDefault="003F02CA" w:rsidP="003F02CA">
      <w:pPr>
        <w:pStyle w:val="NoSpacing"/>
        <w:numPr>
          <w:ilvl w:val="0"/>
          <w:numId w:val="7"/>
        </w:numPr>
        <w:rPr>
          <w:rFonts w:ascii="Century" w:hAnsi="Century"/>
          <w:sz w:val="24"/>
          <w:szCs w:val="24"/>
        </w:rPr>
      </w:pPr>
      <w:r>
        <w:rPr>
          <w:rFonts w:ascii="Century" w:hAnsi="Century"/>
          <w:sz w:val="24"/>
          <w:szCs w:val="24"/>
        </w:rPr>
        <w:t>Paul elsewhere uses the term “</w:t>
      </w:r>
      <w:r>
        <w:rPr>
          <w:rFonts w:ascii="Century" w:hAnsi="Century"/>
          <w:i/>
          <w:sz w:val="24"/>
          <w:szCs w:val="24"/>
        </w:rPr>
        <w:t>babes</w:t>
      </w:r>
      <w:r>
        <w:rPr>
          <w:rFonts w:ascii="Century" w:hAnsi="Century"/>
          <w:sz w:val="24"/>
          <w:szCs w:val="24"/>
        </w:rPr>
        <w:t>” in a derogatory sense that is absent here</w:t>
      </w:r>
    </w:p>
    <w:p w14:paraId="480A5810" w14:textId="77777777" w:rsidR="003F02CA" w:rsidRDefault="003F02CA" w:rsidP="003F02CA">
      <w:pPr>
        <w:pStyle w:val="NoSpacing"/>
        <w:numPr>
          <w:ilvl w:val="0"/>
          <w:numId w:val="7"/>
        </w:numPr>
        <w:rPr>
          <w:rFonts w:ascii="Century" w:hAnsi="Century"/>
          <w:sz w:val="24"/>
          <w:szCs w:val="24"/>
        </w:rPr>
      </w:pPr>
      <w:r>
        <w:rPr>
          <w:rFonts w:ascii="Century" w:hAnsi="Century"/>
          <w:sz w:val="24"/>
          <w:szCs w:val="24"/>
        </w:rPr>
        <w:t>Paul nowhere else speaks of himself metaphorically as a baby</w:t>
      </w:r>
    </w:p>
    <w:p w14:paraId="4FE1498F" w14:textId="77777777" w:rsidR="003F02CA" w:rsidRDefault="003F02CA" w:rsidP="003F02CA">
      <w:pPr>
        <w:pStyle w:val="NoSpacing"/>
        <w:numPr>
          <w:ilvl w:val="0"/>
          <w:numId w:val="7"/>
        </w:numPr>
        <w:rPr>
          <w:rFonts w:ascii="Century" w:hAnsi="Century"/>
          <w:sz w:val="24"/>
          <w:szCs w:val="24"/>
        </w:rPr>
      </w:pPr>
      <w:r>
        <w:rPr>
          <w:rFonts w:ascii="Century" w:hAnsi="Century"/>
          <w:sz w:val="24"/>
          <w:szCs w:val="24"/>
        </w:rPr>
        <w:t xml:space="preserve">Gentle fits the context best, since gentleness is what one associates with a woman nursing a child </w:t>
      </w:r>
    </w:p>
    <w:p w14:paraId="07B59541" w14:textId="52ADEC5E" w:rsidR="00F226F7" w:rsidRPr="00BC0D01" w:rsidRDefault="008F6BB8" w:rsidP="00F226F7">
      <w:pPr>
        <w:pStyle w:val="NoSpacing"/>
        <w:rPr>
          <w:rFonts w:ascii="Century" w:hAnsi="Century"/>
          <w:sz w:val="24"/>
          <w:szCs w:val="24"/>
        </w:rPr>
      </w:pPr>
      <w:r>
        <w:rPr>
          <w:rFonts w:ascii="Century" w:hAnsi="Century"/>
          <w:sz w:val="24"/>
          <w:szCs w:val="24"/>
        </w:rPr>
        <w:t xml:space="preserve">The way a </w:t>
      </w:r>
      <w:r w:rsidR="003F02CA" w:rsidRPr="00BC0D01">
        <w:rPr>
          <w:rFonts w:ascii="Century" w:hAnsi="Century"/>
          <w:sz w:val="24"/>
          <w:szCs w:val="24"/>
        </w:rPr>
        <w:t xml:space="preserve">transcriptional </w:t>
      </w:r>
      <w:r>
        <w:rPr>
          <w:rFonts w:ascii="Century" w:hAnsi="Century"/>
          <w:sz w:val="24"/>
          <w:szCs w:val="24"/>
        </w:rPr>
        <w:t xml:space="preserve">difference like this one arises is that during the process of </w:t>
      </w:r>
      <w:r w:rsidR="00F226F7">
        <w:rPr>
          <w:rFonts w:ascii="Century" w:hAnsi="Century"/>
          <w:sz w:val="24"/>
          <w:szCs w:val="24"/>
        </w:rPr>
        <w:t xml:space="preserve">manually </w:t>
      </w:r>
      <w:r>
        <w:rPr>
          <w:rFonts w:ascii="Century" w:hAnsi="Century"/>
          <w:sz w:val="24"/>
          <w:szCs w:val="24"/>
        </w:rPr>
        <w:t xml:space="preserve">copying </w:t>
      </w:r>
      <w:r w:rsidR="00F226F7">
        <w:rPr>
          <w:rFonts w:ascii="Century" w:hAnsi="Century"/>
          <w:sz w:val="24"/>
          <w:szCs w:val="24"/>
        </w:rPr>
        <w:t xml:space="preserve">a document, the copyist could accidently write a similar sounding word that was spelled very much the same for one that was originally used.  This of course would only happen in a context where the copyist was fluent in Ancient Greek.  Since the manuscript divergence takes place early in Church History, it tends to support the notion that this is what happened in this case.  </w:t>
      </w:r>
    </w:p>
    <w:p w14:paraId="7C22A527" w14:textId="4A5E3DBF" w:rsidR="003B2CBD" w:rsidRDefault="00F226F7" w:rsidP="003F02CA">
      <w:pPr>
        <w:pStyle w:val="NoSpacing"/>
        <w:rPr>
          <w:rFonts w:ascii="Century" w:hAnsi="Century"/>
          <w:sz w:val="24"/>
          <w:szCs w:val="24"/>
        </w:rPr>
      </w:pPr>
      <w:r>
        <w:rPr>
          <w:rFonts w:ascii="Century" w:hAnsi="Century"/>
          <w:sz w:val="24"/>
          <w:szCs w:val="24"/>
        </w:rPr>
        <w:t xml:space="preserve">     Paul continues to describe the nature of their ministry in verse eight; “</w:t>
      </w:r>
      <w:r w:rsidR="003F02CA" w:rsidRPr="00F226F7">
        <w:rPr>
          <w:rFonts w:ascii="Century" w:hAnsi="Century"/>
          <w:i/>
          <w:sz w:val="24"/>
          <w:szCs w:val="24"/>
        </w:rPr>
        <w:t>So, affectionately longing for you, we were well pleased to impart to you not only the gospel of God, but also our own lives, because you had become dear to us</w:t>
      </w:r>
      <w:r w:rsidR="003F02CA" w:rsidRPr="00F226F7">
        <w:rPr>
          <w:rFonts w:ascii="Century" w:hAnsi="Century"/>
          <w:sz w:val="24"/>
          <w:szCs w:val="24"/>
        </w:rPr>
        <w:t>.</w:t>
      </w:r>
      <w:r>
        <w:rPr>
          <w:rFonts w:ascii="Century" w:hAnsi="Century"/>
          <w:sz w:val="24"/>
          <w:szCs w:val="24"/>
        </w:rPr>
        <w:t xml:space="preserve">”  </w:t>
      </w:r>
      <w:r w:rsidR="003F02CA">
        <w:rPr>
          <w:rFonts w:ascii="Century" w:hAnsi="Century"/>
          <w:sz w:val="24"/>
          <w:szCs w:val="24"/>
        </w:rPr>
        <w:t xml:space="preserve">The image of the tender nursing mother from the previous verse is picked up </w:t>
      </w:r>
      <w:r>
        <w:rPr>
          <w:rFonts w:ascii="Century" w:hAnsi="Century"/>
          <w:sz w:val="24"/>
          <w:szCs w:val="24"/>
        </w:rPr>
        <w:t>in the first line of this verse; “</w:t>
      </w:r>
      <w:r w:rsidR="003F02CA" w:rsidRPr="00FD7299">
        <w:rPr>
          <w:rFonts w:ascii="Century" w:hAnsi="Century"/>
          <w:i/>
          <w:sz w:val="24"/>
          <w:szCs w:val="24"/>
        </w:rPr>
        <w:t>affectionately longing for</w:t>
      </w:r>
      <w:r w:rsidR="003F02CA">
        <w:rPr>
          <w:rFonts w:ascii="Century" w:hAnsi="Century"/>
          <w:i/>
          <w:sz w:val="24"/>
          <w:szCs w:val="24"/>
        </w:rPr>
        <w:t xml:space="preserve"> you</w:t>
      </w:r>
      <w:r>
        <w:rPr>
          <w:rFonts w:ascii="Century" w:hAnsi="Century"/>
          <w:sz w:val="24"/>
          <w:szCs w:val="24"/>
        </w:rPr>
        <w:t>”</w:t>
      </w:r>
      <w:r w:rsidR="003F02CA">
        <w:rPr>
          <w:rFonts w:ascii="Century" w:hAnsi="Century"/>
          <w:sz w:val="24"/>
          <w:szCs w:val="24"/>
        </w:rPr>
        <w:t xml:space="preserve">.  </w:t>
      </w:r>
      <w:r>
        <w:rPr>
          <w:rFonts w:ascii="Century" w:hAnsi="Century"/>
          <w:sz w:val="24"/>
          <w:szCs w:val="24"/>
        </w:rPr>
        <w:t xml:space="preserve">The Greek word translated as </w:t>
      </w:r>
      <w:r w:rsidR="003F02CA">
        <w:rPr>
          <w:rFonts w:ascii="Century" w:hAnsi="Century"/>
          <w:sz w:val="24"/>
          <w:szCs w:val="24"/>
        </w:rPr>
        <w:t>“</w:t>
      </w:r>
      <w:r>
        <w:rPr>
          <w:rFonts w:ascii="Century" w:hAnsi="Century"/>
          <w:i/>
          <w:sz w:val="24"/>
          <w:szCs w:val="24"/>
        </w:rPr>
        <w:t>affectionately longing</w:t>
      </w:r>
      <w:r w:rsidR="003F02CA">
        <w:rPr>
          <w:rFonts w:ascii="Century" w:hAnsi="Century"/>
          <w:sz w:val="24"/>
          <w:szCs w:val="24"/>
        </w:rPr>
        <w:t>” express</w:t>
      </w:r>
      <w:r>
        <w:rPr>
          <w:rFonts w:ascii="Century" w:hAnsi="Century"/>
          <w:sz w:val="24"/>
          <w:szCs w:val="24"/>
        </w:rPr>
        <w:t>es</w:t>
      </w:r>
      <w:r w:rsidR="003F02CA">
        <w:rPr>
          <w:rFonts w:ascii="Century" w:hAnsi="Century"/>
          <w:sz w:val="24"/>
          <w:szCs w:val="24"/>
        </w:rPr>
        <w:t xml:space="preserve"> the emotional warmth felt by Paul toward the Thessalonians.  Th</w:t>
      </w:r>
      <w:r>
        <w:rPr>
          <w:rFonts w:ascii="Century" w:hAnsi="Century"/>
          <w:sz w:val="24"/>
          <w:szCs w:val="24"/>
        </w:rPr>
        <w:t>is</w:t>
      </w:r>
      <w:r w:rsidR="003F02CA">
        <w:rPr>
          <w:rFonts w:ascii="Century" w:hAnsi="Century"/>
          <w:sz w:val="24"/>
          <w:szCs w:val="24"/>
        </w:rPr>
        <w:t xml:space="preserve"> warmth, according to Paul, influenced the type of conduct he adopted toward them.</w:t>
      </w:r>
      <w:r>
        <w:rPr>
          <w:rFonts w:ascii="Century" w:hAnsi="Century"/>
          <w:sz w:val="24"/>
          <w:szCs w:val="24"/>
        </w:rPr>
        <w:t xml:space="preserve">  The </w:t>
      </w:r>
      <w:r w:rsidR="003F02CA">
        <w:rPr>
          <w:rFonts w:ascii="Century" w:hAnsi="Century"/>
          <w:sz w:val="24"/>
          <w:szCs w:val="24"/>
        </w:rPr>
        <w:t xml:space="preserve">Greek verb </w:t>
      </w:r>
      <w:r>
        <w:rPr>
          <w:rFonts w:ascii="Century" w:hAnsi="Century"/>
          <w:sz w:val="24"/>
          <w:szCs w:val="24"/>
        </w:rPr>
        <w:t xml:space="preserve">translated as </w:t>
      </w:r>
      <w:r w:rsidR="003F02CA">
        <w:rPr>
          <w:rFonts w:ascii="Century" w:hAnsi="Century"/>
          <w:sz w:val="24"/>
          <w:szCs w:val="24"/>
        </w:rPr>
        <w:t>“</w:t>
      </w:r>
      <w:r w:rsidR="003F02CA">
        <w:rPr>
          <w:rFonts w:ascii="Century" w:hAnsi="Century"/>
          <w:i/>
          <w:sz w:val="24"/>
          <w:szCs w:val="24"/>
        </w:rPr>
        <w:t>well pleased</w:t>
      </w:r>
      <w:r>
        <w:rPr>
          <w:rFonts w:ascii="Century" w:hAnsi="Century"/>
          <w:sz w:val="24"/>
          <w:szCs w:val="24"/>
        </w:rPr>
        <w:t>”</w:t>
      </w:r>
      <w:r w:rsidR="003F02CA">
        <w:rPr>
          <w:rFonts w:ascii="Century" w:hAnsi="Century"/>
          <w:sz w:val="24"/>
          <w:szCs w:val="24"/>
        </w:rPr>
        <w:t xml:space="preserve"> indicates that the imparting was done as a free and deliberate choice, and the imperfect tense of the verb indicates that they continued to good naturedly impart </w:t>
      </w:r>
      <w:r>
        <w:rPr>
          <w:rFonts w:ascii="Century" w:hAnsi="Century"/>
          <w:sz w:val="24"/>
          <w:szCs w:val="24"/>
        </w:rPr>
        <w:t xml:space="preserve">to the Thessalonians </w:t>
      </w:r>
      <w:r w:rsidR="003F02CA">
        <w:rPr>
          <w:rFonts w:ascii="Century" w:hAnsi="Century"/>
          <w:sz w:val="24"/>
          <w:szCs w:val="24"/>
        </w:rPr>
        <w:t>throughout their time with the</w:t>
      </w:r>
      <w:r>
        <w:rPr>
          <w:rFonts w:ascii="Century" w:hAnsi="Century"/>
          <w:sz w:val="24"/>
          <w:szCs w:val="24"/>
        </w:rPr>
        <w:t>m</w:t>
      </w:r>
      <w:r w:rsidR="003F02CA">
        <w:rPr>
          <w:rFonts w:ascii="Century" w:hAnsi="Century"/>
          <w:sz w:val="24"/>
          <w:szCs w:val="24"/>
        </w:rPr>
        <w:t xml:space="preserve">.  </w:t>
      </w:r>
      <w:r w:rsidR="00B844DD">
        <w:rPr>
          <w:rFonts w:ascii="Century" w:hAnsi="Century"/>
          <w:sz w:val="24"/>
          <w:szCs w:val="24"/>
        </w:rPr>
        <w:t xml:space="preserve">This </w:t>
      </w:r>
      <w:r w:rsidR="003F02CA">
        <w:rPr>
          <w:rFonts w:ascii="Century" w:hAnsi="Century"/>
          <w:sz w:val="24"/>
          <w:szCs w:val="24"/>
        </w:rPr>
        <w:t>word conveys the idea that Paul and the others delighted in ministering to the Thessalonians.</w:t>
      </w:r>
      <w:r w:rsidR="003B2CBD">
        <w:rPr>
          <w:rFonts w:ascii="Century" w:hAnsi="Century"/>
          <w:sz w:val="24"/>
          <w:szCs w:val="24"/>
        </w:rPr>
        <w:t xml:space="preserve">  Wh</w:t>
      </w:r>
      <w:r w:rsidR="003B2CBD">
        <w:rPr>
          <w:rFonts w:ascii="Century" w:hAnsi="Century"/>
          <w:sz w:val="24"/>
          <w:szCs w:val="24"/>
        </w:rPr>
        <w:t xml:space="preserve">en Paul writes about </w:t>
      </w:r>
      <w:r w:rsidR="003B2CBD">
        <w:rPr>
          <w:rFonts w:ascii="Century" w:hAnsi="Century"/>
          <w:sz w:val="24"/>
          <w:szCs w:val="24"/>
        </w:rPr>
        <w:t xml:space="preserve">them </w:t>
      </w:r>
      <w:r w:rsidR="003B2CBD">
        <w:rPr>
          <w:rFonts w:ascii="Century" w:hAnsi="Century"/>
          <w:sz w:val="24"/>
          <w:szCs w:val="24"/>
        </w:rPr>
        <w:t>imparting their own lives to the</w:t>
      </w:r>
      <w:r w:rsidR="003B2CBD">
        <w:rPr>
          <w:rFonts w:ascii="Century" w:hAnsi="Century"/>
          <w:sz w:val="24"/>
          <w:szCs w:val="24"/>
        </w:rPr>
        <w:t xml:space="preserve"> Thessalonians, </w:t>
      </w:r>
      <w:r w:rsidR="003B2CBD">
        <w:rPr>
          <w:rFonts w:ascii="Century" w:hAnsi="Century"/>
          <w:sz w:val="24"/>
          <w:szCs w:val="24"/>
        </w:rPr>
        <w:t>he means they did not simply teach and then depart from these people; instead, they ministered to them in every way they could.</w:t>
      </w:r>
      <w:r w:rsidR="003B2CBD">
        <w:rPr>
          <w:rFonts w:ascii="Century" w:hAnsi="Century"/>
          <w:sz w:val="24"/>
          <w:szCs w:val="24"/>
        </w:rPr>
        <w:t xml:space="preserve">  </w:t>
      </w:r>
      <w:r w:rsidR="003B2CBD">
        <w:rPr>
          <w:rFonts w:ascii="Century" w:hAnsi="Century"/>
          <w:sz w:val="24"/>
          <w:szCs w:val="24"/>
        </w:rPr>
        <w:t>The Greek word translated as “</w:t>
      </w:r>
      <w:r w:rsidR="003B2CBD">
        <w:rPr>
          <w:rFonts w:ascii="Century" w:hAnsi="Century"/>
          <w:i/>
          <w:sz w:val="24"/>
          <w:szCs w:val="24"/>
        </w:rPr>
        <w:t>lives</w:t>
      </w:r>
      <w:r w:rsidR="003B2CBD">
        <w:rPr>
          <w:rFonts w:ascii="Century" w:hAnsi="Century"/>
          <w:sz w:val="24"/>
          <w:szCs w:val="24"/>
        </w:rPr>
        <w:t>” is elsewhere translated as “</w:t>
      </w:r>
      <w:r w:rsidR="003B2CBD">
        <w:rPr>
          <w:rFonts w:ascii="Century" w:hAnsi="Century"/>
          <w:i/>
          <w:sz w:val="24"/>
          <w:szCs w:val="24"/>
        </w:rPr>
        <w:t>soul</w:t>
      </w:r>
      <w:r w:rsidR="003B2CBD">
        <w:rPr>
          <w:rFonts w:ascii="Century" w:hAnsi="Century"/>
          <w:sz w:val="24"/>
          <w:szCs w:val="24"/>
        </w:rPr>
        <w:t>”, which he uses to convey that they would invest their energy, time, and health in their ministry efforts to the Thessalonians</w:t>
      </w:r>
      <w:r w:rsidR="003B2CBD">
        <w:rPr>
          <w:rFonts w:ascii="Century" w:hAnsi="Century"/>
          <w:sz w:val="24"/>
          <w:szCs w:val="24"/>
        </w:rPr>
        <w:t xml:space="preserve">.  In other words, these missionaries </w:t>
      </w:r>
      <w:r w:rsidR="003F02CA" w:rsidRPr="001319D8">
        <w:rPr>
          <w:rFonts w:ascii="Century" w:hAnsi="Century"/>
          <w:sz w:val="24"/>
          <w:szCs w:val="24"/>
        </w:rPr>
        <w:t xml:space="preserve">gave whatever they had in order to help the beloved Thessalonians. </w:t>
      </w:r>
      <w:r w:rsidR="003B2CBD">
        <w:rPr>
          <w:rFonts w:ascii="Century" w:hAnsi="Century"/>
          <w:sz w:val="24"/>
          <w:szCs w:val="24"/>
        </w:rPr>
        <w:t xml:space="preserve"> </w:t>
      </w:r>
      <w:r w:rsidR="003F02CA" w:rsidRPr="001319D8">
        <w:rPr>
          <w:rFonts w:ascii="Century" w:hAnsi="Century"/>
          <w:sz w:val="24"/>
          <w:szCs w:val="24"/>
        </w:rPr>
        <w:t xml:space="preserve">The love </w:t>
      </w:r>
      <w:r w:rsidR="003B2CBD">
        <w:rPr>
          <w:rFonts w:ascii="Century" w:hAnsi="Century"/>
          <w:sz w:val="24"/>
          <w:szCs w:val="24"/>
        </w:rPr>
        <w:t xml:space="preserve">that </w:t>
      </w:r>
      <w:r w:rsidR="003F02CA" w:rsidRPr="001319D8">
        <w:rPr>
          <w:rFonts w:ascii="Century" w:hAnsi="Century"/>
          <w:sz w:val="24"/>
          <w:szCs w:val="24"/>
        </w:rPr>
        <w:t xml:space="preserve">Paul and his companions </w:t>
      </w:r>
      <w:r w:rsidR="003B2CBD">
        <w:rPr>
          <w:rFonts w:ascii="Century" w:hAnsi="Century"/>
          <w:sz w:val="24"/>
          <w:szCs w:val="24"/>
        </w:rPr>
        <w:t xml:space="preserve">had for the Thessalonians was demonstrably </w:t>
      </w:r>
      <w:r w:rsidR="003F02CA" w:rsidRPr="001319D8">
        <w:rPr>
          <w:rFonts w:ascii="Century" w:hAnsi="Century"/>
          <w:sz w:val="24"/>
          <w:szCs w:val="24"/>
        </w:rPr>
        <w:t>evident</w:t>
      </w:r>
      <w:r w:rsidR="003B2CBD">
        <w:rPr>
          <w:rFonts w:ascii="Century" w:hAnsi="Century"/>
          <w:sz w:val="24"/>
          <w:szCs w:val="24"/>
        </w:rPr>
        <w:t>.  Rather than coming to take or make use of the Thessalonians for their own ends, the behavior and choices of the apostolic band proved they had come to give, enrich</w:t>
      </w:r>
      <w:r w:rsidR="003F02CA" w:rsidRPr="001319D8">
        <w:rPr>
          <w:rFonts w:ascii="Century" w:hAnsi="Century"/>
          <w:sz w:val="24"/>
          <w:szCs w:val="24"/>
        </w:rPr>
        <w:t>,</w:t>
      </w:r>
      <w:r w:rsidR="003B2CBD">
        <w:rPr>
          <w:rFonts w:ascii="Century" w:hAnsi="Century"/>
          <w:sz w:val="24"/>
          <w:szCs w:val="24"/>
        </w:rPr>
        <w:t xml:space="preserve"> and bless them with the truth of God and any other good thing they could impart.</w:t>
      </w:r>
    </w:p>
    <w:p w14:paraId="7E359F7F" w14:textId="2A244774" w:rsidR="00B72FFD" w:rsidRPr="001319D8" w:rsidRDefault="003B2CBD" w:rsidP="00B72FFD">
      <w:pPr>
        <w:pStyle w:val="NoSpacing"/>
        <w:rPr>
          <w:rFonts w:ascii="Century" w:hAnsi="Century"/>
          <w:sz w:val="24"/>
          <w:szCs w:val="24"/>
        </w:rPr>
      </w:pPr>
      <w:r>
        <w:rPr>
          <w:rFonts w:ascii="Century" w:hAnsi="Century"/>
          <w:sz w:val="24"/>
          <w:szCs w:val="24"/>
        </w:rPr>
        <w:lastRenderedPageBreak/>
        <w:t xml:space="preserve">     </w:t>
      </w:r>
      <w:r w:rsidR="00F23C17">
        <w:rPr>
          <w:rFonts w:ascii="Century" w:hAnsi="Century"/>
          <w:sz w:val="24"/>
          <w:szCs w:val="24"/>
        </w:rPr>
        <w:t>In vers</w:t>
      </w:r>
      <w:r w:rsidR="00BB20D3">
        <w:rPr>
          <w:rFonts w:ascii="Century" w:hAnsi="Century"/>
          <w:sz w:val="24"/>
          <w:szCs w:val="24"/>
        </w:rPr>
        <w:t>e nine Paul cites further evidence of the selfless orientation that was manifest in the way he and his companions ministered to the Thessalonians; “</w:t>
      </w:r>
      <w:r w:rsidR="003F02CA" w:rsidRPr="00BB20D3">
        <w:rPr>
          <w:rFonts w:ascii="Century" w:hAnsi="Century"/>
          <w:i/>
          <w:sz w:val="24"/>
          <w:szCs w:val="24"/>
        </w:rPr>
        <w:t>For you remember, brethren, our labor and toil; for laboring night and day, that we might not be a burden to any of you, we preached to you the gospel of God</w:t>
      </w:r>
      <w:r w:rsidR="003F02CA" w:rsidRPr="00BB20D3">
        <w:rPr>
          <w:rFonts w:ascii="Century" w:hAnsi="Century"/>
          <w:sz w:val="24"/>
          <w:szCs w:val="24"/>
        </w:rPr>
        <w:t>.</w:t>
      </w:r>
      <w:r w:rsidR="00BB20D3">
        <w:rPr>
          <w:rFonts w:ascii="Century" w:hAnsi="Century"/>
          <w:sz w:val="24"/>
          <w:szCs w:val="24"/>
        </w:rPr>
        <w:t>”</w:t>
      </w:r>
      <w:r w:rsidR="003F02CA" w:rsidRPr="00BB20D3">
        <w:rPr>
          <w:rFonts w:ascii="Century" w:hAnsi="Century"/>
          <w:sz w:val="24"/>
          <w:szCs w:val="24"/>
        </w:rPr>
        <w:t xml:space="preserve"> </w:t>
      </w:r>
      <w:r w:rsidR="00BB20D3">
        <w:rPr>
          <w:rFonts w:ascii="Century" w:hAnsi="Century"/>
          <w:sz w:val="24"/>
          <w:szCs w:val="24"/>
        </w:rPr>
        <w:t xml:space="preserve"> Three times already in just eight verses Paul had pointed out that the things he was saying were things they already knew by experience (vs.1, 2, 5).  Now, for a fourth time he calls upon them to remember for themselves that Paul and the others had abundantly proved that their motives were pure when they ministered among them.  We read elsewhere that t</w:t>
      </w:r>
      <w:r w:rsidR="003F02CA" w:rsidRPr="00D556F4">
        <w:rPr>
          <w:rFonts w:ascii="Century" w:hAnsi="Century"/>
          <w:sz w:val="24"/>
          <w:szCs w:val="24"/>
        </w:rPr>
        <w:t xml:space="preserve">he Thessalonian </w:t>
      </w:r>
      <w:r w:rsidR="00BB20D3">
        <w:rPr>
          <w:rFonts w:ascii="Century" w:hAnsi="Century"/>
          <w:sz w:val="24"/>
          <w:szCs w:val="24"/>
        </w:rPr>
        <w:t xml:space="preserve">believers </w:t>
      </w:r>
      <w:r w:rsidR="003F02CA" w:rsidRPr="00D556F4">
        <w:rPr>
          <w:rFonts w:ascii="Century" w:hAnsi="Century"/>
          <w:sz w:val="24"/>
          <w:szCs w:val="24"/>
        </w:rPr>
        <w:t>were poor (</w:t>
      </w:r>
      <w:r w:rsidR="00BB20D3">
        <w:rPr>
          <w:rFonts w:ascii="Century" w:hAnsi="Century"/>
          <w:sz w:val="24"/>
          <w:szCs w:val="24"/>
        </w:rPr>
        <w:t>II</w:t>
      </w:r>
      <w:r w:rsidR="003F02CA" w:rsidRPr="00D556F4">
        <w:rPr>
          <w:rFonts w:ascii="Century" w:hAnsi="Century"/>
          <w:sz w:val="24"/>
          <w:szCs w:val="24"/>
        </w:rPr>
        <w:t xml:space="preserve"> Cor</w:t>
      </w:r>
      <w:r w:rsidR="00BB20D3">
        <w:rPr>
          <w:rFonts w:ascii="Century" w:hAnsi="Century"/>
          <w:sz w:val="24"/>
          <w:szCs w:val="24"/>
        </w:rPr>
        <w:t>.</w:t>
      </w:r>
      <w:r w:rsidR="003F02CA" w:rsidRPr="00D556F4">
        <w:rPr>
          <w:rFonts w:ascii="Century" w:hAnsi="Century"/>
          <w:sz w:val="24"/>
          <w:szCs w:val="24"/>
        </w:rPr>
        <w:t xml:space="preserve">8:1-2). </w:t>
      </w:r>
      <w:r w:rsidR="00BB20D3">
        <w:rPr>
          <w:rFonts w:ascii="Century" w:hAnsi="Century"/>
          <w:sz w:val="24"/>
          <w:szCs w:val="24"/>
        </w:rPr>
        <w:t xml:space="preserve"> So, even though t</w:t>
      </w:r>
      <w:r w:rsidR="003F02CA" w:rsidRPr="00D556F4">
        <w:rPr>
          <w:rFonts w:ascii="Century" w:hAnsi="Century"/>
          <w:sz w:val="24"/>
          <w:szCs w:val="24"/>
        </w:rPr>
        <w:t xml:space="preserve">he Christians in Philippi had sent him funds while </w:t>
      </w:r>
      <w:r w:rsidR="00BB20D3">
        <w:rPr>
          <w:rFonts w:ascii="Century" w:hAnsi="Century"/>
          <w:sz w:val="24"/>
          <w:szCs w:val="24"/>
        </w:rPr>
        <w:t>Paul and the others were</w:t>
      </w:r>
      <w:r w:rsidR="003F02CA" w:rsidRPr="00D556F4">
        <w:rPr>
          <w:rFonts w:ascii="Century" w:hAnsi="Century"/>
          <w:sz w:val="24"/>
          <w:szCs w:val="24"/>
        </w:rPr>
        <w:t xml:space="preserve"> in Thessalonica (Phil</w:t>
      </w:r>
      <w:r w:rsidR="00BB20D3">
        <w:rPr>
          <w:rFonts w:ascii="Century" w:hAnsi="Century"/>
          <w:sz w:val="24"/>
          <w:szCs w:val="24"/>
        </w:rPr>
        <w:t>.</w:t>
      </w:r>
      <w:r w:rsidR="003F02CA" w:rsidRPr="00D556F4">
        <w:rPr>
          <w:rFonts w:ascii="Century" w:hAnsi="Century"/>
          <w:sz w:val="24"/>
          <w:szCs w:val="24"/>
        </w:rPr>
        <w:t xml:space="preserve">4:15-16), Paul </w:t>
      </w:r>
      <w:r w:rsidR="00B72FFD">
        <w:rPr>
          <w:rFonts w:ascii="Century" w:hAnsi="Century"/>
          <w:sz w:val="24"/>
          <w:szCs w:val="24"/>
        </w:rPr>
        <w:t xml:space="preserve">and the others </w:t>
      </w:r>
      <w:r w:rsidR="003F02CA" w:rsidRPr="00D556F4">
        <w:rPr>
          <w:rFonts w:ascii="Century" w:hAnsi="Century"/>
          <w:sz w:val="24"/>
          <w:szCs w:val="24"/>
        </w:rPr>
        <w:t xml:space="preserve">still had to labor </w:t>
      </w:r>
      <w:r w:rsidR="00B72FFD">
        <w:rPr>
          <w:rFonts w:ascii="Century" w:hAnsi="Century"/>
          <w:sz w:val="24"/>
          <w:szCs w:val="24"/>
        </w:rPr>
        <w:t>to support themselves and the work they were doing in Thessalonica.  W</w:t>
      </w:r>
      <w:r w:rsidR="00B72FFD">
        <w:rPr>
          <w:rFonts w:ascii="Century" w:hAnsi="Century"/>
          <w:sz w:val="24"/>
          <w:szCs w:val="24"/>
        </w:rPr>
        <w:t>hen Paul refers to “</w:t>
      </w:r>
      <w:r w:rsidR="00B72FFD">
        <w:rPr>
          <w:rFonts w:ascii="Century" w:hAnsi="Century"/>
          <w:i/>
          <w:sz w:val="24"/>
          <w:szCs w:val="24"/>
        </w:rPr>
        <w:t>laboring night and day</w:t>
      </w:r>
      <w:r w:rsidR="00B72FFD">
        <w:rPr>
          <w:rFonts w:ascii="Century" w:hAnsi="Century"/>
          <w:sz w:val="24"/>
          <w:szCs w:val="24"/>
        </w:rPr>
        <w:t>” he was speaking of their work to support themselves as tent-makers or general workers in leather, which they engaged in so they could offer their ministry free to the Thessalonians.</w:t>
      </w:r>
      <w:r w:rsidR="00B72FFD">
        <w:rPr>
          <w:rFonts w:ascii="Century" w:hAnsi="Century"/>
          <w:sz w:val="24"/>
          <w:szCs w:val="24"/>
        </w:rPr>
        <w:t xml:space="preserve">  T</w:t>
      </w:r>
      <w:r w:rsidR="00B72FFD">
        <w:rPr>
          <w:rFonts w:ascii="Century" w:hAnsi="Century"/>
          <w:sz w:val="24"/>
          <w:szCs w:val="24"/>
        </w:rPr>
        <w:t>he idea is that Paul and his associates worked themselves to near exhaustion under difficult conditions to ensure they would not be a financial burden on the Thessalonians.</w:t>
      </w:r>
      <w:r w:rsidR="00B72FFD">
        <w:rPr>
          <w:rFonts w:ascii="Century" w:hAnsi="Century"/>
          <w:sz w:val="24"/>
          <w:szCs w:val="24"/>
        </w:rPr>
        <w:t xml:space="preserve">  It was the custom that Je</w:t>
      </w:r>
      <w:r w:rsidR="00B72FFD">
        <w:rPr>
          <w:rFonts w:ascii="Century" w:hAnsi="Century"/>
          <w:sz w:val="24"/>
          <w:szCs w:val="24"/>
        </w:rPr>
        <w:t xml:space="preserve">wish fathers </w:t>
      </w:r>
      <w:r w:rsidR="00B72FFD">
        <w:rPr>
          <w:rFonts w:ascii="Century" w:hAnsi="Century"/>
          <w:sz w:val="24"/>
          <w:szCs w:val="24"/>
        </w:rPr>
        <w:t xml:space="preserve">would </w:t>
      </w:r>
      <w:r w:rsidR="00B72FFD">
        <w:rPr>
          <w:rFonts w:ascii="Century" w:hAnsi="Century"/>
          <w:sz w:val="24"/>
          <w:szCs w:val="24"/>
        </w:rPr>
        <w:t>insist</w:t>
      </w:r>
      <w:r w:rsidR="00B72FFD">
        <w:rPr>
          <w:rFonts w:ascii="Century" w:hAnsi="Century"/>
          <w:sz w:val="24"/>
          <w:szCs w:val="24"/>
        </w:rPr>
        <w:t xml:space="preserve"> </w:t>
      </w:r>
      <w:r w:rsidR="00B72FFD">
        <w:rPr>
          <w:rFonts w:ascii="Century" w:hAnsi="Century"/>
          <w:sz w:val="24"/>
          <w:szCs w:val="24"/>
        </w:rPr>
        <w:t xml:space="preserve">that every boy should be taught a manual trade.  They had learned over time that every Jewish lad needed a means whereby he could earn his own living wherever the vicissitudes of life might place him.  The </w:t>
      </w:r>
      <w:r w:rsidR="00B72FFD">
        <w:rPr>
          <w:rFonts w:ascii="Century" w:hAnsi="Century"/>
          <w:sz w:val="24"/>
          <w:szCs w:val="24"/>
        </w:rPr>
        <w:t xml:space="preserve">Greek </w:t>
      </w:r>
      <w:r w:rsidR="00B72FFD">
        <w:rPr>
          <w:rFonts w:ascii="Century" w:hAnsi="Century"/>
          <w:sz w:val="24"/>
          <w:szCs w:val="24"/>
        </w:rPr>
        <w:t>word rendered as “</w:t>
      </w:r>
      <w:r w:rsidR="00B72FFD">
        <w:rPr>
          <w:rFonts w:ascii="Century" w:hAnsi="Century"/>
          <w:i/>
          <w:sz w:val="24"/>
          <w:szCs w:val="24"/>
        </w:rPr>
        <w:t>laboring</w:t>
      </w:r>
      <w:r w:rsidR="00B72FFD">
        <w:rPr>
          <w:rFonts w:ascii="Century" w:hAnsi="Century"/>
          <w:sz w:val="24"/>
          <w:szCs w:val="24"/>
        </w:rPr>
        <w:t xml:space="preserve">” in this verse denotes working for wages, especially manual labor or working at a trade.  </w:t>
      </w:r>
      <w:r w:rsidR="00B72FFD">
        <w:rPr>
          <w:rFonts w:ascii="Century" w:hAnsi="Century"/>
          <w:sz w:val="24"/>
          <w:szCs w:val="24"/>
        </w:rPr>
        <w:t>F</w:t>
      </w:r>
      <w:r w:rsidR="00B72FFD">
        <w:rPr>
          <w:rFonts w:ascii="Century" w:hAnsi="Century"/>
          <w:sz w:val="24"/>
          <w:szCs w:val="24"/>
        </w:rPr>
        <w:t>rom Acts 18:3 we learn that Paul by trade was a tentmaker, though the precise nature of his handicraft is somewhat uncertain</w:t>
      </w:r>
      <w:r w:rsidR="00B72FFD">
        <w:rPr>
          <w:rFonts w:ascii="Century" w:hAnsi="Century"/>
          <w:sz w:val="24"/>
          <w:szCs w:val="24"/>
        </w:rPr>
        <w:t xml:space="preserve">.  The question that is debated is whether Paul would </w:t>
      </w:r>
      <w:r w:rsidR="00B72FFD">
        <w:rPr>
          <w:rFonts w:ascii="Century" w:hAnsi="Century"/>
          <w:sz w:val="24"/>
          <w:szCs w:val="24"/>
        </w:rPr>
        <w:t xml:space="preserve">weave the material out of which tents were made, or did he cut and sew the actual tents? </w:t>
      </w:r>
      <w:r w:rsidR="00B72FFD">
        <w:rPr>
          <w:rFonts w:ascii="Century" w:hAnsi="Century"/>
          <w:sz w:val="24"/>
          <w:szCs w:val="24"/>
        </w:rPr>
        <w:t xml:space="preserve"> </w:t>
      </w:r>
      <w:r w:rsidR="00B72FFD">
        <w:rPr>
          <w:rFonts w:ascii="Century" w:hAnsi="Century"/>
          <w:sz w:val="24"/>
          <w:szCs w:val="24"/>
        </w:rPr>
        <w:t>Proponents of the former view point out that the weaving of tent material called “</w:t>
      </w:r>
      <w:proofErr w:type="spellStart"/>
      <w:r w:rsidR="00B72FFD">
        <w:rPr>
          <w:rFonts w:ascii="Century" w:hAnsi="Century"/>
          <w:i/>
          <w:sz w:val="24"/>
          <w:szCs w:val="24"/>
        </w:rPr>
        <w:t>cilicium</w:t>
      </w:r>
      <w:proofErr w:type="spellEnd"/>
      <w:r w:rsidR="00B72FFD">
        <w:rPr>
          <w:rFonts w:ascii="Century" w:hAnsi="Century"/>
          <w:sz w:val="24"/>
          <w:szCs w:val="24"/>
        </w:rPr>
        <w:t>”, made from the hair of a species of very shaggy goats, was a flourishing occupation in Paul’s native Tarsus.  This material was in great demand all over the East.  O</w:t>
      </w:r>
      <w:r w:rsidR="00B72FFD">
        <w:rPr>
          <w:rFonts w:ascii="Century" w:hAnsi="Century"/>
          <w:sz w:val="24"/>
          <w:szCs w:val="24"/>
        </w:rPr>
        <w:t>n the o</w:t>
      </w:r>
      <w:r w:rsidR="00B72FFD">
        <w:rPr>
          <w:rFonts w:ascii="Century" w:hAnsi="Century"/>
          <w:sz w:val="24"/>
          <w:szCs w:val="24"/>
        </w:rPr>
        <w:t>ther</w:t>
      </w:r>
      <w:r w:rsidR="00B72FFD">
        <w:rPr>
          <w:rFonts w:ascii="Century" w:hAnsi="Century"/>
          <w:sz w:val="24"/>
          <w:szCs w:val="24"/>
        </w:rPr>
        <w:t xml:space="preserve"> </w:t>
      </w:r>
      <w:proofErr w:type="gramStart"/>
      <w:r w:rsidR="00B72FFD">
        <w:rPr>
          <w:rFonts w:ascii="Century" w:hAnsi="Century"/>
          <w:sz w:val="24"/>
          <w:szCs w:val="24"/>
        </w:rPr>
        <w:t>hand</w:t>
      </w:r>
      <w:proofErr w:type="gramEnd"/>
      <w:r w:rsidR="00B72FFD">
        <w:rPr>
          <w:rFonts w:ascii="Century" w:hAnsi="Century"/>
          <w:sz w:val="24"/>
          <w:szCs w:val="24"/>
        </w:rPr>
        <w:t xml:space="preserve"> tho</w:t>
      </w:r>
      <w:r w:rsidR="00B72FFD">
        <w:rPr>
          <w:rFonts w:ascii="Century" w:hAnsi="Century"/>
          <w:sz w:val="24"/>
          <w:szCs w:val="24"/>
        </w:rPr>
        <w:t>s</w:t>
      </w:r>
      <w:r w:rsidR="00B72FFD">
        <w:rPr>
          <w:rFonts w:ascii="Century" w:hAnsi="Century"/>
          <w:sz w:val="24"/>
          <w:szCs w:val="24"/>
        </w:rPr>
        <w:t>e who favor the second view</w:t>
      </w:r>
      <w:r w:rsidR="00B72FFD">
        <w:rPr>
          <w:rFonts w:ascii="Century" w:hAnsi="Century"/>
          <w:sz w:val="24"/>
          <w:szCs w:val="24"/>
        </w:rPr>
        <w:t xml:space="preserve"> point out that the title Paul uses for his trade (</w:t>
      </w:r>
      <w:r w:rsidR="00B72FFD">
        <w:rPr>
          <w:rFonts w:ascii="Century" w:hAnsi="Century"/>
          <w:i/>
          <w:sz w:val="24"/>
          <w:szCs w:val="24"/>
        </w:rPr>
        <w:t>the Greek term translated as “tent-maker”</w:t>
      </w:r>
      <w:r w:rsidR="00B72FFD">
        <w:rPr>
          <w:rFonts w:ascii="Century" w:hAnsi="Century"/>
          <w:sz w:val="24"/>
          <w:szCs w:val="24"/>
        </w:rPr>
        <w:t xml:space="preserve">) etymologically means </w:t>
      </w:r>
      <w:r w:rsidR="00B72FFD">
        <w:rPr>
          <w:rFonts w:ascii="Century" w:hAnsi="Century"/>
          <w:sz w:val="24"/>
          <w:szCs w:val="24"/>
        </w:rPr>
        <w:t xml:space="preserve">one who literally sows together a tent.  Given that the title is pretty specific the second view is most likely correct, particularly since </w:t>
      </w:r>
      <w:r w:rsidR="00B72FFD">
        <w:rPr>
          <w:rFonts w:ascii="Century" w:hAnsi="Century"/>
          <w:sz w:val="24"/>
          <w:szCs w:val="24"/>
        </w:rPr>
        <w:t>not all the cities</w:t>
      </w:r>
      <w:r w:rsidR="00B72FFD">
        <w:rPr>
          <w:rFonts w:ascii="Century" w:hAnsi="Century"/>
          <w:sz w:val="24"/>
          <w:szCs w:val="24"/>
        </w:rPr>
        <w:t xml:space="preserve"> Paul travelled to</w:t>
      </w:r>
      <w:r w:rsidR="00B72FFD">
        <w:rPr>
          <w:rFonts w:ascii="Century" w:hAnsi="Century"/>
          <w:sz w:val="24"/>
          <w:szCs w:val="24"/>
        </w:rPr>
        <w:t xml:space="preserve"> would have had the goat hair</w:t>
      </w:r>
      <w:r w:rsidR="00B72FFD">
        <w:rPr>
          <w:rFonts w:ascii="Century" w:hAnsi="Century"/>
          <w:sz w:val="24"/>
          <w:szCs w:val="24"/>
        </w:rPr>
        <w:t xml:space="preserve"> necessary for making the tent material</w:t>
      </w:r>
      <w:r w:rsidR="00B72FFD">
        <w:rPr>
          <w:rFonts w:ascii="Century" w:hAnsi="Century"/>
          <w:sz w:val="24"/>
          <w:szCs w:val="24"/>
        </w:rPr>
        <w:t>.</w:t>
      </w:r>
      <w:r w:rsidR="00B72FFD">
        <w:rPr>
          <w:rFonts w:ascii="Century" w:hAnsi="Century"/>
          <w:sz w:val="24"/>
          <w:szCs w:val="24"/>
        </w:rPr>
        <w:t xml:space="preserve">  </w:t>
      </w:r>
      <w:r w:rsidR="00B72FFD" w:rsidRPr="001319D8">
        <w:rPr>
          <w:rFonts w:ascii="Century" w:hAnsi="Century"/>
          <w:sz w:val="24"/>
          <w:szCs w:val="24"/>
        </w:rPr>
        <w:t xml:space="preserve">Perhaps </w:t>
      </w:r>
      <w:r w:rsidR="00B72FFD">
        <w:rPr>
          <w:rFonts w:ascii="Century" w:hAnsi="Century"/>
          <w:sz w:val="24"/>
          <w:szCs w:val="24"/>
        </w:rPr>
        <w:t>Paul is describing how t</w:t>
      </w:r>
      <w:r w:rsidR="00B72FFD" w:rsidRPr="001319D8">
        <w:rPr>
          <w:rFonts w:ascii="Century" w:hAnsi="Century"/>
          <w:sz w:val="24"/>
          <w:szCs w:val="24"/>
        </w:rPr>
        <w:t>he</w:t>
      </w:r>
      <w:r w:rsidR="00B72FFD">
        <w:rPr>
          <w:rFonts w:ascii="Century" w:hAnsi="Century"/>
          <w:sz w:val="24"/>
          <w:szCs w:val="24"/>
        </w:rPr>
        <w:t>y</w:t>
      </w:r>
      <w:r w:rsidR="00B72FFD" w:rsidRPr="001319D8">
        <w:rPr>
          <w:rFonts w:ascii="Century" w:hAnsi="Century"/>
          <w:sz w:val="24"/>
          <w:szCs w:val="24"/>
        </w:rPr>
        <w:t xml:space="preserve"> made tents, rising early and staying up late, as he did in other cities (Acts 18:3). </w:t>
      </w:r>
      <w:r w:rsidR="00B72FFD">
        <w:rPr>
          <w:rFonts w:ascii="Century" w:hAnsi="Century"/>
          <w:sz w:val="24"/>
          <w:szCs w:val="24"/>
        </w:rPr>
        <w:t xml:space="preserve"> </w:t>
      </w:r>
      <w:r w:rsidR="00B72FFD" w:rsidRPr="001319D8">
        <w:rPr>
          <w:rFonts w:ascii="Century" w:hAnsi="Century"/>
          <w:sz w:val="24"/>
          <w:szCs w:val="24"/>
        </w:rPr>
        <w:t>Probably he preached the gospel and taught as much as he could, both in the daytime and at night</w:t>
      </w:r>
      <w:r w:rsidR="00B72FFD">
        <w:rPr>
          <w:rFonts w:ascii="Century" w:hAnsi="Century"/>
          <w:sz w:val="24"/>
          <w:szCs w:val="24"/>
        </w:rPr>
        <w:t xml:space="preserve"> and worked in between</w:t>
      </w:r>
      <w:r w:rsidR="00B72FFD" w:rsidRPr="001319D8">
        <w:rPr>
          <w:rFonts w:ascii="Century" w:hAnsi="Century"/>
          <w:sz w:val="24"/>
          <w:szCs w:val="24"/>
        </w:rPr>
        <w:t>.</w:t>
      </w:r>
      <w:r w:rsidR="00B72FFD">
        <w:rPr>
          <w:rFonts w:ascii="Century" w:hAnsi="Century"/>
          <w:sz w:val="24"/>
          <w:szCs w:val="24"/>
        </w:rPr>
        <w:t xml:space="preserve">  It is conjectured (and reasonably so) that </w:t>
      </w:r>
      <w:r w:rsidR="00B72FFD">
        <w:rPr>
          <w:rFonts w:ascii="Century" w:hAnsi="Century"/>
          <w:sz w:val="24"/>
          <w:szCs w:val="24"/>
        </w:rPr>
        <w:t xml:space="preserve">Paul and his associates </w:t>
      </w:r>
      <w:r w:rsidR="00B72FFD">
        <w:rPr>
          <w:rFonts w:ascii="Century" w:hAnsi="Century"/>
          <w:sz w:val="24"/>
          <w:szCs w:val="24"/>
        </w:rPr>
        <w:t xml:space="preserve">may have </w:t>
      </w:r>
      <w:r w:rsidR="00B72FFD">
        <w:rPr>
          <w:rFonts w:ascii="Century" w:hAnsi="Century"/>
          <w:sz w:val="24"/>
          <w:szCs w:val="24"/>
        </w:rPr>
        <w:t>use</w:t>
      </w:r>
      <w:r w:rsidR="00B72FFD">
        <w:rPr>
          <w:rFonts w:ascii="Century" w:hAnsi="Century"/>
          <w:sz w:val="24"/>
          <w:szCs w:val="24"/>
        </w:rPr>
        <w:t>d</w:t>
      </w:r>
      <w:r w:rsidR="00B72FFD">
        <w:rPr>
          <w:rFonts w:ascii="Century" w:hAnsi="Century"/>
          <w:sz w:val="24"/>
          <w:szCs w:val="24"/>
        </w:rPr>
        <w:t xml:space="preserve"> their workshop as a place for communicating the Gospel since so much of their time was spent there.  Recent studies have shown that Paul probably did not participate in </w:t>
      </w:r>
      <w:r w:rsidR="00C50C65">
        <w:rPr>
          <w:rFonts w:ascii="Century" w:hAnsi="Century"/>
          <w:sz w:val="24"/>
          <w:szCs w:val="24"/>
        </w:rPr>
        <w:t xml:space="preserve">what we now describe as </w:t>
      </w:r>
      <w:r w:rsidR="00B72FFD">
        <w:rPr>
          <w:rFonts w:ascii="Century" w:hAnsi="Century"/>
          <w:sz w:val="24"/>
          <w:szCs w:val="24"/>
        </w:rPr>
        <w:t xml:space="preserve">street preaching and other forms of mass appeal.  </w:t>
      </w:r>
      <w:r w:rsidR="00C50C65">
        <w:rPr>
          <w:rFonts w:ascii="Century" w:hAnsi="Century"/>
          <w:sz w:val="24"/>
          <w:szCs w:val="24"/>
        </w:rPr>
        <w:t>For effectiveness and other practical reasons their</w:t>
      </w:r>
      <w:r w:rsidR="00B72FFD">
        <w:rPr>
          <w:rFonts w:ascii="Century" w:hAnsi="Century"/>
          <w:sz w:val="24"/>
          <w:szCs w:val="24"/>
        </w:rPr>
        <w:t xml:space="preserve"> missionary work was with individuals and small groups.</w:t>
      </w:r>
      <w:r w:rsidR="00C50C65">
        <w:rPr>
          <w:rFonts w:ascii="Century" w:hAnsi="Century"/>
          <w:sz w:val="24"/>
          <w:szCs w:val="24"/>
        </w:rPr>
        <w:t xml:space="preserve">  </w:t>
      </w:r>
      <w:r w:rsidR="00C50C65">
        <w:rPr>
          <w:rFonts w:ascii="Century" w:hAnsi="Century"/>
          <w:sz w:val="24"/>
          <w:szCs w:val="24"/>
        </w:rPr>
        <w:t>The Greek word translated as “</w:t>
      </w:r>
      <w:r w:rsidR="00C50C65">
        <w:rPr>
          <w:rFonts w:ascii="Century" w:hAnsi="Century"/>
          <w:i/>
          <w:sz w:val="24"/>
          <w:szCs w:val="24"/>
        </w:rPr>
        <w:t>preach</w:t>
      </w:r>
      <w:r w:rsidR="00C50C65">
        <w:rPr>
          <w:rFonts w:ascii="Century" w:hAnsi="Century"/>
          <w:sz w:val="24"/>
          <w:szCs w:val="24"/>
        </w:rPr>
        <w:t xml:space="preserve">” did not simply refer to formal teaching from a pulpit, but to any public proclamation. </w:t>
      </w:r>
      <w:r w:rsidR="00C50C65">
        <w:rPr>
          <w:rFonts w:ascii="Century" w:hAnsi="Century"/>
          <w:sz w:val="24"/>
          <w:szCs w:val="24"/>
        </w:rPr>
        <w:t xml:space="preserve"> S</w:t>
      </w:r>
      <w:r w:rsidR="00B72FFD">
        <w:rPr>
          <w:rFonts w:ascii="Century" w:hAnsi="Century"/>
          <w:sz w:val="24"/>
          <w:szCs w:val="24"/>
        </w:rPr>
        <w:t xml:space="preserve">upporting themselves </w:t>
      </w:r>
      <w:r w:rsidR="00B72FFD">
        <w:rPr>
          <w:rFonts w:ascii="Century" w:hAnsi="Century"/>
          <w:sz w:val="24"/>
          <w:szCs w:val="24"/>
        </w:rPr>
        <w:lastRenderedPageBreak/>
        <w:t xml:space="preserve">financially, particularly by engaging in exhaustive work for long hours was </w:t>
      </w:r>
      <w:r w:rsidR="00C50C65">
        <w:rPr>
          <w:rFonts w:ascii="Century" w:hAnsi="Century"/>
          <w:sz w:val="24"/>
          <w:szCs w:val="24"/>
        </w:rPr>
        <w:t xml:space="preserve">yet </w:t>
      </w:r>
      <w:r w:rsidR="00B72FFD">
        <w:rPr>
          <w:rFonts w:ascii="Century" w:hAnsi="Century"/>
          <w:sz w:val="24"/>
          <w:szCs w:val="24"/>
        </w:rPr>
        <w:t xml:space="preserve">another way </w:t>
      </w:r>
      <w:r w:rsidR="00C50C65">
        <w:rPr>
          <w:rFonts w:ascii="Century" w:hAnsi="Century"/>
          <w:sz w:val="24"/>
          <w:szCs w:val="24"/>
        </w:rPr>
        <w:t xml:space="preserve">that </w:t>
      </w:r>
      <w:r w:rsidR="00B72FFD">
        <w:rPr>
          <w:rFonts w:ascii="Century" w:hAnsi="Century"/>
          <w:sz w:val="24"/>
          <w:szCs w:val="24"/>
        </w:rPr>
        <w:t xml:space="preserve">they </w:t>
      </w:r>
      <w:r w:rsidR="00C50C65">
        <w:rPr>
          <w:rFonts w:ascii="Century" w:hAnsi="Century"/>
          <w:sz w:val="24"/>
          <w:szCs w:val="24"/>
        </w:rPr>
        <w:t xml:space="preserve">had </w:t>
      </w:r>
      <w:r w:rsidR="00B72FFD">
        <w:rPr>
          <w:rFonts w:ascii="Century" w:hAnsi="Century"/>
          <w:sz w:val="24"/>
          <w:szCs w:val="24"/>
        </w:rPr>
        <w:t>demonstrate</w:t>
      </w:r>
      <w:r w:rsidR="00C50C65">
        <w:rPr>
          <w:rFonts w:ascii="Century" w:hAnsi="Century"/>
          <w:sz w:val="24"/>
          <w:szCs w:val="24"/>
        </w:rPr>
        <w:t>d</w:t>
      </w:r>
      <w:r w:rsidR="00B72FFD">
        <w:rPr>
          <w:rFonts w:ascii="Century" w:hAnsi="Century"/>
          <w:sz w:val="24"/>
          <w:szCs w:val="24"/>
        </w:rPr>
        <w:t xml:space="preserve"> their selfless intentions.</w:t>
      </w:r>
    </w:p>
    <w:p w14:paraId="4D37BEB9" w14:textId="5746C03B" w:rsidR="003F02CA" w:rsidRDefault="00C50C65" w:rsidP="003F02CA">
      <w:pPr>
        <w:pStyle w:val="NoSpacing"/>
        <w:rPr>
          <w:rFonts w:ascii="Century" w:hAnsi="Century"/>
          <w:sz w:val="24"/>
          <w:szCs w:val="24"/>
        </w:rPr>
      </w:pPr>
      <w:r>
        <w:rPr>
          <w:rFonts w:ascii="Century" w:hAnsi="Century"/>
          <w:sz w:val="24"/>
          <w:szCs w:val="24"/>
        </w:rPr>
        <w:t xml:space="preserve">     </w:t>
      </w:r>
      <w:r w:rsidR="000E77E0">
        <w:rPr>
          <w:rFonts w:ascii="Century" w:hAnsi="Century"/>
          <w:sz w:val="24"/>
          <w:szCs w:val="24"/>
        </w:rPr>
        <w:t>Paul then writes, “</w:t>
      </w:r>
      <w:r w:rsidR="003F02CA" w:rsidRPr="000E77E0">
        <w:rPr>
          <w:rFonts w:ascii="Century" w:hAnsi="Century"/>
          <w:i/>
          <w:sz w:val="24"/>
          <w:szCs w:val="24"/>
        </w:rPr>
        <w:t>You are witnesses, and God also, how devoutly and justly and blamelessly we behaved ourselves among you who believe</w:t>
      </w:r>
      <w:r w:rsidR="000E77E0">
        <w:rPr>
          <w:rFonts w:ascii="Century" w:hAnsi="Century"/>
          <w:sz w:val="24"/>
          <w:szCs w:val="24"/>
        </w:rPr>
        <w:t xml:space="preserve">” (vs.10).  Paul </w:t>
      </w:r>
      <w:r w:rsidR="003F02CA" w:rsidRPr="001319D8">
        <w:rPr>
          <w:rFonts w:ascii="Century" w:hAnsi="Century"/>
          <w:sz w:val="24"/>
          <w:szCs w:val="24"/>
        </w:rPr>
        <w:t>called on the</w:t>
      </w:r>
      <w:r w:rsidR="000E77E0">
        <w:rPr>
          <w:rFonts w:ascii="Century" w:hAnsi="Century"/>
          <w:sz w:val="24"/>
          <w:szCs w:val="24"/>
        </w:rPr>
        <w:t xml:space="preserve"> Thessalonians an</w:t>
      </w:r>
      <w:r w:rsidR="003F02CA" w:rsidRPr="001319D8">
        <w:rPr>
          <w:rFonts w:ascii="Century" w:hAnsi="Century"/>
          <w:sz w:val="24"/>
          <w:szCs w:val="24"/>
        </w:rPr>
        <w:t>d God</w:t>
      </w:r>
      <w:r w:rsidR="000E77E0">
        <w:rPr>
          <w:rFonts w:ascii="Century" w:hAnsi="Century"/>
          <w:sz w:val="24"/>
          <w:szCs w:val="24"/>
        </w:rPr>
        <w:t xml:space="preserve"> Himself</w:t>
      </w:r>
      <w:r w:rsidR="003F02CA" w:rsidRPr="001319D8">
        <w:rPr>
          <w:rFonts w:ascii="Century" w:hAnsi="Century"/>
          <w:sz w:val="24"/>
          <w:szCs w:val="24"/>
        </w:rPr>
        <w:t xml:space="preserve"> to bear witness to the behavior</w:t>
      </w:r>
      <w:r w:rsidR="000E77E0">
        <w:rPr>
          <w:rFonts w:ascii="Century" w:hAnsi="Century"/>
          <w:sz w:val="24"/>
          <w:szCs w:val="24"/>
        </w:rPr>
        <w:t xml:space="preserve"> </w:t>
      </w:r>
      <w:r w:rsidR="003F02CA" w:rsidRPr="001319D8">
        <w:rPr>
          <w:rFonts w:ascii="Century" w:hAnsi="Century"/>
          <w:sz w:val="24"/>
          <w:szCs w:val="24"/>
        </w:rPr>
        <w:t>and motive</w:t>
      </w:r>
      <w:r w:rsidR="000E77E0">
        <w:rPr>
          <w:rFonts w:ascii="Century" w:hAnsi="Century"/>
          <w:sz w:val="24"/>
          <w:szCs w:val="24"/>
        </w:rPr>
        <w:t>s of himself, Silas, and Timothy</w:t>
      </w:r>
      <w:r w:rsidR="003F02CA" w:rsidRPr="001319D8">
        <w:rPr>
          <w:rFonts w:ascii="Century" w:hAnsi="Century"/>
          <w:sz w:val="24"/>
          <w:szCs w:val="24"/>
        </w:rPr>
        <w:t xml:space="preserve">. </w:t>
      </w:r>
      <w:r w:rsidR="000E77E0">
        <w:rPr>
          <w:rFonts w:ascii="Century" w:hAnsi="Century"/>
          <w:sz w:val="24"/>
          <w:szCs w:val="24"/>
        </w:rPr>
        <w:t xml:space="preserve"> It would seem that t</w:t>
      </w:r>
      <w:r w:rsidR="003F02CA">
        <w:rPr>
          <w:rFonts w:ascii="Century" w:hAnsi="Century"/>
          <w:sz w:val="24"/>
          <w:szCs w:val="24"/>
        </w:rPr>
        <w:t>he reason that Paul also appeals to God as a witness is because</w:t>
      </w:r>
      <w:r w:rsidR="000E77E0">
        <w:rPr>
          <w:rFonts w:ascii="Century" w:hAnsi="Century"/>
          <w:sz w:val="24"/>
          <w:szCs w:val="24"/>
        </w:rPr>
        <w:t>,</w:t>
      </w:r>
      <w:r w:rsidR="003F02CA">
        <w:rPr>
          <w:rFonts w:ascii="Century" w:hAnsi="Century"/>
          <w:sz w:val="24"/>
          <w:szCs w:val="24"/>
        </w:rPr>
        <w:t xml:space="preserve"> though the Thessalonians could certainly attest to the hard work and tireless effort these men engaged in</w:t>
      </w:r>
      <w:r w:rsidR="000E77E0">
        <w:rPr>
          <w:rFonts w:ascii="Century" w:hAnsi="Century"/>
          <w:sz w:val="24"/>
          <w:szCs w:val="24"/>
        </w:rPr>
        <w:t>,</w:t>
      </w:r>
      <w:r w:rsidR="003F02CA">
        <w:rPr>
          <w:rFonts w:ascii="Century" w:hAnsi="Century"/>
          <w:sz w:val="24"/>
          <w:szCs w:val="24"/>
        </w:rPr>
        <w:t xml:space="preserve"> they could not see their hearts.  Therefore, this appeal is made to God, showing that </w:t>
      </w:r>
      <w:r w:rsidR="000E77E0">
        <w:rPr>
          <w:rFonts w:ascii="Century" w:hAnsi="Century"/>
          <w:sz w:val="24"/>
          <w:szCs w:val="24"/>
        </w:rPr>
        <w:t xml:space="preserve">these missionaries </w:t>
      </w:r>
      <w:r w:rsidR="003F02CA">
        <w:rPr>
          <w:rFonts w:ascii="Century" w:hAnsi="Century"/>
          <w:sz w:val="24"/>
          <w:szCs w:val="24"/>
        </w:rPr>
        <w:t>had clear conscience</w:t>
      </w:r>
      <w:r w:rsidR="000E77E0">
        <w:rPr>
          <w:rFonts w:ascii="Century" w:hAnsi="Century"/>
          <w:sz w:val="24"/>
          <w:szCs w:val="24"/>
        </w:rPr>
        <w:t>s</w:t>
      </w:r>
      <w:r w:rsidR="003F02CA">
        <w:rPr>
          <w:rFonts w:ascii="Century" w:hAnsi="Century"/>
          <w:sz w:val="24"/>
          <w:szCs w:val="24"/>
        </w:rPr>
        <w:t xml:space="preserve"> regarding </w:t>
      </w:r>
      <w:r w:rsidR="000E77E0">
        <w:rPr>
          <w:rFonts w:ascii="Century" w:hAnsi="Century"/>
          <w:sz w:val="24"/>
          <w:szCs w:val="24"/>
        </w:rPr>
        <w:t>t</w:t>
      </w:r>
      <w:r w:rsidR="003F02CA">
        <w:rPr>
          <w:rFonts w:ascii="Century" w:hAnsi="Century"/>
          <w:sz w:val="24"/>
          <w:szCs w:val="24"/>
        </w:rPr>
        <w:t>h</w:t>
      </w:r>
      <w:r w:rsidR="000E77E0">
        <w:rPr>
          <w:rFonts w:ascii="Century" w:hAnsi="Century"/>
          <w:sz w:val="24"/>
          <w:szCs w:val="24"/>
        </w:rPr>
        <w:t>e</w:t>
      </w:r>
      <w:r w:rsidR="003F02CA">
        <w:rPr>
          <w:rFonts w:ascii="Century" w:hAnsi="Century"/>
          <w:sz w:val="24"/>
          <w:szCs w:val="24"/>
        </w:rPr>
        <w:t>i</w:t>
      </w:r>
      <w:r w:rsidR="000E77E0">
        <w:rPr>
          <w:rFonts w:ascii="Century" w:hAnsi="Century"/>
          <w:sz w:val="24"/>
          <w:szCs w:val="24"/>
        </w:rPr>
        <w:t>r</w:t>
      </w:r>
      <w:r w:rsidR="003F02CA">
        <w:rPr>
          <w:rFonts w:ascii="Century" w:hAnsi="Century"/>
          <w:sz w:val="24"/>
          <w:szCs w:val="24"/>
        </w:rPr>
        <w:t xml:space="preserve"> conduct before God who we were told already had been testing the hearts of these missionaries.</w:t>
      </w:r>
      <w:r w:rsidR="000E77E0">
        <w:rPr>
          <w:rFonts w:ascii="Century" w:hAnsi="Century"/>
          <w:sz w:val="24"/>
          <w:szCs w:val="24"/>
        </w:rPr>
        <w:t xml:space="preserve">  The G</w:t>
      </w:r>
      <w:r w:rsidR="003F02CA">
        <w:rPr>
          <w:rFonts w:ascii="Century" w:hAnsi="Century"/>
          <w:sz w:val="24"/>
          <w:szCs w:val="24"/>
        </w:rPr>
        <w:t>reek word translated as “</w:t>
      </w:r>
      <w:r w:rsidR="003F02CA">
        <w:rPr>
          <w:rFonts w:ascii="Century" w:hAnsi="Century"/>
          <w:i/>
          <w:sz w:val="24"/>
          <w:szCs w:val="24"/>
        </w:rPr>
        <w:t>devoutly</w:t>
      </w:r>
      <w:r w:rsidR="003F02CA">
        <w:rPr>
          <w:rFonts w:ascii="Century" w:hAnsi="Century"/>
          <w:sz w:val="24"/>
          <w:szCs w:val="24"/>
        </w:rPr>
        <w:t>” means pious, or seeking to please God</w:t>
      </w:r>
      <w:r w:rsidR="000E77E0">
        <w:rPr>
          <w:rFonts w:ascii="Century" w:hAnsi="Century"/>
          <w:sz w:val="24"/>
          <w:szCs w:val="24"/>
        </w:rPr>
        <w:t xml:space="preserve">, while the Greek word translated as </w:t>
      </w:r>
      <w:r w:rsidR="003F02CA">
        <w:rPr>
          <w:rFonts w:ascii="Century" w:hAnsi="Century"/>
          <w:sz w:val="24"/>
          <w:szCs w:val="24"/>
        </w:rPr>
        <w:t>“</w:t>
      </w:r>
      <w:r w:rsidR="003F02CA" w:rsidRPr="000E77E0">
        <w:rPr>
          <w:rFonts w:ascii="Century" w:hAnsi="Century"/>
          <w:i/>
          <w:sz w:val="24"/>
          <w:szCs w:val="24"/>
        </w:rPr>
        <w:t>justly</w:t>
      </w:r>
      <w:r w:rsidR="003F02CA">
        <w:rPr>
          <w:rFonts w:ascii="Century" w:hAnsi="Century"/>
          <w:sz w:val="24"/>
          <w:szCs w:val="24"/>
        </w:rPr>
        <w:t>”, means they acted in conformity to God’s revealed standards.</w:t>
      </w:r>
      <w:r w:rsidR="000E77E0">
        <w:rPr>
          <w:rFonts w:ascii="Century" w:hAnsi="Century"/>
          <w:sz w:val="24"/>
          <w:szCs w:val="24"/>
        </w:rPr>
        <w:t xml:space="preserve">  These two words </w:t>
      </w:r>
      <w:r w:rsidR="000E77E0">
        <w:rPr>
          <w:rFonts w:ascii="Century" w:hAnsi="Century"/>
          <w:sz w:val="24"/>
          <w:szCs w:val="24"/>
        </w:rPr>
        <w:t xml:space="preserve">were commonly used together </w:t>
      </w:r>
      <w:r w:rsidR="000E77E0">
        <w:rPr>
          <w:rFonts w:ascii="Century" w:hAnsi="Century"/>
          <w:sz w:val="24"/>
          <w:szCs w:val="24"/>
        </w:rPr>
        <w:t xml:space="preserve">in Greek culture </w:t>
      </w:r>
      <w:r w:rsidR="000E77E0">
        <w:rPr>
          <w:rFonts w:ascii="Century" w:hAnsi="Century"/>
          <w:sz w:val="24"/>
          <w:szCs w:val="24"/>
        </w:rPr>
        <w:t>to indicate the keeping of divine and human laws respectively.  Therefore, these words do not reflect Paul’s Jewish background, but that of the general society in which he lived.  This explains why Paul specifies that both the Thessalonians and God are witness to his and his co-workers conduct.</w:t>
      </w:r>
      <w:r w:rsidR="005253AB">
        <w:rPr>
          <w:rFonts w:ascii="Century" w:hAnsi="Century"/>
          <w:sz w:val="24"/>
          <w:szCs w:val="24"/>
        </w:rPr>
        <w:t xml:space="preserve">  </w:t>
      </w:r>
      <w:r w:rsidR="003F02CA" w:rsidRPr="00C468D3">
        <w:rPr>
          <w:rFonts w:ascii="Century" w:hAnsi="Century"/>
          <w:sz w:val="24"/>
          <w:szCs w:val="24"/>
        </w:rPr>
        <w:t>The Greek verb translated as “</w:t>
      </w:r>
      <w:r w:rsidR="003F02CA" w:rsidRPr="00C468D3">
        <w:rPr>
          <w:rFonts w:ascii="Century" w:hAnsi="Century"/>
          <w:i/>
          <w:sz w:val="24"/>
          <w:szCs w:val="24"/>
        </w:rPr>
        <w:t>behaved</w:t>
      </w:r>
      <w:r w:rsidR="003F02CA" w:rsidRPr="00C468D3">
        <w:rPr>
          <w:rFonts w:ascii="Century" w:hAnsi="Century"/>
          <w:sz w:val="24"/>
          <w:szCs w:val="24"/>
        </w:rPr>
        <w:t xml:space="preserve">” </w:t>
      </w:r>
      <w:r w:rsidR="003F02CA">
        <w:rPr>
          <w:rFonts w:ascii="Century" w:hAnsi="Century"/>
          <w:sz w:val="24"/>
          <w:szCs w:val="24"/>
        </w:rPr>
        <w:t>has the basic meaning of “</w:t>
      </w:r>
      <w:r w:rsidR="003F02CA">
        <w:rPr>
          <w:rFonts w:ascii="Century" w:hAnsi="Century"/>
          <w:i/>
          <w:sz w:val="24"/>
          <w:szCs w:val="24"/>
        </w:rPr>
        <w:t>becoming</w:t>
      </w:r>
      <w:r w:rsidR="003F02CA">
        <w:rPr>
          <w:rFonts w:ascii="Century" w:hAnsi="Century"/>
          <w:sz w:val="24"/>
          <w:szCs w:val="24"/>
        </w:rPr>
        <w:t>” and implies that the conduct just depicted was not a matter of chance but the consequence of conscious obedience and effort.</w:t>
      </w:r>
      <w:r w:rsidR="005253AB">
        <w:rPr>
          <w:rFonts w:ascii="Century" w:hAnsi="Century"/>
          <w:sz w:val="24"/>
          <w:szCs w:val="24"/>
        </w:rPr>
        <w:t xml:space="preserve">  And </w:t>
      </w:r>
      <w:r w:rsidR="003F02CA">
        <w:rPr>
          <w:rFonts w:ascii="Century" w:hAnsi="Century"/>
          <w:sz w:val="24"/>
          <w:szCs w:val="24"/>
        </w:rPr>
        <w:t xml:space="preserve">Paul </w:t>
      </w:r>
      <w:r w:rsidR="005253AB">
        <w:rPr>
          <w:rFonts w:ascii="Century" w:hAnsi="Century"/>
          <w:sz w:val="24"/>
          <w:szCs w:val="24"/>
        </w:rPr>
        <w:t xml:space="preserve">claims that he and the others were </w:t>
      </w:r>
      <w:r w:rsidR="003F02CA">
        <w:rPr>
          <w:rFonts w:ascii="Century" w:hAnsi="Century"/>
          <w:sz w:val="24"/>
          <w:szCs w:val="24"/>
        </w:rPr>
        <w:t xml:space="preserve">blameless in the sense that there </w:t>
      </w:r>
      <w:r w:rsidR="005253AB">
        <w:rPr>
          <w:rFonts w:ascii="Century" w:hAnsi="Century"/>
          <w:sz w:val="24"/>
          <w:szCs w:val="24"/>
        </w:rPr>
        <w:t>c</w:t>
      </w:r>
      <w:r w:rsidR="003F02CA">
        <w:rPr>
          <w:rFonts w:ascii="Century" w:hAnsi="Century"/>
          <w:sz w:val="24"/>
          <w:szCs w:val="24"/>
        </w:rPr>
        <w:t xml:space="preserve">ould be no </w:t>
      </w:r>
      <w:r w:rsidR="005253AB">
        <w:rPr>
          <w:rFonts w:ascii="Century" w:hAnsi="Century"/>
          <w:sz w:val="24"/>
          <w:szCs w:val="24"/>
        </w:rPr>
        <w:t xml:space="preserve">objective </w:t>
      </w:r>
      <w:r w:rsidR="003F02CA">
        <w:rPr>
          <w:rFonts w:ascii="Century" w:hAnsi="Century"/>
          <w:sz w:val="24"/>
          <w:szCs w:val="24"/>
        </w:rPr>
        <w:t xml:space="preserve">charge brought against </w:t>
      </w:r>
      <w:r w:rsidR="005253AB">
        <w:rPr>
          <w:rFonts w:ascii="Century" w:hAnsi="Century"/>
          <w:sz w:val="24"/>
          <w:szCs w:val="24"/>
        </w:rPr>
        <w:t>them</w:t>
      </w:r>
      <w:r w:rsidR="003F02CA">
        <w:rPr>
          <w:rFonts w:ascii="Century" w:hAnsi="Century"/>
          <w:sz w:val="24"/>
          <w:szCs w:val="24"/>
        </w:rPr>
        <w:t xml:space="preserve"> </w:t>
      </w:r>
      <w:r w:rsidR="005253AB">
        <w:rPr>
          <w:rFonts w:ascii="Century" w:hAnsi="Century"/>
          <w:sz w:val="24"/>
          <w:szCs w:val="24"/>
        </w:rPr>
        <w:t xml:space="preserve">that would stick if investigated by either man or </w:t>
      </w:r>
      <w:r w:rsidR="003F02CA">
        <w:rPr>
          <w:rFonts w:ascii="Century" w:hAnsi="Century"/>
          <w:sz w:val="24"/>
          <w:szCs w:val="24"/>
        </w:rPr>
        <w:t>by God.</w:t>
      </w:r>
    </w:p>
    <w:p w14:paraId="62400E8C" w14:textId="26D95456" w:rsidR="003F02CA" w:rsidRDefault="005253AB" w:rsidP="003F02CA">
      <w:pPr>
        <w:pStyle w:val="NoSpacing"/>
        <w:rPr>
          <w:rFonts w:ascii="Century" w:hAnsi="Century"/>
          <w:sz w:val="24"/>
          <w:szCs w:val="24"/>
        </w:rPr>
      </w:pPr>
      <w:r>
        <w:rPr>
          <w:rFonts w:ascii="Century" w:hAnsi="Century"/>
          <w:sz w:val="24"/>
          <w:szCs w:val="24"/>
        </w:rPr>
        <w:t xml:space="preserve">     Paul then adds, “</w:t>
      </w:r>
      <w:r w:rsidR="003F02CA" w:rsidRPr="005253AB">
        <w:rPr>
          <w:rFonts w:ascii="Century" w:hAnsi="Century"/>
          <w:i/>
          <w:sz w:val="24"/>
          <w:szCs w:val="24"/>
        </w:rPr>
        <w:t>as you know how we exhorted, and comforted, and charged every one of you, as a father does his own children</w:t>
      </w:r>
      <w:r>
        <w:rPr>
          <w:rFonts w:ascii="Century" w:hAnsi="Century"/>
          <w:sz w:val="24"/>
          <w:szCs w:val="24"/>
        </w:rPr>
        <w:t>” (vs.11).</w:t>
      </w:r>
      <w:r w:rsidR="003F02CA" w:rsidRPr="005253AB">
        <w:rPr>
          <w:rFonts w:ascii="Century" w:hAnsi="Century"/>
          <w:sz w:val="24"/>
          <w:szCs w:val="24"/>
        </w:rPr>
        <w:t xml:space="preserve"> </w:t>
      </w:r>
      <w:r w:rsidR="00DF6C9A">
        <w:rPr>
          <w:rFonts w:ascii="Century" w:hAnsi="Century"/>
          <w:sz w:val="24"/>
          <w:szCs w:val="24"/>
        </w:rPr>
        <w:t xml:space="preserve"> T</w:t>
      </w:r>
      <w:r w:rsidR="003F02CA" w:rsidRPr="00C468D3">
        <w:rPr>
          <w:rFonts w:ascii="Century" w:hAnsi="Century"/>
          <w:sz w:val="24"/>
          <w:szCs w:val="24"/>
        </w:rPr>
        <w:t>he words “</w:t>
      </w:r>
      <w:r w:rsidR="003F02CA" w:rsidRPr="00C468D3">
        <w:rPr>
          <w:rFonts w:ascii="Century" w:hAnsi="Century"/>
          <w:i/>
          <w:sz w:val="24"/>
          <w:szCs w:val="24"/>
        </w:rPr>
        <w:t>every one of you</w:t>
      </w:r>
      <w:r w:rsidR="003F02CA" w:rsidRPr="00C468D3">
        <w:rPr>
          <w:rFonts w:ascii="Century" w:hAnsi="Century"/>
          <w:sz w:val="24"/>
          <w:szCs w:val="24"/>
        </w:rPr>
        <w:t xml:space="preserve">” </w:t>
      </w:r>
      <w:r w:rsidR="003F02CA">
        <w:rPr>
          <w:rFonts w:ascii="Century" w:hAnsi="Century"/>
          <w:sz w:val="24"/>
          <w:szCs w:val="24"/>
        </w:rPr>
        <w:t>stands emphatically forward</w:t>
      </w:r>
      <w:r w:rsidR="00DF6C9A">
        <w:rPr>
          <w:rFonts w:ascii="Century" w:hAnsi="Century"/>
          <w:sz w:val="24"/>
          <w:szCs w:val="24"/>
        </w:rPr>
        <w:t xml:space="preserve"> in the original Greek text</w:t>
      </w:r>
      <w:r w:rsidR="003F02CA">
        <w:rPr>
          <w:rFonts w:ascii="Century" w:hAnsi="Century"/>
          <w:sz w:val="24"/>
          <w:szCs w:val="24"/>
        </w:rPr>
        <w:t>, stressing the individual character of their work with their converts.</w:t>
      </w:r>
      <w:r w:rsidR="008130B4">
        <w:rPr>
          <w:rFonts w:ascii="Century" w:hAnsi="Century"/>
          <w:sz w:val="24"/>
          <w:szCs w:val="24"/>
        </w:rPr>
        <w:t xml:space="preserve">  In other words, they were very conscious of ministering to individual people and meeting their needs, not giving generic input to a faceless crowd.  Paul uses three words to describe their ministry to the individual believers in Thessalonica.  The first word, “</w:t>
      </w:r>
      <w:r w:rsidR="008130B4">
        <w:rPr>
          <w:rFonts w:ascii="Century" w:hAnsi="Century"/>
          <w:i/>
          <w:sz w:val="24"/>
          <w:szCs w:val="24"/>
        </w:rPr>
        <w:t>exhorted</w:t>
      </w:r>
      <w:r w:rsidR="008130B4">
        <w:rPr>
          <w:rFonts w:ascii="Century" w:hAnsi="Century"/>
          <w:sz w:val="24"/>
          <w:szCs w:val="24"/>
        </w:rPr>
        <w:t>” focuses on their efforts to persuade these individuals to respond to the Gospel in faith and obedience.  The second word, “</w:t>
      </w:r>
      <w:r w:rsidR="008130B4">
        <w:rPr>
          <w:rFonts w:ascii="Century" w:hAnsi="Century"/>
          <w:i/>
          <w:sz w:val="24"/>
          <w:szCs w:val="24"/>
        </w:rPr>
        <w:t>comforted</w:t>
      </w:r>
      <w:r w:rsidR="008130B4">
        <w:rPr>
          <w:rFonts w:ascii="Century" w:hAnsi="Century"/>
          <w:sz w:val="24"/>
          <w:szCs w:val="24"/>
        </w:rPr>
        <w:t>” stressing giving hope and emotional encouragement to one who is troubled, frightened or depressed.  The third word “</w:t>
      </w:r>
      <w:r w:rsidR="008130B4">
        <w:rPr>
          <w:rFonts w:ascii="Century" w:hAnsi="Century"/>
          <w:i/>
          <w:sz w:val="24"/>
          <w:szCs w:val="24"/>
        </w:rPr>
        <w:t>charged</w:t>
      </w:r>
      <w:r w:rsidR="008130B4">
        <w:rPr>
          <w:rFonts w:ascii="Century" w:hAnsi="Century"/>
          <w:sz w:val="24"/>
          <w:szCs w:val="24"/>
        </w:rPr>
        <w:t>” more literally refers to acting as a witness or giving testimony.  These words characterize their ministry as being focused on helping the Thessalonians know and do what is right, protecting them from giving into their fears of discouragements by focusing them on the hope of Christ’s deliverance, and rooting it all in the objective historical facts of the Gospel.</w:t>
      </w:r>
    </w:p>
    <w:p w14:paraId="54ECB72E" w14:textId="5A6DB337" w:rsidR="00186829" w:rsidRDefault="008130B4" w:rsidP="003F02CA">
      <w:pPr>
        <w:pStyle w:val="NoSpacing"/>
        <w:rPr>
          <w:rFonts w:ascii="Century" w:hAnsi="Century"/>
          <w:sz w:val="24"/>
          <w:szCs w:val="24"/>
        </w:rPr>
      </w:pPr>
      <w:r>
        <w:rPr>
          <w:rFonts w:ascii="Century" w:hAnsi="Century"/>
          <w:sz w:val="24"/>
          <w:szCs w:val="24"/>
        </w:rPr>
        <w:t xml:space="preserve">     Finally, in characterizing their ministry, Paul compares their efforts to that of a father.  </w:t>
      </w:r>
      <w:r w:rsidR="003F02CA" w:rsidRPr="00D556F4">
        <w:rPr>
          <w:rFonts w:ascii="Century" w:hAnsi="Century"/>
          <w:sz w:val="24"/>
          <w:szCs w:val="24"/>
        </w:rPr>
        <w:t xml:space="preserve">Although Romans valued the dignity of the stern father, most ancient portrayals of fathers (including Roman ones) stress their love, indulgence and concern for their children. </w:t>
      </w:r>
      <w:r>
        <w:rPr>
          <w:rFonts w:ascii="Century" w:hAnsi="Century"/>
          <w:sz w:val="24"/>
          <w:szCs w:val="24"/>
        </w:rPr>
        <w:t xml:space="preserve"> </w:t>
      </w:r>
      <w:r w:rsidR="00587A7E">
        <w:rPr>
          <w:rFonts w:ascii="Century" w:hAnsi="Century"/>
          <w:sz w:val="24"/>
          <w:szCs w:val="24"/>
        </w:rPr>
        <w:t xml:space="preserve">In both </w:t>
      </w:r>
      <w:r w:rsidR="003F02CA">
        <w:rPr>
          <w:rFonts w:ascii="Century" w:hAnsi="Century"/>
          <w:sz w:val="24"/>
          <w:szCs w:val="24"/>
        </w:rPr>
        <w:t>Judaism and Greco-Roman culture</w:t>
      </w:r>
      <w:r w:rsidR="00587A7E">
        <w:rPr>
          <w:rFonts w:ascii="Century" w:hAnsi="Century"/>
          <w:sz w:val="24"/>
          <w:szCs w:val="24"/>
        </w:rPr>
        <w:t xml:space="preserve"> in general</w:t>
      </w:r>
      <w:r w:rsidR="003F02CA">
        <w:rPr>
          <w:rFonts w:ascii="Century" w:hAnsi="Century"/>
          <w:sz w:val="24"/>
          <w:szCs w:val="24"/>
        </w:rPr>
        <w:t>, it was expected that a father would give moral instruction to his children until they reached adulthood</w:t>
      </w:r>
      <w:r w:rsidR="00587A7E">
        <w:rPr>
          <w:rFonts w:ascii="Century" w:hAnsi="Century"/>
          <w:sz w:val="24"/>
          <w:szCs w:val="24"/>
        </w:rPr>
        <w:t xml:space="preserve"> to prepare them to live a successful life</w:t>
      </w:r>
      <w:r w:rsidR="003F02CA">
        <w:rPr>
          <w:rFonts w:ascii="Century" w:hAnsi="Century"/>
          <w:sz w:val="24"/>
          <w:szCs w:val="24"/>
        </w:rPr>
        <w:t>.</w:t>
      </w:r>
      <w:r w:rsidR="00587A7E">
        <w:rPr>
          <w:rFonts w:ascii="Century" w:hAnsi="Century"/>
          <w:sz w:val="24"/>
          <w:szCs w:val="24"/>
        </w:rPr>
        <w:t xml:space="preserve">  </w:t>
      </w:r>
      <w:r w:rsidR="00186829">
        <w:rPr>
          <w:rFonts w:ascii="Century" w:hAnsi="Century"/>
          <w:sz w:val="24"/>
          <w:szCs w:val="24"/>
        </w:rPr>
        <w:t xml:space="preserve">Previously, Paul had </w:t>
      </w:r>
      <w:r w:rsidR="003F02CA" w:rsidRPr="001319D8">
        <w:rPr>
          <w:rFonts w:ascii="Century" w:hAnsi="Century"/>
          <w:sz w:val="24"/>
          <w:szCs w:val="24"/>
        </w:rPr>
        <w:t xml:space="preserve">likened the conduct of the missionaries to the loving, unselfish care of a nursing </w:t>
      </w:r>
      <w:r w:rsidR="003F02CA" w:rsidRPr="001319D8">
        <w:rPr>
          <w:rFonts w:ascii="Century" w:hAnsi="Century"/>
          <w:sz w:val="24"/>
          <w:szCs w:val="24"/>
        </w:rPr>
        <w:lastRenderedPageBreak/>
        <w:t>mother</w:t>
      </w:r>
      <w:r w:rsidR="00186829">
        <w:rPr>
          <w:rFonts w:ascii="Century" w:hAnsi="Century"/>
          <w:sz w:val="24"/>
          <w:szCs w:val="24"/>
        </w:rPr>
        <w:t xml:space="preserve"> to stress their genuine affection for these believers.  Now, </w:t>
      </w:r>
      <w:r w:rsidR="003F02CA" w:rsidRPr="001319D8">
        <w:rPr>
          <w:rFonts w:ascii="Century" w:hAnsi="Century"/>
          <w:sz w:val="24"/>
          <w:szCs w:val="24"/>
        </w:rPr>
        <w:t xml:space="preserve">Paul compared their behavior to that of a father. </w:t>
      </w:r>
      <w:r w:rsidR="00186829">
        <w:rPr>
          <w:rFonts w:ascii="Century" w:hAnsi="Century"/>
          <w:sz w:val="24"/>
          <w:szCs w:val="24"/>
        </w:rPr>
        <w:t xml:space="preserve"> T</w:t>
      </w:r>
      <w:r w:rsidR="003F02CA" w:rsidRPr="001319D8">
        <w:rPr>
          <w:rFonts w:ascii="Century" w:hAnsi="Century"/>
          <w:sz w:val="24"/>
          <w:szCs w:val="24"/>
        </w:rPr>
        <w:t xml:space="preserve">he implication is that they trained and instructed the Thessalonians as a responsible father </w:t>
      </w:r>
      <w:r w:rsidR="00186829">
        <w:rPr>
          <w:rFonts w:ascii="Century" w:hAnsi="Century"/>
          <w:sz w:val="24"/>
          <w:szCs w:val="24"/>
        </w:rPr>
        <w:t xml:space="preserve">looking after the best interests of </w:t>
      </w:r>
      <w:r w:rsidR="003F02CA" w:rsidRPr="001319D8">
        <w:rPr>
          <w:rFonts w:ascii="Century" w:hAnsi="Century"/>
          <w:sz w:val="24"/>
          <w:szCs w:val="24"/>
        </w:rPr>
        <w:t>his children</w:t>
      </w:r>
      <w:r w:rsidR="00186829">
        <w:rPr>
          <w:rFonts w:ascii="Century" w:hAnsi="Century"/>
          <w:sz w:val="24"/>
          <w:szCs w:val="24"/>
        </w:rPr>
        <w:t xml:space="preserve"> would do</w:t>
      </w:r>
      <w:r w:rsidR="003F02CA" w:rsidRPr="001319D8">
        <w:rPr>
          <w:rFonts w:ascii="Century" w:hAnsi="Century"/>
          <w:sz w:val="24"/>
          <w:szCs w:val="24"/>
        </w:rPr>
        <w:t xml:space="preserve">. </w:t>
      </w:r>
      <w:r w:rsidR="00186829">
        <w:rPr>
          <w:rFonts w:ascii="Century" w:hAnsi="Century"/>
          <w:sz w:val="24"/>
          <w:szCs w:val="24"/>
        </w:rPr>
        <w:t xml:space="preserve"> Comparing these believers with </w:t>
      </w:r>
      <w:r w:rsidR="003F02CA" w:rsidRPr="001319D8">
        <w:rPr>
          <w:rFonts w:ascii="Century" w:hAnsi="Century"/>
          <w:sz w:val="24"/>
          <w:szCs w:val="24"/>
        </w:rPr>
        <w:t>children, emphasizes the</w:t>
      </w:r>
      <w:r w:rsidR="00186829">
        <w:rPr>
          <w:rFonts w:ascii="Century" w:hAnsi="Century"/>
          <w:sz w:val="24"/>
          <w:szCs w:val="24"/>
        </w:rPr>
        <w:t xml:space="preserve"> inevitable fact that new</w:t>
      </w:r>
      <w:r w:rsidR="003F02CA" w:rsidRPr="001319D8">
        <w:rPr>
          <w:rFonts w:ascii="Century" w:hAnsi="Century"/>
          <w:sz w:val="24"/>
          <w:szCs w:val="24"/>
        </w:rPr>
        <w:t xml:space="preserve"> believers</w:t>
      </w:r>
      <w:r w:rsidR="00186829">
        <w:rPr>
          <w:rFonts w:ascii="Century" w:hAnsi="Century"/>
          <w:sz w:val="24"/>
          <w:szCs w:val="24"/>
        </w:rPr>
        <w:t xml:space="preserve"> are inherently</w:t>
      </w:r>
      <w:r w:rsidR="003F02CA" w:rsidRPr="001319D8">
        <w:rPr>
          <w:rFonts w:ascii="Century" w:hAnsi="Century"/>
          <w:sz w:val="24"/>
          <w:szCs w:val="24"/>
        </w:rPr>
        <w:t xml:space="preserve"> immatur</w:t>
      </w:r>
      <w:r w:rsidR="00186829">
        <w:rPr>
          <w:rFonts w:ascii="Century" w:hAnsi="Century"/>
          <w:sz w:val="24"/>
          <w:szCs w:val="24"/>
        </w:rPr>
        <w:t xml:space="preserve">e and need to develop in their knowledge and understanding of the new truths that represent the substance of the faith and its implications for life.  It also stresses that the missionaries, like a good father, did what they did because of their commitment to help these young believers succeed.  </w:t>
      </w:r>
    </w:p>
    <w:p w14:paraId="0668487B" w14:textId="2A1DEF9E" w:rsidR="003F02CA" w:rsidRPr="003F02CA" w:rsidRDefault="00186829" w:rsidP="003774F1">
      <w:pPr>
        <w:pStyle w:val="NoSpacing"/>
        <w:rPr>
          <w:rFonts w:ascii="Century" w:hAnsi="Century"/>
          <w:sz w:val="24"/>
          <w:szCs w:val="24"/>
        </w:rPr>
      </w:pPr>
      <w:r>
        <w:rPr>
          <w:rFonts w:ascii="Century" w:hAnsi="Century"/>
          <w:sz w:val="24"/>
          <w:szCs w:val="24"/>
        </w:rPr>
        <w:t xml:space="preserve">     From Paul’s positive description of his ministry with the Thessalonians we gain the following principles that define for us how ministry should be done in order to ensure that it pleases God and benefits those entrusted to our care:</w:t>
      </w:r>
    </w:p>
    <w:p w14:paraId="54BFCF93" w14:textId="13598EDF" w:rsidR="006E3EA8" w:rsidRDefault="003C48CA" w:rsidP="001D6228">
      <w:pPr>
        <w:pStyle w:val="NoSpacing"/>
        <w:numPr>
          <w:ilvl w:val="0"/>
          <w:numId w:val="4"/>
        </w:numPr>
        <w:rPr>
          <w:rFonts w:ascii="Century" w:hAnsi="Century"/>
          <w:sz w:val="24"/>
          <w:szCs w:val="24"/>
        </w:rPr>
      </w:pPr>
      <w:r>
        <w:rPr>
          <w:rFonts w:ascii="Century" w:hAnsi="Century"/>
          <w:sz w:val="24"/>
          <w:szCs w:val="24"/>
        </w:rPr>
        <w:t xml:space="preserve">Be gentle, recognizing that people are hurting &amp; at times </w:t>
      </w:r>
      <w:r w:rsidR="00186829">
        <w:rPr>
          <w:rFonts w:ascii="Century" w:hAnsi="Century"/>
          <w:sz w:val="24"/>
          <w:szCs w:val="24"/>
        </w:rPr>
        <w:t xml:space="preserve">are </w:t>
      </w:r>
      <w:r>
        <w:rPr>
          <w:rFonts w:ascii="Century" w:hAnsi="Century"/>
          <w:sz w:val="24"/>
          <w:szCs w:val="24"/>
        </w:rPr>
        <w:t>scared</w:t>
      </w:r>
    </w:p>
    <w:p w14:paraId="23EF38DF" w14:textId="0F9BE65D" w:rsidR="003C48CA" w:rsidRDefault="003C48CA" w:rsidP="001D6228">
      <w:pPr>
        <w:pStyle w:val="NoSpacing"/>
        <w:numPr>
          <w:ilvl w:val="0"/>
          <w:numId w:val="4"/>
        </w:numPr>
        <w:rPr>
          <w:rFonts w:ascii="Century" w:hAnsi="Century"/>
          <w:sz w:val="24"/>
          <w:szCs w:val="24"/>
        </w:rPr>
      </w:pPr>
      <w:r>
        <w:rPr>
          <w:rFonts w:ascii="Century" w:hAnsi="Century"/>
          <w:sz w:val="24"/>
          <w:szCs w:val="24"/>
        </w:rPr>
        <w:t>Nurtur</w:t>
      </w:r>
      <w:r w:rsidR="00186829">
        <w:rPr>
          <w:rFonts w:ascii="Century" w:hAnsi="Century"/>
          <w:sz w:val="24"/>
          <w:szCs w:val="24"/>
        </w:rPr>
        <w:t xml:space="preserve">e </w:t>
      </w:r>
      <w:r w:rsidR="00FF4D5F">
        <w:rPr>
          <w:rFonts w:ascii="Century" w:hAnsi="Century"/>
          <w:sz w:val="24"/>
          <w:szCs w:val="24"/>
        </w:rPr>
        <w:t xml:space="preserve">disciples </w:t>
      </w:r>
      <w:r>
        <w:rPr>
          <w:rFonts w:ascii="Century" w:hAnsi="Century"/>
          <w:sz w:val="24"/>
          <w:szCs w:val="24"/>
        </w:rPr>
        <w:t xml:space="preserve">with </w:t>
      </w:r>
      <w:r w:rsidR="00FF4D5F">
        <w:rPr>
          <w:rFonts w:ascii="Century" w:hAnsi="Century"/>
          <w:sz w:val="24"/>
          <w:szCs w:val="24"/>
        </w:rPr>
        <w:t xml:space="preserve">the affection and </w:t>
      </w:r>
      <w:r>
        <w:rPr>
          <w:rFonts w:ascii="Century" w:hAnsi="Century"/>
          <w:sz w:val="24"/>
          <w:szCs w:val="24"/>
        </w:rPr>
        <w:t xml:space="preserve">protection </w:t>
      </w:r>
      <w:r w:rsidR="00FF4D5F">
        <w:rPr>
          <w:rFonts w:ascii="Century" w:hAnsi="Century"/>
          <w:sz w:val="24"/>
          <w:szCs w:val="24"/>
        </w:rPr>
        <w:t xml:space="preserve">that as a loving mother taking </w:t>
      </w:r>
      <w:r>
        <w:rPr>
          <w:rFonts w:ascii="Century" w:hAnsi="Century"/>
          <w:sz w:val="24"/>
          <w:szCs w:val="24"/>
        </w:rPr>
        <w:t xml:space="preserve">care </w:t>
      </w:r>
      <w:r w:rsidR="00FF4D5F">
        <w:rPr>
          <w:rFonts w:ascii="Century" w:hAnsi="Century"/>
          <w:sz w:val="24"/>
          <w:szCs w:val="24"/>
        </w:rPr>
        <w:t>of her children</w:t>
      </w:r>
    </w:p>
    <w:p w14:paraId="056F3D6F" w14:textId="41FF015C" w:rsidR="003C48CA" w:rsidRDefault="003C48CA" w:rsidP="001D6228">
      <w:pPr>
        <w:pStyle w:val="NoSpacing"/>
        <w:numPr>
          <w:ilvl w:val="0"/>
          <w:numId w:val="4"/>
        </w:numPr>
        <w:rPr>
          <w:rFonts w:ascii="Century" w:hAnsi="Century"/>
          <w:sz w:val="24"/>
          <w:szCs w:val="24"/>
        </w:rPr>
      </w:pPr>
      <w:r>
        <w:rPr>
          <w:rFonts w:ascii="Century" w:hAnsi="Century"/>
          <w:sz w:val="24"/>
          <w:szCs w:val="24"/>
        </w:rPr>
        <w:t xml:space="preserve">Be emotionally attached to </w:t>
      </w:r>
      <w:r w:rsidR="00FF4D5F">
        <w:rPr>
          <w:rFonts w:ascii="Century" w:hAnsi="Century"/>
          <w:sz w:val="24"/>
          <w:szCs w:val="24"/>
        </w:rPr>
        <w:t xml:space="preserve">and invested in </w:t>
      </w:r>
      <w:r>
        <w:rPr>
          <w:rFonts w:ascii="Century" w:hAnsi="Century"/>
          <w:sz w:val="24"/>
          <w:szCs w:val="24"/>
        </w:rPr>
        <w:t xml:space="preserve">those </w:t>
      </w:r>
      <w:r w:rsidR="00FF4D5F">
        <w:rPr>
          <w:rFonts w:ascii="Century" w:hAnsi="Century"/>
          <w:sz w:val="24"/>
          <w:szCs w:val="24"/>
        </w:rPr>
        <w:t xml:space="preserve">to whom </w:t>
      </w:r>
      <w:r>
        <w:rPr>
          <w:rFonts w:ascii="Century" w:hAnsi="Century"/>
          <w:sz w:val="24"/>
          <w:szCs w:val="24"/>
        </w:rPr>
        <w:t>you minister</w:t>
      </w:r>
    </w:p>
    <w:p w14:paraId="48958621" w14:textId="46409130" w:rsidR="003C48CA" w:rsidRDefault="00FF4D5F" w:rsidP="001D6228">
      <w:pPr>
        <w:pStyle w:val="NoSpacing"/>
        <w:numPr>
          <w:ilvl w:val="0"/>
          <w:numId w:val="4"/>
        </w:numPr>
        <w:rPr>
          <w:rFonts w:ascii="Century" w:hAnsi="Century"/>
          <w:sz w:val="24"/>
          <w:szCs w:val="24"/>
        </w:rPr>
      </w:pPr>
      <w:r>
        <w:rPr>
          <w:rFonts w:ascii="Century" w:hAnsi="Century"/>
          <w:sz w:val="24"/>
          <w:szCs w:val="24"/>
        </w:rPr>
        <w:t>Ministry is n</w:t>
      </w:r>
      <w:r w:rsidR="003C48CA">
        <w:rPr>
          <w:rFonts w:ascii="Century" w:hAnsi="Century"/>
          <w:sz w:val="24"/>
          <w:szCs w:val="24"/>
        </w:rPr>
        <w:t xml:space="preserve">ot simply fulfilling duties, </w:t>
      </w:r>
      <w:r>
        <w:rPr>
          <w:rFonts w:ascii="Century" w:hAnsi="Century"/>
          <w:sz w:val="24"/>
          <w:szCs w:val="24"/>
        </w:rPr>
        <w:t xml:space="preserve">it is </w:t>
      </w:r>
      <w:r w:rsidR="003C48CA">
        <w:rPr>
          <w:rFonts w:ascii="Century" w:hAnsi="Century"/>
          <w:sz w:val="24"/>
          <w:szCs w:val="24"/>
        </w:rPr>
        <w:t>investing oneself in others</w:t>
      </w:r>
    </w:p>
    <w:p w14:paraId="5A6BD945" w14:textId="5B898F74" w:rsidR="003C48CA" w:rsidRDefault="003C48CA" w:rsidP="001D6228">
      <w:pPr>
        <w:pStyle w:val="NoSpacing"/>
        <w:numPr>
          <w:ilvl w:val="0"/>
          <w:numId w:val="4"/>
        </w:numPr>
        <w:rPr>
          <w:rFonts w:ascii="Century" w:hAnsi="Century"/>
          <w:sz w:val="24"/>
          <w:szCs w:val="24"/>
        </w:rPr>
      </w:pPr>
      <w:r>
        <w:rPr>
          <w:rFonts w:ascii="Century" w:hAnsi="Century"/>
          <w:sz w:val="24"/>
          <w:szCs w:val="24"/>
        </w:rPr>
        <w:t>Be</w:t>
      </w:r>
      <w:r w:rsidR="00FF4D5F">
        <w:rPr>
          <w:rFonts w:ascii="Century" w:hAnsi="Century"/>
          <w:sz w:val="24"/>
          <w:szCs w:val="24"/>
        </w:rPr>
        <w:t xml:space="preserve"> </w:t>
      </w:r>
      <w:r>
        <w:rPr>
          <w:rFonts w:ascii="Century" w:hAnsi="Century"/>
          <w:sz w:val="24"/>
          <w:szCs w:val="24"/>
        </w:rPr>
        <w:t>diligent and hard-working</w:t>
      </w:r>
      <w:r w:rsidR="00FF4D5F">
        <w:rPr>
          <w:rFonts w:ascii="Century" w:hAnsi="Century"/>
          <w:sz w:val="24"/>
          <w:szCs w:val="24"/>
        </w:rPr>
        <w:t>,</w:t>
      </w:r>
      <w:r>
        <w:rPr>
          <w:rFonts w:ascii="Century" w:hAnsi="Century"/>
          <w:sz w:val="24"/>
          <w:szCs w:val="24"/>
        </w:rPr>
        <w:t xml:space="preserve"> according to </w:t>
      </w:r>
      <w:r w:rsidR="00FF4D5F">
        <w:rPr>
          <w:rFonts w:ascii="Century" w:hAnsi="Century"/>
          <w:sz w:val="24"/>
          <w:szCs w:val="24"/>
        </w:rPr>
        <w:t xml:space="preserve">needs and requirements of </w:t>
      </w:r>
      <w:r>
        <w:rPr>
          <w:rFonts w:ascii="Century" w:hAnsi="Century"/>
          <w:sz w:val="24"/>
          <w:szCs w:val="24"/>
        </w:rPr>
        <w:t>the circumstances</w:t>
      </w:r>
    </w:p>
    <w:p w14:paraId="08727B7D" w14:textId="33E9BD1E" w:rsidR="008479D8" w:rsidRDefault="008479D8" w:rsidP="001D6228">
      <w:pPr>
        <w:pStyle w:val="NoSpacing"/>
        <w:numPr>
          <w:ilvl w:val="0"/>
          <w:numId w:val="4"/>
        </w:numPr>
        <w:rPr>
          <w:rFonts w:ascii="Century" w:hAnsi="Century"/>
          <w:sz w:val="24"/>
          <w:szCs w:val="24"/>
        </w:rPr>
      </w:pPr>
      <w:r>
        <w:rPr>
          <w:rFonts w:ascii="Century" w:hAnsi="Century"/>
          <w:sz w:val="24"/>
          <w:szCs w:val="24"/>
        </w:rPr>
        <w:t>Ministry is focused on communicating the Gospel</w:t>
      </w:r>
      <w:r w:rsidR="00FF4D5F">
        <w:rPr>
          <w:rFonts w:ascii="Century" w:hAnsi="Century"/>
          <w:sz w:val="24"/>
          <w:szCs w:val="24"/>
        </w:rPr>
        <w:t>.  Other things are important, but they serve the over all priority of being used by God to deliver people from eternal damnation, and be granted eternal life</w:t>
      </w:r>
    </w:p>
    <w:p w14:paraId="1B9C311F" w14:textId="6F6811D4" w:rsidR="008479D8" w:rsidRDefault="001D6228" w:rsidP="001D6228">
      <w:pPr>
        <w:pStyle w:val="NoSpacing"/>
        <w:numPr>
          <w:ilvl w:val="0"/>
          <w:numId w:val="4"/>
        </w:numPr>
        <w:rPr>
          <w:rFonts w:ascii="Century" w:hAnsi="Century"/>
          <w:sz w:val="24"/>
          <w:szCs w:val="24"/>
        </w:rPr>
      </w:pPr>
      <w:r>
        <w:rPr>
          <w:rFonts w:ascii="Century" w:hAnsi="Century"/>
          <w:sz w:val="24"/>
          <w:szCs w:val="24"/>
        </w:rPr>
        <w:t xml:space="preserve">Be </w:t>
      </w:r>
      <w:r w:rsidR="00C2282E">
        <w:rPr>
          <w:rFonts w:ascii="Century" w:hAnsi="Century"/>
          <w:sz w:val="24"/>
          <w:szCs w:val="24"/>
        </w:rPr>
        <w:t>pious</w:t>
      </w:r>
      <w:r>
        <w:rPr>
          <w:rFonts w:ascii="Century" w:hAnsi="Century"/>
          <w:sz w:val="24"/>
          <w:szCs w:val="24"/>
        </w:rPr>
        <w:t>, righteous, and blameless in conduct</w:t>
      </w:r>
    </w:p>
    <w:p w14:paraId="37E67B35" w14:textId="5006A5CE" w:rsidR="001D6228" w:rsidRDefault="001D6228" w:rsidP="001D6228">
      <w:pPr>
        <w:pStyle w:val="NoSpacing"/>
        <w:numPr>
          <w:ilvl w:val="0"/>
          <w:numId w:val="4"/>
        </w:numPr>
        <w:rPr>
          <w:rFonts w:ascii="Century" w:hAnsi="Century"/>
          <w:sz w:val="24"/>
          <w:szCs w:val="24"/>
        </w:rPr>
      </w:pPr>
      <w:r>
        <w:rPr>
          <w:rFonts w:ascii="Century" w:hAnsi="Century"/>
          <w:sz w:val="24"/>
          <w:szCs w:val="24"/>
        </w:rPr>
        <w:t>Instructing like a father preparing children for life</w:t>
      </w:r>
    </w:p>
    <w:p w14:paraId="2BDDCC46" w14:textId="77777777" w:rsidR="003774F1" w:rsidRDefault="003774F1" w:rsidP="003774F1">
      <w:pPr>
        <w:pStyle w:val="NoSpacing"/>
        <w:rPr>
          <w:rFonts w:ascii="Century" w:hAnsi="Century"/>
          <w:sz w:val="24"/>
          <w:szCs w:val="24"/>
        </w:rPr>
      </w:pPr>
    </w:p>
    <w:p w14:paraId="4A463D64" w14:textId="03B95568" w:rsidR="003774F1" w:rsidRDefault="003774F1" w:rsidP="003774F1">
      <w:pPr>
        <w:pStyle w:val="NoSpacing"/>
        <w:rPr>
          <w:rFonts w:ascii="Century" w:hAnsi="Century"/>
          <w:b/>
          <w:sz w:val="24"/>
          <w:szCs w:val="24"/>
        </w:rPr>
      </w:pPr>
      <w:r w:rsidRPr="003774F1">
        <w:rPr>
          <w:rFonts w:ascii="Century" w:hAnsi="Century"/>
          <w:b/>
          <w:sz w:val="24"/>
          <w:szCs w:val="24"/>
        </w:rPr>
        <w:t xml:space="preserve">IV. </w:t>
      </w:r>
      <w:r w:rsidR="00BF4830">
        <w:rPr>
          <w:rFonts w:ascii="Century" w:hAnsi="Century"/>
          <w:b/>
          <w:sz w:val="24"/>
          <w:szCs w:val="24"/>
          <w:u w:val="single"/>
        </w:rPr>
        <w:t>Paul’s</w:t>
      </w:r>
      <w:r w:rsidRPr="003774F1">
        <w:rPr>
          <w:rFonts w:ascii="Century" w:hAnsi="Century"/>
          <w:b/>
          <w:sz w:val="24"/>
          <w:szCs w:val="24"/>
          <w:u w:val="single"/>
        </w:rPr>
        <w:t xml:space="preserve"> Goal </w:t>
      </w:r>
      <w:r w:rsidR="00BF4830">
        <w:rPr>
          <w:rFonts w:ascii="Century" w:hAnsi="Century"/>
          <w:b/>
          <w:sz w:val="24"/>
          <w:szCs w:val="24"/>
          <w:u w:val="single"/>
        </w:rPr>
        <w:t>in</w:t>
      </w:r>
      <w:r w:rsidRPr="003774F1">
        <w:rPr>
          <w:rFonts w:ascii="Century" w:hAnsi="Century"/>
          <w:b/>
          <w:sz w:val="24"/>
          <w:szCs w:val="24"/>
          <w:u w:val="single"/>
        </w:rPr>
        <w:t xml:space="preserve"> Ministry</w:t>
      </w:r>
      <w:r w:rsidRPr="003774F1">
        <w:rPr>
          <w:rFonts w:ascii="Century" w:hAnsi="Century"/>
          <w:b/>
          <w:sz w:val="24"/>
          <w:szCs w:val="24"/>
        </w:rPr>
        <w:t>: (vs.12)</w:t>
      </w:r>
    </w:p>
    <w:p w14:paraId="6CBEB4E8" w14:textId="2B737049" w:rsidR="00FF4D5F" w:rsidRPr="00BF4830" w:rsidRDefault="00BF4830" w:rsidP="00FF4D5F">
      <w:pPr>
        <w:pStyle w:val="NoSpacing"/>
        <w:rPr>
          <w:rFonts w:ascii="Century" w:hAnsi="Century"/>
          <w:sz w:val="24"/>
          <w:szCs w:val="24"/>
        </w:rPr>
      </w:pPr>
      <w:r>
        <w:rPr>
          <w:rFonts w:ascii="Century" w:hAnsi="Century"/>
          <w:sz w:val="24"/>
          <w:szCs w:val="24"/>
        </w:rPr>
        <w:t xml:space="preserve">      Paul closes this passage by explaining what his goal had been in ministering to the saints at Thessalonica.  He writes, “</w:t>
      </w:r>
      <w:r w:rsidR="00FF4D5F" w:rsidRPr="00BF4830">
        <w:rPr>
          <w:rFonts w:ascii="Century" w:hAnsi="Century"/>
          <w:i/>
          <w:sz w:val="24"/>
          <w:szCs w:val="24"/>
        </w:rPr>
        <w:t>that you would walk worthy of God who calls you into His own kingdom and glory</w:t>
      </w:r>
      <w:r w:rsidR="00FF4D5F" w:rsidRPr="00BF4830">
        <w:rPr>
          <w:rFonts w:ascii="Century" w:hAnsi="Century"/>
          <w:sz w:val="24"/>
          <w:szCs w:val="24"/>
        </w:rPr>
        <w:t>.</w:t>
      </w:r>
      <w:r>
        <w:rPr>
          <w:rFonts w:ascii="Century" w:hAnsi="Century"/>
          <w:sz w:val="24"/>
          <w:szCs w:val="24"/>
        </w:rPr>
        <w:t>”</w:t>
      </w:r>
      <w:r w:rsidR="00FF4D5F" w:rsidRPr="00BF4830">
        <w:rPr>
          <w:rFonts w:ascii="Century" w:hAnsi="Century"/>
          <w:sz w:val="24"/>
          <w:szCs w:val="24"/>
        </w:rPr>
        <w:t xml:space="preserve"> </w:t>
      </w:r>
      <w:r>
        <w:rPr>
          <w:rFonts w:ascii="Century" w:hAnsi="Century"/>
          <w:sz w:val="24"/>
          <w:szCs w:val="24"/>
        </w:rPr>
        <w:t xml:space="preserve"> </w:t>
      </w:r>
      <w:r w:rsidR="001A57F2">
        <w:rPr>
          <w:rFonts w:ascii="Century" w:hAnsi="Century"/>
          <w:sz w:val="24"/>
          <w:szCs w:val="24"/>
        </w:rPr>
        <w:t>This verse completes a thought that began in verse eleven.  To catch Paul’s thought it is helpful to string together Paul’s sentence and remove the illustrative clause that might prevent us from flowing his train of thought “</w:t>
      </w:r>
      <w:r w:rsidR="001A57F2" w:rsidRPr="001A57F2">
        <w:rPr>
          <w:rFonts w:ascii="Century" w:hAnsi="Century"/>
          <w:i/>
          <w:sz w:val="24"/>
          <w:szCs w:val="24"/>
        </w:rPr>
        <w:t>A</w:t>
      </w:r>
      <w:r w:rsidR="001A57F2" w:rsidRPr="001A57F2">
        <w:rPr>
          <w:rFonts w:ascii="Century" w:hAnsi="Century"/>
          <w:i/>
          <w:sz w:val="24"/>
          <w:szCs w:val="24"/>
        </w:rPr>
        <w:t xml:space="preserve">s you know how we exhorted, and comforted, and charged every one of </w:t>
      </w:r>
      <w:proofErr w:type="gramStart"/>
      <w:r w:rsidR="001A57F2" w:rsidRPr="001A57F2">
        <w:rPr>
          <w:rFonts w:ascii="Century" w:hAnsi="Century"/>
          <w:i/>
          <w:sz w:val="24"/>
          <w:szCs w:val="24"/>
        </w:rPr>
        <w:t>you,</w:t>
      </w:r>
      <w:r w:rsidR="001A57F2" w:rsidRPr="001A57F2">
        <w:rPr>
          <w:rFonts w:ascii="Century" w:hAnsi="Century"/>
          <w:i/>
          <w:sz w:val="24"/>
          <w:szCs w:val="24"/>
        </w:rPr>
        <w:t>…</w:t>
      </w:r>
      <w:proofErr w:type="gramEnd"/>
      <w:r w:rsidR="001A57F2" w:rsidRPr="001A57F2">
        <w:rPr>
          <w:rFonts w:ascii="Century" w:hAnsi="Century"/>
          <w:i/>
          <w:sz w:val="24"/>
          <w:szCs w:val="24"/>
        </w:rPr>
        <w:t>that you would walk worthy of God who calls you into His own kingdom and glory</w:t>
      </w:r>
      <w:r w:rsidR="001A57F2">
        <w:rPr>
          <w:rFonts w:ascii="Century" w:hAnsi="Century"/>
          <w:sz w:val="24"/>
          <w:szCs w:val="24"/>
        </w:rPr>
        <w:t>” (vs.11a, 12).  The words “</w:t>
      </w:r>
      <w:r w:rsidR="001A57F2">
        <w:rPr>
          <w:rFonts w:ascii="Century" w:hAnsi="Century"/>
          <w:i/>
          <w:sz w:val="24"/>
          <w:szCs w:val="24"/>
        </w:rPr>
        <w:t>that you would</w:t>
      </w:r>
      <w:r w:rsidR="001A57F2">
        <w:rPr>
          <w:rFonts w:ascii="Century" w:hAnsi="Century"/>
          <w:sz w:val="24"/>
          <w:szCs w:val="24"/>
        </w:rPr>
        <w:t>” express purpose, and therefore define the goal that the missionaries were pursuing by exhorting, comforting, and charging.  It is this goal that motivated them to do what they did.  But what was that goal?  It was that the Thessalonians would walk worthy of their calling in Christ.</w:t>
      </w:r>
    </w:p>
    <w:p w14:paraId="3E9D308C" w14:textId="6ED7B16B" w:rsidR="00FF4D5F" w:rsidRDefault="001A57F2" w:rsidP="00FF4D5F">
      <w:pPr>
        <w:pStyle w:val="NoSpacing"/>
        <w:rPr>
          <w:rFonts w:ascii="Century" w:hAnsi="Century"/>
          <w:sz w:val="24"/>
          <w:szCs w:val="24"/>
        </w:rPr>
      </w:pPr>
      <w:r>
        <w:rPr>
          <w:rFonts w:ascii="Century" w:hAnsi="Century"/>
          <w:sz w:val="24"/>
          <w:szCs w:val="24"/>
        </w:rPr>
        <w:t xml:space="preserve">     The </w:t>
      </w:r>
      <w:r w:rsidR="00FF4D5F">
        <w:rPr>
          <w:rFonts w:ascii="Century" w:hAnsi="Century"/>
          <w:sz w:val="24"/>
          <w:szCs w:val="24"/>
        </w:rPr>
        <w:t>adverb “</w:t>
      </w:r>
      <w:r w:rsidR="00FF4D5F">
        <w:rPr>
          <w:rFonts w:ascii="Century" w:hAnsi="Century"/>
          <w:i/>
          <w:sz w:val="24"/>
          <w:szCs w:val="24"/>
        </w:rPr>
        <w:t>worthy</w:t>
      </w:r>
      <w:r w:rsidR="00FF4D5F">
        <w:rPr>
          <w:rFonts w:ascii="Century" w:hAnsi="Century"/>
          <w:sz w:val="24"/>
          <w:szCs w:val="24"/>
        </w:rPr>
        <w:t>” has the root meaning of weight,</w:t>
      </w:r>
      <w:r>
        <w:rPr>
          <w:rFonts w:ascii="Century" w:hAnsi="Century"/>
          <w:sz w:val="24"/>
          <w:szCs w:val="24"/>
        </w:rPr>
        <w:t xml:space="preserve"> and it pictures </w:t>
      </w:r>
      <w:r w:rsidR="00FF4D5F">
        <w:rPr>
          <w:rFonts w:ascii="Century" w:hAnsi="Century"/>
          <w:sz w:val="24"/>
          <w:szCs w:val="24"/>
        </w:rPr>
        <w:t xml:space="preserve">a walk that is of equal weight (thus, befitting and suitable to) the </w:t>
      </w:r>
      <w:r>
        <w:rPr>
          <w:rFonts w:ascii="Century" w:hAnsi="Century"/>
          <w:sz w:val="24"/>
          <w:szCs w:val="24"/>
        </w:rPr>
        <w:t xml:space="preserve">life that </w:t>
      </w:r>
      <w:r w:rsidR="00FF4D5F">
        <w:rPr>
          <w:rFonts w:ascii="Century" w:hAnsi="Century"/>
          <w:sz w:val="24"/>
          <w:szCs w:val="24"/>
        </w:rPr>
        <w:t>God</w:t>
      </w:r>
      <w:r>
        <w:rPr>
          <w:rFonts w:ascii="Century" w:hAnsi="Century"/>
          <w:sz w:val="24"/>
          <w:szCs w:val="24"/>
        </w:rPr>
        <w:t xml:space="preserve"> has given them through their </w:t>
      </w:r>
      <w:r w:rsidR="00FF4D5F">
        <w:rPr>
          <w:rFonts w:ascii="Century" w:hAnsi="Century"/>
          <w:sz w:val="24"/>
          <w:szCs w:val="24"/>
        </w:rPr>
        <w:t>Savior</w:t>
      </w:r>
      <w:r>
        <w:rPr>
          <w:rFonts w:ascii="Century" w:hAnsi="Century"/>
          <w:sz w:val="24"/>
          <w:szCs w:val="24"/>
        </w:rPr>
        <w:t xml:space="preserve"> Jesus Christ</w:t>
      </w:r>
      <w:r w:rsidR="00FF4D5F">
        <w:rPr>
          <w:rFonts w:ascii="Century" w:hAnsi="Century"/>
          <w:sz w:val="24"/>
          <w:szCs w:val="24"/>
        </w:rPr>
        <w:t xml:space="preserve">.  The task </w:t>
      </w:r>
      <w:r>
        <w:rPr>
          <w:rFonts w:ascii="Century" w:hAnsi="Century"/>
          <w:sz w:val="24"/>
          <w:szCs w:val="24"/>
        </w:rPr>
        <w:t xml:space="preserve">was to </w:t>
      </w:r>
      <w:r w:rsidR="00FF4D5F">
        <w:rPr>
          <w:rFonts w:ascii="Century" w:hAnsi="Century"/>
          <w:sz w:val="24"/>
          <w:szCs w:val="24"/>
        </w:rPr>
        <w:t>train</w:t>
      </w:r>
      <w:r>
        <w:rPr>
          <w:rFonts w:ascii="Century" w:hAnsi="Century"/>
          <w:sz w:val="24"/>
          <w:szCs w:val="24"/>
        </w:rPr>
        <w:t xml:space="preserve"> </w:t>
      </w:r>
      <w:r w:rsidR="00FF4D5F">
        <w:rPr>
          <w:rFonts w:ascii="Century" w:hAnsi="Century"/>
          <w:sz w:val="24"/>
          <w:szCs w:val="24"/>
        </w:rPr>
        <w:t xml:space="preserve">these converts </w:t>
      </w:r>
      <w:r>
        <w:rPr>
          <w:rFonts w:ascii="Century" w:hAnsi="Century"/>
          <w:sz w:val="24"/>
          <w:szCs w:val="24"/>
        </w:rPr>
        <w:t xml:space="preserve">whose understanding of life and morality had been formed by </w:t>
      </w:r>
      <w:r w:rsidR="00FF4D5F">
        <w:rPr>
          <w:rFonts w:ascii="Century" w:hAnsi="Century"/>
          <w:sz w:val="24"/>
          <w:szCs w:val="24"/>
        </w:rPr>
        <w:t>paganism how to live so that there would be true agreement between their new faith and the</w:t>
      </w:r>
      <w:r w:rsidR="00131F31">
        <w:rPr>
          <w:rFonts w:ascii="Century" w:hAnsi="Century"/>
          <w:sz w:val="24"/>
          <w:szCs w:val="24"/>
        </w:rPr>
        <w:t xml:space="preserve"> way they lived their lives.  The reference to walking is a commonly used metaphor to illustrate the idea </w:t>
      </w:r>
      <w:r w:rsidR="00131F31">
        <w:rPr>
          <w:rFonts w:ascii="Century" w:hAnsi="Century"/>
          <w:sz w:val="24"/>
          <w:szCs w:val="24"/>
        </w:rPr>
        <w:lastRenderedPageBreak/>
        <w:t xml:space="preserve">of how one lives their lives.  Their former lives were at odds with the true God and the morality that He required.  But the transition would not be an easy one, it would </w:t>
      </w:r>
      <w:r w:rsidR="00FF4D5F">
        <w:rPr>
          <w:rFonts w:ascii="Century" w:hAnsi="Century"/>
          <w:sz w:val="24"/>
          <w:szCs w:val="24"/>
        </w:rPr>
        <w:t>require the utmost zeal and persistence of Paul and his associates.</w:t>
      </w:r>
      <w:r w:rsidR="00131F31">
        <w:rPr>
          <w:rFonts w:ascii="Century" w:hAnsi="Century"/>
          <w:sz w:val="24"/>
          <w:szCs w:val="24"/>
        </w:rPr>
        <w:t xml:space="preserve">  So again, the idea of a “</w:t>
      </w:r>
      <w:r w:rsidR="00131F31" w:rsidRPr="00131F31">
        <w:rPr>
          <w:rFonts w:ascii="Century" w:hAnsi="Century"/>
          <w:i/>
          <w:sz w:val="24"/>
          <w:szCs w:val="24"/>
        </w:rPr>
        <w:t>w</w:t>
      </w:r>
      <w:r w:rsidR="00FF4D5F" w:rsidRPr="00131F31">
        <w:rPr>
          <w:rFonts w:ascii="Century" w:hAnsi="Century"/>
          <w:i/>
          <w:sz w:val="24"/>
          <w:szCs w:val="24"/>
        </w:rPr>
        <w:t>orthy</w:t>
      </w:r>
      <w:r w:rsidR="00131F31">
        <w:rPr>
          <w:rFonts w:ascii="Century" w:hAnsi="Century"/>
          <w:sz w:val="24"/>
          <w:szCs w:val="24"/>
        </w:rPr>
        <w:t>” life</w:t>
      </w:r>
      <w:r w:rsidR="00FF4D5F" w:rsidRPr="00D556F4">
        <w:rPr>
          <w:rFonts w:ascii="Century" w:hAnsi="Century"/>
          <w:sz w:val="24"/>
          <w:szCs w:val="24"/>
        </w:rPr>
        <w:t xml:space="preserve"> mean</w:t>
      </w:r>
      <w:r w:rsidR="00131F31">
        <w:rPr>
          <w:rFonts w:ascii="Century" w:hAnsi="Century"/>
          <w:sz w:val="24"/>
          <w:szCs w:val="24"/>
        </w:rPr>
        <w:t>s</w:t>
      </w:r>
      <w:r w:rsidR="00FF4D5F" w:rsidRPr="00D556F4">
        <w:rPr>
          <w:rFonts w:ascii="Century" w:hAnsi="Century"/>
          <w:sz w:val="24"/>
          <w:szCs w:val="24"/>
        </w:rPr>
        <w:t xml:space="preserve"> appropriate to the dignity or </w:t>
      </w:r>
      <w:r w:rsidR="00131F31">
        <w:rPr>
          <w:rFonts w:ascii="Century" w:hAnsi="Century"/>
          <w:sz w:val="24"/>
          <w:szCs w:val="24"/>
        </w:rPr>
        <w:t>privilege of one’s position in life and those in whose company one will live with.  For instance, n</w:t>
      </w:r>
      <w:r w:rsidR="00FF4D5F" w:rsidRPr="00D556F4">
        <w:rPr>
          <w:rFonts w:ascii="Century" w:hAnsi="Century"/>
          <w:sz w:val="24"/>
          <w:szCs w:val="24"/>
        </w:rPr>
        <w:t>ew Christians who</w:t>
      </w:r>
      <w:r w:rsidR="00131F31">
        <w:rPr>
          <w:rFonts w:ascii="Century" w:hAnsi="Century"/>
          <w:sz w:val="24"/>
          <w:szCs w:val="24"/>
        </w:rPr>
        <w:t xml:space="preserve"> had Gentile backgrounds</w:t>
      </w:r>
      <w:r w:rsidR="00FF4D5F" w:rsidRPr="00D556F4">
        <w:rPr>
          <w:rFonts w:ascii="Century" w:hAnsi="Century"/>
          <w:sz w:val="24"/>
          <w:szCs w:val="24"/>
        </w:rPr>
        <w:t xml:space="preserve"> could no longer participate in the civic cult that honored the emperor in Thessalonica (1:9), </w:t>
      </w:r>
      <w:r w:rsidR="00131F31">
        <w:rPr>
          <w:rFonts w:ascii="Century" w:hAnsi="Century"/>
          <w:sz w:val="24"/>
          <w:szCs w:val="24"/>
        </w:rPr>
        <w:t xml:space="preserve">being a part of </w:t>
      </w:r>
      <w:r w:rsidR="00FF4D5F" w:rsidRPr="00D556F4">
        <w:rPr>
          <w:rFonts w:ascii="Century" w:hAnsi="Century"/>
          <w:sz w:val="24"/>
          <w:szCs w:val="24"/>
        </w:rPr>
        <w:t>God</w:t>
      </w:r>
      <w:r w:rsidR="00131F31">
        <w:rPr>
          <w:rFonts w:ascii="Century" w:hAnsi="Century"/>
          <w:sz w:val="24"/>
          <w:szCs w:val="24"/>
        </w:rPr>
        <w:t>’</w:t>
      </w:r>
      <w:r w:rsidR="00FF4D5F" w:rsidRPr="00D556F4">
        <w:rPr>
          <w:rFonts w:ascii="Century" w:hAnsi="Century"/>
          <w:sz w:val="24"/>
          <w:szCs w:val="24"/>
        </w:rPr>
        <w:t xml:space="preserve">s kingdom </w:t>
      </w:r>
      <w:r w:rsidR="00131F31">
        <w:rPr>
          <w:rFonts w:ascii="Century" w:hAnsi="Century"/>
          <w:sz w:val="24"/>
          <w:szCs w:val="24"/>
        </w:rPr>
        <w:t xml:space="preserve">meant </w:t>
      </w:r>
      <w:r w:rsidR="00FF4D5F" w:rsidRPr="00D556F4">
        <w:rPr>
          <w:rFonts w:ascii="Century" w:hAnsi="Century"/>
          <w:sz w:val="24"/>
          <w:szCs w:val="24"/>
        </w:rPr>
        <w:t xml:space="preserve">recognizing their exclusive allegiance to </w:t>
      </w:r>
      <w:r w:rsidR="00131F31">
        <w:rPr>
          <w:rFonts w:ascii="Century" w:hAnsi="Century"/>
          <w:sz w:val="24"/>
          <w:szCs w:val="24"/>
        </w:rPr>
        <w:t xml:space="preserve">Christ’s lordship, and in that culture this commitment could prove to be quite </w:t>
      </w:r>
      <w:r w:rsidR="00FF4D5F" w:rsidRPr="00D556F4">
        <w:rPr>
          <w:rFonts w:ascii="Century" w:hAnsi="Century"/>
          <w:sz w:val="24"/>
          <w:szCs w:val="24"/>
        </w:rPr>
        <w:t>costly (Acts 17:7)</w:t>
      </w:r>
      <w:r w:rsidR="00131F31">
        <w:rPr>
          <w:rFonts w:ascii="Century" w:hAnsi="Century"/>
          <w:sz w:val="24"/>
          <w:szCs w:val="24"/>
        </w:rPr>
        <w:t>, and so a clear rationale for such choices had to be built into the souls of these believers so they would not only know what is right, but have sufficient motivation to do what was right</w:t>
      </w:r>
      <w:r w:rsidR="00FF4D5F" w:rsidRPr="00D556F4">
        <w:rPr>
          <w:rFonts w:ascii="Century" w:hAnsi="Century"/>
          <w:sz w:val="24"/>
          <w:szCs w:val="24"/>
        </w:rPr>
        <w:t>.</w:t>
      </w:r>
      <w:r w:rsidR="00131F31">
        <w:rPr>
          <w:rFonts w:ascii="Century" w:hAnsi="Century"/>
          <w:sz w:val="24"/>
          <w:szCs w:val="24"/>
        </w:rPr>
        <w:t xml:space="preserve">  </w:t>
      </w:r>
      <w:r w:rsidR="00FF4D5F" w:rsidRPr="001319D8">
        <w:rPr>
          <w:rFonts w:ascii="Century" w:hAnsi="Century"/>
          <w:sz w:val="24"/>
          <w:szCs w:val="24"/>
        </w:rPr>
        <w:t xml:space="preserve">The appeal to lead lives worthy of God is </w:t>
      </w:r>
      <w:r w:rsidR="00131F31">
        <w:rPr>
          <w:rFonts w:ascii="Century" w:hAnsi="Century"/>
          <w:sz w:val="24"/>
          <w:szCs w:val="24"/>
        </w:rPr>
        <w:t>rooted in the reality that the believer has</w:t>
      </w:r>
      <w:r w:rsidR="00FF4D5F" w:rsidRPr="001319D8">
        <w:rPr>
          <w:rFonts w:ascii="Century" w:hAnsi="Century"/>
          <w:sz w:val="24"/>
          <w:szCs w:val="24"/>
        </w:rPr>
        <w:t xml:space="preserve"> tasted God</w:t>
      </w:r>
      <w:r w:rsidR="00131F31">
        <w:rPr>
          <w:rFonts w:ascii="Century" w:hAnsi="Century"/>
          <w:sz w:val="24"/>
          <w:szCs w:val="24"/>
        </w:rPr>
        <w:t>’</w:t>
      </w:r>
      <w:r w:rsidR="00FF4D5F" w:rsidRPr="001319D8">
        <w:rPr>
          <w:rFonts w:ascii="Century" w:hAnsi="Century"/>
          <w:sz w:val="24"/>
          <w:szCs w:val="24"/>
        </w:rPr>
        <w:t xml:space="preserve">s grace in salvation. </w:t>
      </w:r>
      <w:r w:rsidR="00131F31">
        <w:rPr>
          <w:rFonts w:ascii="Century" w:hAnsi="Century"/>
          <w:sz w:val="24"/>
          <w:szCs w:val="24"/>
        </w:rPr>
        <w:t xml:space="preserve"> </w:t>
      </w:r>
      <w:r w:rsidR="00FF4D5F" w:rsidRPr="001319D8">
        <w:rPr>
          <w:rFonts w:ascii="Century" w:hAnsi="Century"/>
          <w:sz w:val="24"/>
          <w:szCs w:val="24"/>
        </w:rPr>
        <w:t>Paul heightened his exhortation by reminding his readers that they had been specially called by God, called to enter</w:t>
      </w:r>
      <w:r w:rsidR="00131F31">
        <w:rPr>
          <w:rFonts w:ascii="Century" w:hAnsi="Century"/>
          <w:sz w:val="24"/>
          <w:szCs w:val="24"/>
        </w:rPr>
        <w:t xml:space="preserve"> into</w:t>
      </w:r>
      <w:r w:rsidR="00FF4D5F" w:rsidRPr="001319D8">
        <w:rPr>
          <w:rFonts w:ascii="Century" w:hAnsi="Century"/>
          <w:sz w:val="24"/>
          <w:szCs w:val="24"/>
        </w:rPr>
        <w:t xml:space="preserve"> and be partakers </w:t>
      </w:r>
      <w:r w:rsidR="00131F31">
        <w:rPr>
          <w:rFonts w:ascii="Century" w:hAnsi="Century"/>
          <w:sz w:val="24"/>
          <w:szCs w:val="24"/>
        </w:rPr>
        <w:t xml:space="preserve">of </w:t>
      </w:r>
      <w:r w:rsidR="00FF4D5F" w:rsidRPr="001319D8">
        <w:rPr>
          <w:rFonts w:ascii="Century" w:hAnsi="Century"/>
          <w:sz w:val="24"/>
          <w:szCs w:val="24"/>
        </w:rPr>
        <w:t>His kingdom and called to share in God's glory.</w:t>
      </w:r>
      <w:r w:rsidR="00131F31">
        <w:rPr>
          <w:rFonts w:ascii="Century" w:hAnsi="Century"/>
          <w:sz w:val="24"/>
          <w:szCs w:val="24"/>
        </w:rPr>
        <w:t xml:space="preserve">  </w:t>
      </w:r>
      <w:r w:rsidR="00224DDD">
        <w:rPr>
          <w:rFonts w:ascii="Century" w:hAnsi="Century"/>
          <w:sz w:val="24"/>
          <w:szCs w:val="24"/>
        </w:rPr>
        <w:t xml:space="preserve">We see here that </w:t>
      </w:r>
      <w:r w:rsidR="00FF4D5F">
        <w:rPr>
          <w:rFonts w:ascii="Century" w:hAnsi="Century"/>
          <w:sz w:val="24"/>
          <w:szCs w:val="24"/>
        </w:rPr>
        <w:t>Paul directs the attention of his converts, not to a list of commandments or prescribed responsibilities, but to the character of God.</w:t>
      </w:r>
      <w:r w:rsidR="00FF4D5F" w:rsidRPr="001319D8">
        <w:rPr>
          <w:rFonts w:ascii="Century" w:hAnsi="Century"/>
          <w:sz w:val="24"/>
          <w:szCs w:val="24"/>
        </w:rPr>
        <w:t xml:space="preserve"> </w:t>
      </w:r>
      <w:r w:rsidR="00FF4D5F">
        <w:rPr>
          <w:rFonts w:ascii="Century" w:hAnsi="Century"/>
          <w:sz w:val="24"/>
          <w:szCs w:val="24"/>
        </w:rPr>
        <w:t xml:space="preserve"> This reminds us that for Paul, internal motivation</w:t>
      </w:r>
      <w:r w:rsidR="00224DDD">
        <w:rPr>
          <w:rFonts w:ascii="Century" w:hAnsi="Century"/>
          <w:sz w:val="24"/>
          <w:szCs w:val="24"/>
        </w:rPr>
        <w:t>,</w:t>
      </w:r>
      <w:r w:rsidR="00FF4D5F">
        <w:rPr>
          <w:rFonts w:ascii="Century" w:hAnsi="Century"/>
          <w:sz w:val="24"/>
          <w:szCs w:val="24"/>
        </w:rPr>
        <w:t xml:space="preserve"> and not just external actions, is of critical importance.</w:t>
      </w:r>
      <w:r w:rsidR="00224DDD">
        <w:rPr>
          <w:rFonts w:ascii="Century" w:hAnsi="Century"/>
          <w:sz w:val="24"/>
          <w:szCs w:val="24"/>
        </w:rPr>
        <w:t xml:space="preserve">  The Greek </w:t>
      </w:r>
      <w:r w:rsidR="00FF4D5F">
        <w:rPr>
          <w:rFonts w:ascii="Century" w:hAnsi="Century"/>
          <w:sz w:val="24"/>
          <w:szCs w:val="24"/>
        </w:rPr>
        <w:t xml:space="preserve">word </w:t>
      </w:r>
      <w:r w:rsidR="00224DDD">
        <w:rPr>
          <w:rFonts w:ascii="Century" w:hAnsi="Century"/>
          <w:sz w:val="24"/>
          <w:szCs w:val="24"/>
        </w:rPr>
        <w:t xml:space="preserve">translated as </w:t>
      </w:r>
      <w:r w:rsidR="00FF4D5F">
        <w:rPr>
          <w:rFonts w:ascii="Century" w:hAnsi="Century"/>
          <w:sz w:val="24"/>
          <w:szCs w:val="24"/>
        </w:rPr>
        <w:t>“</w:t>
      </w:r>
      <w:r w:rsidR="00FF4D5F">
        <w:rPr>
          <w:rFonts w:ascii="Century" w:hAnsi="Century"/>
          <w:i/>
          <w:sz w:val="24"/>
          <w:szCs w:val="24"/>
        </w:rPr>
        <w:t>kingdom</w:t>
      </w:r>
      <w:r w:rsidR="00224DDD">
        <w:rPr>
          <w:rFonts w:ascii="Century" w:hAnsi="Century"/>
          <w:sz w:val="24"/>
          <w:szCs w:val="24"/>
        </w:rPr>
        <w:t>”</w:t>
      </w:r>
      <w:r w:rsidR="00FF4D5F">
        <w:rPr>
          <w:rFonts w:ascii="Century" w:hAnsi="Century"/>
          <w:sz w:val="24"/>
          <w:szCs w:val="24"/>
        </w:rPr>
        <w:t xml:space="preserve"> usually denotes the place in which God’s rule is ex</w:t>
      </w:r>
      <w:r w:rsidR="00224DDD">
        <w:rPr>
          <w:rFonts w:ascii="Century" w:hAnsi="Century"/>
          <w:sz w:val="24"/>
          <w:szCs w:val="24"/>
        </w:rPr>
        <w:t>ercised</w:t>
      </w:r>
      <w:r w:rsidR="00FF4D5F">
        <w:rPr>
          <w:rFonts w:ascii="Century" w:hAnsi="Century"/>
          <w:sz w:val="24"/>
          <w:szCs w:val="24"/>
        </w:rPr>
        <w:t xml:space="preserve">, and for the Christian this is something to be inherited in the future (II Thess.1:5; Gal.5:21).  </w:t>
      </w:r>
      <w:r w:rsidR="00224DDD">
        <w:rPr>
          <w:rFonts w:ascii="Century" w:hAnsi="Century"/>
          <w:sz w:val="24"/>
          <w:szCs w:val="24"/>
        </w:rPr>
        <w:t xml:space="preserve">Here in this verse, Paul intends the </w:t>
      </w:r>
      <w:r w:rsidR="00FF4D5F">
        <w:rPr>
          <w:rFonts w:ascii="Century" w:hAnsi="Century"/>
          <w:sz w:val="24"/>
          <w:szCs w:val="24"/>
        </w:rPr>
        <w:t>same eschatological sense</w:t>
      </w:r>
      <w:r w:rsidR="00224DDD">
        <w:rPr>
          <w:rFonts w:ascii="Century" w:hAnsi="Century"/>
          <w:sz w:val="24"/>
          <w:szCs w:val="24"/>
        </w:rPr>
        <w:t>.  T</w:t>
      </w:r>
      <w:r w:rsidR="00FF4D5F">
        <w:rPr>
          <w:rFonts w:ascii="Century" w:hAnsi="Century"/>
          <w:sz w:val="24"/>
          <w:szCs w:val="24"/>
        </w:rPr>
        <w:t xml:space="preserve">he readers have not yet entered the rule of God and cannot until the </w:t>
      </w:r>
      <w:r w:rsidR="00224DDD">
        <w:rPr>
          <w:rFonts w:ascii="Century" w:hAnsi="Century"/>
          <w:sz w:val="24"/>
          <w:szCs w:val="24"/>
        </w:rPr>
        <w:t>arrival o</w:t>
      </w:r>
      <w:r w:rsidR="00FF4D5F">
        <w:rPr>
          <w:rFonts w:ascii="Century" w:hAnsi="Century"/>
          <w:sz w:val="24"/>
          <w:szCs w:val="24"/>
        </w:rPr>
        <w:t>f Jesus</w:t>
      </w:r>
      <w:r w:rsidR="00224DDD">
        <w:rPr>
          <w:rFonts w:ascii="Century" w:hAnsi="Century"/>
          <w:sz w:val="24"/>
          <w:szCs w:val="24"/>
        </w:rPr>
        <w:t xml:space="preserve"> and the age to come</w:t>
      </w:r>
      <w:r w:rsidR="00FF4D5F">
        <w:rPr>
          <w:rFonts w:ascii="Century" w:hAnsi="Century"/>
          <w:sz w:val="24"/>
          <w:szCs w:val="24"/>
        </w:rPr>
        <w:t xml:space="preserve"> (I Cor.15:23-28, 50-57).</w:t>
      </w:r>
      <w:r w:rsidR="00224DDD">
        <w:rPr>
          <w:rFonts w:ascii="Century" w:hAnsi="Century"/>
          <w:sz w:val="24"/>
          <w:szCs w:val="24"/>
        </w:rPr>
        <w:t xml:space="preserve">  It is this hope that justifies and sustains the believer to be faithful to godliness even in spite of great opposition, persecution, and suffering.  The </w:t>
      </w:r>
      <w:r w:rsidR="00FF4D5F">
        <w:rPr>
          <w:rFonts w:ascii="Century" w:hAnsi="Century"/>
          <w:sz w:val="24"/>
          <w:szCs w:val="24"/>
        </w:rPr>
        <w:t xml:space="preserve">statement here complements what Paul wrote in 1:10; not only do the saints have the hope of deliverance from God’s coming wrath, but also </w:t>
      </w:r>
      <w:r w:rsidR="00FF4D5F" w:rsidRPr="00631374">
        <w:rPr>
          <w:rFonts w:ascii="Century" w:hAnsi="Century"/>
          <w:sz w:val="24"/>
          <w:szCs w:val="24"/>
        </w:rPr>
        <w:t>deliverance into His glorious kingdom (The literal statement “</w:t>
      </w:r>
      <w:r w:rsidR="00224DDD">
        <w:rPr>
          <w:rFonts w:ascii="Century" w:hAnsi="Century"/>
          <w:i/>
          <w:sz w:val="24"/>
          <w:szCs w:val="24"/>
        </w:rPr>
        <w:t>kingdom and glory</w:t>
      </w:r>
      <w:r w:rsidR="00FF4D5F" w:rsidRPr="00631374">
        <w:rPr>
          <w:rFonts w:ascii="Century" w:hAnsi="Century"/>
          <w:sz w:val="24"/>
          <w:szCs w:val="24"/>
        </w:rPr>
        <w:t>” is a hendiadys where the conjunction co-ordinates the</w:t>
      </w:r>
      <w:r w:rsidR="00FF4D5F">
        <w:rPr>
          <w:rFonts w:ascii="Century" w:hAnsi="Century"/>
          <w:sz w:val="24"/>
          <w:szCs w:val="24"/>
        </w:rPr>
        <w:t xml:space="preserve"> two ideas, the second of which is dependent on the first</w:t>
      </w:r>
      <w:r w:rsidR="00224DDD">
        <w:rPr>
          <w:rFonts w:ascii="Century" w:hAnsi="Century"/>
          <w:sz w:val="24"/>
          <w:szCs w:val="24"/>
        </w:rPr>
        <w:t>, thus meaning that the word “</w:t>
      </w:r>
      <w:proofErr w:type="gramStart"/>
      <w:r w:rsidR="00224DDD">
        <w:rPr>
          <w:rFonts w:ascii="Century" w:hAnsi="Century"/>
          <w:i/>
          <w:sz w:val="24"/>
          <w:szCs w:val="24"/>
        </w:rPr>
        <w:t xml:space="preserve">glorious </w:t>
      </w:r>
      <w:r w:rsidR="00224DDD">
        <w:rPr>
          <w:rFonts w:ascii="Century" w:hAnsi="Century"/>
          <w:sz w:val="24"/>
          <w:szCs w:val="24"/>
        </w:rPr>
        <w:t>”</w:t>
      </w:r>
      <w:proofErr w:type="gramEnd"/>
      <w:r w:rsidR="00224DDD">
        <w:rPr>
          <w:rFonts w:ascii="Century" w:hAnsi="Century"/>
          <w:sz w:val="24"/>
          <w:szCs w:val="24"/>
        </w:rPr>
        <w:t xml:space="preserve"> is descriptive of the kingdom</w:t>
      </w:r>
      <w:r w:rsidR="00FF4D5F">
        <w:rPr>
          <w:rFonts w:ascii="Century" w:hAnsi="Century"/>
          <w:sz w:val="24"/>
          <w:szCs w:val="24"/>
        </w:rPr>
        <w:t>).</w:t>
      </w:r>
      <w:r w:rsidR="00224DDD">
        <w:rPr>
          <w:rFonts w:ascii="Century" w:hAnsi="Century"/>
          <w:sz w:val="24"/>
          <w:szCs w:val="24"/>
        </w:rPr>
        <w:t xml:space="preserve">  Living in harmony with the ultimate reality of the believer’s existence; living in a manner befitting </w:t>
      </w:r>
      <w:r w:rsidR="00EF0EC0">
        <w:rPr>
          <w:rFonts w:ascii="Century" w:hAnsi="Century"/>
          <w:sz w:val="24"/>
          <w:szCs w:val="24"/>
        </w:rPr>
        <w:t xml:space="preserve">the </w:t>
      </w:r>
      <w:r w:rsidR="00224DDD">
        <w:rPr>
          <w:rFonts w:ascii="Century" w:hAnsi="Century"/>
          <w:sz w:val="24"/>
          <w:szCs w:val="24"/>
        </w:rPr>
        <w:t xml:space="preserve">children of the Holy God, and heirs of all things </w:t>
      </w:r>
      <w:r w:rsidR="00EF0EC0">
        <w:rPr>
          <w:rFonts w:ascii="Century" w:hAnsi="Century"/>
          <w:sz w:val="24"/>
          <w:szCs w:val="24"/>
        </w:rPr>
        <w:t>wa</w:t>
      </w:r>
      <w:r w:rsidR="00224DDD">
        <w:rPr>
          <w:rFonts w:ascii="Century" w:hAnsi="Century"/>
          <w:sz w:val="24"/>
          <w:szCs w:val="24"/>
        </w:rPr>
        <w:t xml:space="preserve">s the </w:t>
      </w:r>
      <w:r w:rsidR="00EF0EC0">
        <w:rPr>
          <w:rFonts w:ascii="Century" w:hAnsi="Century"/>
          <w:sz w:val="24"/>
          <w:szCs w:val="24"/>
        </w:rPr>
        <w:t xml:space="preserve">ultimate </w:t>
      </w:r>
      <w:r w:rsidR="00224DDD">
        <w:rPr>
          <w:rFonts w:ascii="Century" w:hAnsi="Century"/>
          <w:sz w:val="24"/>
          <w:szCs w:val="24"/>
        </w:rPr>
        <w:t xml:space="preserve">goal </w:t>
      </w:r>
      <w:r w:rsidR="00EF0EC0">
        <w:rPr>
          <w:rFonts w:ascii="Century" w:hAnsi="Century"/>
          <w:sz w:val="24"/>
          <w:szCs w:val="24"/>
        </w:rPr>
        <w:t>of Paul’s ministry.</w:t>
      </w:r>
    </w:p>
    <w:p w14:paraId="11C2EF4D" w14:textId="2B3D6C02" w:rsidR="00FF4D5F" w:rsidRPr="00FF4D5F" w:rsidRDefault="00EF0EC0" w:rsidP="003774F1">
      <w:pPr>
        <w:pStyle w:val="NoSpacing"/>
        <w:rPr>
          <w:rFonts w:ascii="Century" w:hAnsi="Century"/>
          <w:sz w:val="24"/>
          <w:szCs w:val="24"/>
        </w:rPr>
      </w:pPr>
      <w:r>
        <w:rPr>
          <w:rFonts w:ascii="Century" w:hAnsi="Century"/>
          <w:sz w:val="24"/>
          <w:szCs w:val="24"/>
        </w:rPr>
        <w:t xml:space="preserve">     Th</w:t>
      </w:r>
      <w:r w:rsidR="00F847A0">
        <w:rPr>
          <w:rFonts w:ascii="Century" w:hAnsi="Century"/>
          <w:sz w:val="24"/>
          <w:szCs w:val="24"/>
        </w:rPr>
        <w:t xml:space="preserve">is verse also defines the ultimate goal of ministry in every age, and thus gives us the following principle for how to evaluate whether or not </w:t>
      </w:r>
      <w:r w:rsidR="00455B96">
        <w:rPr>
          <w:rFonts w:ascii="Century" w:hAnsi="Century"/>
          <w:sz w:val="24"/>
          <w:szCs w:val="24"/>
        </w:rPr>
        <w:t>our ministry is focused on the same goal as God</w:t>
      </w:r>
      <w:r w:rsidR="00F847A0">
        <w:rPr>
          <w:rFonts w:ascii="Century" w:hAnsi="Century"/>
          <w:sz w:val="24"/>
          <w:szCs w:val="24"/>
        </w:rPr>
        <w:t>:</w:t>
      </w:r>
    </w:p>
    <w:p w14:paraId="0EF843F5" w14:textId="757C1EF0" w:rsidR="001D6228" w:rsidRDefault="00F847A0" w:rsidP="001D6228">
      <w:pPr>
        <w:pStyle w:val="NoSpacing"/>
        <w:numPr>
          <w:ilvl w:val="0"/>
          <w:numId w:val="5"/>
        </w:numPr>
        <w:rPr>
          <w:rFonts w:ascii="Century" w:hAnsi="Century"/>
          <w:sz w:val="24"/>
          <w:szCs w:val="24"/>
        </w:rPr>
      </w:pPr>
      <w:r>
        <w:rPr>
          <w:rFonts w:ascii="Century" w:hAnsi="Century"/>
          <w:sz w:val="24"/>
          <w:szCs w:val="24"/>
        </w:rPr>
        <w:t xml:space="preserve">Disciple believers to live in light of their </w:t>
      </w:r>
      <w:r w:rsidR="001D6228">
        <w:rPr>
          <w:rFonts w:ascii="Century" w:hAnsi="Century"/>
          <w:sz w:val="24"/>
          <w:szCs w:val="24"/>
        </w:rPr>
        <w:t>position &amp; privilege</w:t>
      </w:r>
      <w:r>
        <w:rPr>
          <w:rFonts w:ascii="Century" w:hAnsi="Century"/>
          <w:sz w:val="24"/>
          <w:szCs w:val="24"/>
        </w:rPr>
        <w:t xml:space="preserve"> as children of God and citizens of the Kingdom of God</w:t>
      </w:r>
    </w:p>
    <w:p w14:paraId="18858952" w14:textId="5EFC7E98" w:rsidR="001D6228" w:rsidRPr="00F847A0" w:rsidRDefault="001D6228" w:rsidP="003774F1">
      <w:pPr>
        <w:pStyle w:val="NoSpacing"/>
        <w:rPr>
          <w:rFonts w:ascii="Century" w:hAnsi="Century"/>
          <w:sz w:val="24"/>
          <w:szCs w:val="24"/>
        </w:rPr>
      </w:pPr>
    </w:p>
    <w:p w14:paraId="17917C0A" w14:textId="2FCFF101" w:rsidR="001D6228" w:rsidRPr="001D6228" w:rsidRDefault="001D6228" w:rsidP="003774F1">
      <w:pPr>
        <w:pStyle w:val="NoSpacing"/>
        <w:rPr>
          <w:rFonts w:ascii="Century" w:hAnsi="Century"/>
          <w:b/>
          <w:sz w:val="24"/>
          <w:szCs w:val="24"/>
        </w:rPr>
      </w:pPr>
      <w:r w:rsidRPr="001D6228">
        <w:rPr>
          <w:rFonts w:ascii="Century" w:hAnsi="Century"/>
          <w:b/>
          <w:sz w:val="24"/>
          <w:szCs w:val="24"/>
          <w:u w:val="single"/>
        </w:rPr>
        <w:t>Conclusion</w:t>
      </w:r>
      <w:r w:rsidRPr="001D6228">
        <w:rPr>
          <w:rFonts w:ascii="Century" w:hAnsi="Century"/>
          <w:b/>
          <w:sz w:val="24"/>
          <w:szCs w:val="24"/>
        </w:rPr>
        <w:t>:</w:t>
      </w:r>
    </w:p>
    <w:p w14:paraId="3923D70B" w14:textId="45AB6C45" w:rsidR="001D6228" w:rsidRDefault="00455B96" w:rsidP="00455B96">
      <w:pPr>
        <w:pStyle w:val="NoSpacing"/>
        <w:rPr>
          <w:rFonts w:ascii="Century" w:hAnsi="Century"/>
          <w:sz w:val="24"/>
          <w:szCs w:val="24"/>
        </w:rPr>
      </w:pPr>
      <w:r>
        <w:rPr>
          <w:rFonts w:ascii="Century" w:hAnsi="Century"/>
          <w:sz w:val="24"/>
          <w:szCs w:val="24"/>
        </w:rPr>
        <w:t xml:space="preserve">     </w:t>
      </w:r>
      <w:r w:rsidR="001D6228">
        <w:rPr>
          <w:rFonts w:ascii="Century" w:hAnsi="Century"/>
          <w:sz w:val="24"/>
          <w:szCs w:val="24"/>
        </w:rPr>
        <w:t>According to Ephesians 4:12</w:t>
      </w:r>
      <w:r>
        <w:rPr>
          <w:rFonts w:ascii="Century" w:hAnsi="Century"/>
          <w:sz w:val="24"/>
          <w:szCs w:val="24"/>
        </w:rPr>
        <w:t>, God has entrusted the work of</w:t>
      </w:r>
      <w:r w:rsidR="001D6228">
        <w:rPr>
          <w:rFonts w:ascii="Century" w:hAnsi="Century"/>
          <w:sz w:val="24"/>
          <w:szCs w:val="24"/>
        </w:rPr>
        <w:t xml:space="preserve"> ministry </w:t>
      </w:r>
      <w:r>
        <w:rPr>
          <w:rFonts w:ascii="Century" w:hAnsi="Century"/>
          <w:sz w:val="24"/>
          <w:szCs w:val="24"/>
        </w:rPr>
        <w:t>to the entire body of Christ.  How ministry is done is every Christian’s responsibility, and everyone needs to know these insights to know how to succeed in it.  It is also the means by which the congregation must evaluate professional and lay leaders to ensure that each church is faithfully serving God’s purposes and not their own.</w:t>
      </w:r>
    </w:p>
    <w:sectPr w:rsidR="001D6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0C89" w14:textId="77777777" w:rsidR="00E64F7E" w:rsidRDefault="00E64F7E" w:rsidP="00707358">
      <w:pPr>
        <w:spacing w:after="0" w:line="240" w:lineRule="auto"/>
      </w:pPr>
      <w:r>
        <w:separator/>
      </w:r>
    </w:p>
  </w:endnote>
  <w:endnote w:type="continuationSeparator" w:id="0">
    <w:p w14:paraId="290D5A00" w14:textId="77777777" w:rsidR="00E64F7E" w:rsidRDefault="00E64F7E" w:rsidP="0070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FEC5E" w14:textId="77777777" w:rsidR="00E64F7E" w:rsidRDefault="00E64F7E" w:rsidP="00707358">
      <w:pPr>
        <w:spacing w:after="0" w:line="240" w:lineRule="auto"/>
      </w:pPr>
      <w:r>
        <w:separator/>
      </w:r>
    </w:p>
  </w:footnote>
  <w:footnote w:type="continuationSeparator" w:id="0">
    <w:p w14:paraId="6EECE816" w14:textId="77777777" w:rsidR="00E64F7E" w:rsidRDefault="00E64F7E" w:rsidP="00707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4FCF"/>
    <w:multiLevelType w:val="hybridMultilevel"/>
    <w:tmpl w:val="FA0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57EA7"/>
    <w:multiLevelType w:val="hybridMultilevel"/>
    <w:tmpl w:val="42BC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901CD"/>
    <w:multiLevelType w:val="hybridMultilevel"/>
    <w:tmpl w:val="6BEE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A4785"/>
    <w:multiLevelType w:val="hybridMultilevel"/>
    <w:tmpl w:val="0F860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F4815"/>
    <w:multiLevelType w:val="hybridMultilevel"/>
    <w:tmpl w:val="2A8A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508BA"/>
    <w:multiLevelType w:val="hybridMultilevel"/>
    <w:tmpl w:val="DC04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4184D"/>
    <w:multiLevelType w:val="hybridMultilevel"/>
    <w:tmpl w:val="C9D8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F1"/>
    <w:rsid w:val="00036999"/>
    <w:rsid w:val="000A052C"/>
    <w:rsid w:val="000E2F50"/>
    <w:rsid w:val="000E77E0"/>
    <w:rsid w:val="00131F31"/>
    <w:rsid w:val="001410A0"/>
    <w:rsid w:val="00174FC1"/>
    <w:rsid w:val="00184D1D"/>
    <w:rsid w:val="00186829"/>
    <w:rsid w:val="001A57F2"/>
    <w:rsid w:val="001D3358"/>
    <w:rsid w:val="001D6228"/>
    <w:rsid w:val="001F4DF3"/>
    <w:rsid w:val="001F6B25"/>
    <w:rsid w:val="00224DDD"/>
    <w:rsid w:val="002C1DC8"/>
    <w:rsid w:val="00367C17"/>
    <w:rsid w:val="003774F1"/>
    <w:rsid w:val="003B2CBD"/>
    <w:rsid w:val="003C48CA"/>
    <w:rsid w:val="003E0554"/>
    <w:rsid w:val="003F02CA"/>
    <w:rsid w:val="00455B96"/>
    <w:rsid w:val="00517073"/>
    <w:rsid w:val="005253AB"/>
    <w:rsid w:val="00527780"/>
    <w:rsid w:val="00572D4F"/>
    <w:rsid w:val="00587A7E"/>
    <w:rsid w:val="005910CA"/>
    <w:rsid w:val="00621C03"/>
    <w:rsid w:val="006436B0"/>
    <w:rsid w:val="006E3EA8"/>
    <w:rsid w:val="006F4912"/>
    <w:rsid w:val="00707358"/>
    <w:rsid w:val="008130B4"/>
    <w:rsid w:val="008479D8"/>
    <w:rsid w:val="0085493A"/>
    <w:rsid w:val="0087558F"/>
    <w:rsid w:val="00896277"/>
    <w:rsid w:val="008E393D"/>
    <w:rsid w:val="008F6BB8"/>
    <w:rsid w:val="009E5E5D"/>
    <w:rsid w:val="00B63E08"/>
    <w:rsid w:val="00B72FFD"/>
    <w:rsid w:val="00B844DD"/>
    <w:rsid w:val="00B87E50"/>
    <w:rsid w:val="00BB20D3"/>
    <w:rsid w:val="00BC2366"/>
    <w:rsid w:val="00BF4830"/>
    <w:rsid w:val="00C10298"/>
    <w:rsid w:val="00C2282E"/>
    <w:rsid w:val="00C50C65"/>
    <w:rsid w:val="00C76034"/>
    <w:rsid w:val="00CA6A2E"/>
    <w:rsid w:val="00CC5DB3"/>
    <w:rsid w:val="00D337F2"/>
    <w:rsid w:val="00D8206E"/>
    <w:rsid w:val="00DC65AE"/>
    <w:rsid w:val="00DF6C9A"/>
    <w:rsid w:val="00E15961"/>
    <w:rsid w:val="00E26137"/>
    <w:rsid w:val="00E64F7E"/>
    <w:rsid w:val="00E94321"/>
    <w:rsid w:val="00EF0EC0"/>
    <w:rsid w:val="00F02578"/>
    <w:rsid w:val="00F226F7"/>
    <w:rsid w:val="00F23C17"/>
    <w:rsid w:val="00F847A0"/>
    <w:rsid w:val="00F92F8D"/>
    <w:rsid w:val="00FA6753"/>
    <w:rsid w:val="00FA71FE"/>
    <w:rsid w:val="00FD240B"/>
    <w:rsid w:val="00FE57AE"/>
    <w:rsid w:val="00FF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6A60"/>
  <w15:chartTrackingRefBased/>
  <w15:docId w15:val="{5AE3A2E3-F66B-4ACA-B2DD-9E3395D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4F1"/>
    <w:pPr>
      <w:spacing w:after="0" w:line="240" w:lineRule="auto"/>
    </w:pPr>
  </w:style>
  <w:style w:type="paragraph" w:styleId="FootnoteText">
    <w:name w:val="footnote text"/>
    <w:basedOn w:val="Normal"/>
    <w:link w:val="FootnoteTextChar"/>
    <w:uiPriority w:val="99"/>
    <w:semiHidden/>
    <w:unhideWhenUsed/>
    <w:rsid w:val="007073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358"/>
    <w:rPr>
      <w:sz w:val="20"/>
      <w:szCs w:val="20"/>
    </w:rPr>
  </w:style>
  <w:style w:type="character" w:styleId="FootnoteReference">
    <w:name w:val="footnote reference"/>
    <w:basedOn w:val="DefaultParagraphFont"/>
    <w:uiPriority w:val="99"/>
    <w:semiHidden/>
    <w:unhideWhenUsed/>
    <w:rsid w:val="00707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11</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29</cp:revision>
  <dcterms:created xsi:type="dcterms:W3CDTF">2018-09-28T19:28:00Z</dcterms:created>
  <dcterms:modified xsi:type="dcterms:W3CDTF">2018-10-02T18:33:00Z</dcterms:modified>
</cp:coreProperties>
</file>