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C23A8" w14:textId="30F8CDE1" w:rsidR="006436B0" w:rsidRPr="00E200CD" w:rsidRDefault="00E200CD" w:rsidP="00E200CD">
      <w:pPr>
        <w:pStyle w:val="NoSpacing"/>
        <w:jc w:val="center"/>
        <w:rPr>
          <w:rFonts w:ascii="Century" w:hAnsi="Century"/>
          <w:b/>
          <w:sz w:val="24"/>
          <w:szCs w:val="24"/>
          <w:u w:val="single"/>
        </w:rPr>
      </w:pPr>
      <w:r w:rsidRPr="00E200CD">
        <w:rPr>
          <w:rFonts w:ascii="Century" w:hAnsi="Century"/>
          <w:b/>
          <w:sz w:val="24"/>
          <w:szCs w:val="24"/>
          <w:u w:val="single"/>
        </w:rPr>
        <w:t>I Thessalonians 3:1-13</w:t>
      </w:r>
    </w:p>
    <w:p w14:paraId="53FF0256" w14:textId="7124E75C" w:rsidR="00E200CD" w:rsidRPr="00E200CD" w:rsidRDefault="00E200CD" w:rsidP="00E200CD">
      <w:pPr>
        <w:pStyle w:val="NoSpacing"/>
        <w:jc w:val="center"/>
        <w:rPr>
          <w:rFonts w:ascii="Century" w:hAnsi="Century"/>
          <w:b/>
          <w:sz w:val="24"/>
          <w:szCs w:val="24"/>
        </w:rPr>
      </w:pPr>
      <w:r w:rsidRPr="00E200CD">
        <w:rPr>
          <w:rFonts w:ascii="Century" w:hAnsi="Century"/>
          <w:b/>
          <w:sz w:val="24"/>
          <w:szCs w:val="24"/>
        </w:rPr>
        <w:t>“</w:t>
      </w:r>
      <w:r w:rsidR="005E0DA1">
        <w:rPr>
          <w:rFonts w:ascii="Century" w:hAnsi="Century"/>
          <w:b/>
          <w:i/>
          <w:sz w:val="24"/>
          <w:szCs w:val="24"/>
        </w:rPr>
        <w:t>Realities of Ministry</w:t>
      </w:r>
      <w:r w:rsidRPr="00E200CD">
        <w:rPr>
          <w:rFonts w:ascii="Century" w:hAnsi="Century"/>
          <w:b/>
          <w:sz w:val="24"/>
          <w:szCs w:val="24"/>
        </w:rPr>
        <w:t>”</w:t>
      </w:r>
    </w:p>
    <w:p w14:paraId="76B562A6" w14:textId="2FCF2984" w:rsidR="00E200CD" w:rsidRPr="00B535F3" w:rsidRDefault="00E200CD" w:rsidP="00E200CD">
      <w:pPr>
        <w:pStyle w:val="NoSpacing"/>
        <w:rPr>
          <w:rFonts w:ascii="Century" w:hAnsi="Century"/>
          <w:sz w:val="16"/>
          <w:szCs w:val="16"/>
        </w:rPr>
      </w:pPr>
    </w:p>
    <w:p w14:paraId="39787961" w14:textId="00143774" w:rsidR="002D1D53" w:rsidRPr="002D1D53" w:rsidRDefault="002D1D53" w:rsidP="00E200CD">
      <w:pPr>
        <w:pStyle w:val="NoSpacing"/>
        <w:rPr>
          <w:rFonts w:ascii="Century" w:hAnsi="Century"/>
          <w:b/>
          <w:sz w:val="24"/>
          <w:szCs w:val="24"/>
        </w:rPr>
      </w:pPr>
      <w:r w:rsidRPr="002D1D53">
        <w:rPr>
          <w:rFonts w:ascii="Century" w:hAnsi="Century"/>
          <w:b/>
          <w:sz w:val="24"/>
          <w:szCs w:val="24"/>
          <w:u w:val="single"/>
        </w:rPr>
        <w:t>Introduction</w:t>
      </w:r>
      <w:r w:rsidRPr="002D1D53">
        <w:rPr>
          <w:rFonts w:ascii="Century" w:hAnsi="Century"/>
          <w:b/>
          <w:sz w:val="24"/>
          <w:szCs w:val="24"/>
        </w:rPr>
        <w:t>:</w:t>
      </w:r>
    </w:p>
    <w:p w14:paraId="20661A56" w14:textId="3F66B4C4" w:rsidR="00B535F3" w:rsidRDefault="00CD7C2A" w:rsidP="00CD7C2A">
      <w:pPr>
        <w:pStyle w:val="NoSpacing"/>
        <w:rPr>
          <w:rFonts w:ascii="Century" w:hAnsi="Century"/>
          <w:sz w:val="24"/>
          <w:szCs w:val="24"/>
        </w:rPr>
      </w:pPr>
      <w:r>
        <w:rPr>
          <w:rFonts w:ascii="Century" w:hAnsi="Century"/>
          <w:sz w:val="24"/>
          <w:szCs w:val="24"/>
        </w:rPr>
        <w:t xml:space="preserve">     In this chapter Paul continues to write about the connection that he and his companions in ministry had with the saints in Thessalonica and the relief Paul experienced when he heard that they continued to flourish in their faith despite persecution.</w:t>
      </w:r>
    </w:p>
    <w:p w14:paraId="6FDB83E4" w14:textId="77777777" w:rsidR="002D1D53" w:rsidRDefault="002D1D53" w:rsidP="00E200CD">
      <w:pPr>
        <w:pStyle w:val="NoSpacing"/>
        <w:rPr>
          <w:rFonts w:ascii="Century" w:hAnsi="Century"/>
          <w:sz w:val="24"/>
          <w:szCs w:val="24"/>
        </w:rPr>
      </w:pPr>
    </w:p>
    <w:p w14:paraId="4BD44000" w14:textId="1B8B1F61" w:rsidR="00E200CD" w:rsidRPr="00E200CD" w:rsidRDefault="00E200CD" w:rsidP="00E200CD">
      <w:pPr>
        <w:pStyle w:val="NoSpacing"/>
        <w:rPr>
          <w:rFonts w:ascii="Century" w:hAnsi="Century"/>
          <w:b/>
          <w:sz w:val="24"/>
          <w:szCs w:val="24"/>
        </w:rPr>
      </w:pPr>
      <w:r w:rsidRPr="00E200CD">
        <w:rPr>
          <w:rFonts w:ascii="Century" w:hAnsi="Century"/>
          <w:b/>
          <w:sz w:val="24"/>
          <w:szCs w:val="24"/>
        </w:rPr>
        <w:t xml:space="preserve">I. </w:t>
      </w:r>
      <w:r w:rsidR="00D06707">
        <w:rPr>
          <w:rFonts w:ascii="Century" w:hAnsi="Century"/>
          <w:b/>
          <w:sz w:val="24"/>
          <w:szCs w:val="24"/>
          <w:u w:val="single"/>
        </w:rPr>
        <w:t xml:space="preserve">Paul’s </w:t>
      </w:r>
      <w:r w:rsidRPr="00E200CD">
        <w:rPr>
          <w:rFonts w:ascii="Century" w:hAnsi="Century"/>
          <w:b/>
          <w:sz w:val="24"/>
          <w:szCs w:val="24"/>
          <w:u w:val="single"/>
        </w:rPr>
        <w:t>Concern</w:t>
      </w:r>
      <w:r w:rsidR="00D06707">
        <w:rPr>
          <w:rFonts w:ascii="Century" w:hAnsi="Century"/>
          <w:b/>
          <w:sz w:val="24"/>
          <w:szCs w:val="24"/>
          <w:u w:val="single"/>
        </w:rPr>
        <w:t xml:space="preserve"> for the Thessalonians</w:t>
      </w:r>
      <w:r w:rsidRPr="00E200CD">
        <w:rPr>
          <w:rFonts w:ascii="Century" w:hAnsi="Century"/>
          <w:b/>
          <w:sz w:val="24"/>
          <w:szCs w:val="24"/>
        </w:rPr>
        <w:t>: (vs.1-5)</w:t>
      </w:r>
    </w:p>
    <w:p w14:paraId="63D8944F" w14:textId="7E30A503" w:rsidR="006A67B7" w:rsidRPr="00570C0B" w:rsidRDefault="00CD7C2A" w:rsidP="006A67B7">
      <w:pPr>
        <w:pStyle w:val="NoSpacing"/>
        <w:rPr>
          <w:rFonts w:ascii="Century" w:hAnsi="Century"/>
          <w:sz w:val="24"/>
          <w:szCs w:val="24"/>
        </w:rPr>
      </w:pPr>
      <w:r>
        <w:rPr>
          <w:rFonts w:ascii="Century" w:hAnsi="Century"/>
          <w:sz w:val="24"/>
          <w:szCs w:val="24"/>
        </w:rPr>
        <w:t xml:space="preserve">    Paul opens this chapter with the words, “</w:t>
      </w:r>
      <w:r w:rsidRPr="00CD7C2A">
        <w:rPr>
          <w:rFonts w:ascii="Century" w:hAnsi="Century"/>
          <w:i/>
          <w:sz w:val="24"/>
          <w:szCs w:val="24"/>
        </w:rPr>
        <w:t>Therefore, when we could no longer endure it</w:t>
      </w:r>
      <w:r>
        <w:rPr>
          <w:rFonts w:ascii="Century" w:hAnsi="Century"/>
          <w:sz w:val="24"/>
          <w:szCs w:val="24"/>
        </w:rPr>
        <w:t>” (vs.1a).</w:t>
      </w:r>
      <w:r w:rsidRPr="00CD7C2A">
        <w:rPr>
          <w:rFonts w:ascii="Century" w:hAnsi="Century"/>
          <w:sz w:val="24"/>
          <w:szCs w:val="24"/>
        </w:rPr>
        <w:t xml:space="preserve"> </w:t>
      </w:r>
      <w:r>
        <w:rPr>
          <w:rFonts w:ascii="Century" w:hAnsi="Century"/>
          <w:sz w:val="24"/>
          <w:szCs w:val="24"/>
        </w:rPr>
        <w:t xml:space="preserve"> The word “</w:t>
      </w:r>
      <w:r>
        <w:rPr>
          <w:rFonts w:ascii="Century" w:hAnsi="Century"/>
          <w:i/>
          <w:sz w:val="24"/>
          <w:szCs w:val="24"/>
        </w:rPr>
        <w:t>therefore</w:t>
      </w:r>
      <w:r>
        <w:rPr>
          <w:rFonts w:ascii="Century" w:hAnsi="Century"/>
          <w:sz w:val="24"/>
          <w:szCs w:val="24"/>
        </w:rPr>
        <w:t>” refers to all that was said in the previous paragraph (</w:t>
      </w:r>
      <w:r w:rsidR="006A67B7">
        <w:rPr>
          <w:rFonts w:ascii="Century" w:hAnsi="Century"/>
          <w:sz w:val="24"/>
          <w:szCs w:val="24"/>
        </w:rPr>
        <w:t>2:</w:t>
      </w:r>
      <w:r>
        <w:rPr>
          <w:rFonts w:ascii="Century" w:hAnsi="Century"/>
          <w:sz w:val="24"/>
          <w:szCs w:val="24"/>
        </w:rPr>
        <w:t xml:space="preserve">17-20) about </w:t>
      </w:r>
      <w:r w:rsidR="006A67B7">
        <w:rPr>
          <w:rFonts w:ascii="Century" w:hAnsi="Century"/>
          <w:sz w:val="24"/>
          <w:szCs w:val="24"/>
        </w:rPr>
        <w:t>Paul’s great desire to see the Thessalonians and minister to them</w:t>
      </w:r>
      <w:r>
        <w:rPr>
          <w:rFonts w:ascii="Century" w:hAnsi="Century"/>
          <w:sz w:val="24"/>
          <w:szCs w:val="24"/>
        </w:rPr>
        <w:t>, and uses it to</w:t>
      </w:r>
      <w:r w:rsidR="006A67B7">
        <w:rPr>
          <w:rFonts w:ascii="Century" w:hAnsi="Century"/>
          <w:sz w:val="24"/>
          <w:szCs w:val="24"/>
        </w:rPr>
        <w:t xml:space="preserve"> introduce an</w:t>
      </w:r>
      <w:r>
        <w:rPr>
          <w:rFonts w:ascii="Century" w:hAnsi="Century"/>
          <w:sz w:val="24"/>
          <w:szCs w:val="24"/>
        </w:rPr>
        <w:t xml:space="preserve"> explan</w:t>
      </w:r>
      <w:r w:rsidR="006A67B7">
        <w:rPr>
          <w:rFonts w:ascii="Century" w:hAnsi="Century"/>
          <w:sz w:val="24"/>
          <w:szCs w:val="24"/>
        </w:rPr>
        <w:t xml:space="preserve">ation regarding why he </w:t>
      </w:r>
      <w:r>
        <w:rPr>
          <w:rFonts w:ascii="Century" w:hAnsi="Century"/>
          <w:sz w:val="24"/>
          <w:szCs w:val="24"/>
        </w:rPr>
        <w:t>sen</w:t>
      </w:r>
      <w:r w:rsidR="006A67B7">
        <w:rPr>
          <w:rFonts w:ascii="Century" w:hAnsi="Century"/>
          <w:sz w:val="24"/>
          <w:szCs w:val="24"/>
        </w:rPr>
        <w:t xml:space="preserve">t </w:t>
      </w:r>
      <w:r>
        <w:rPr>
          <w:rFonts w:ascii="Century" w:hAnsi="Century"/>
          <w:sz w:val="24"/>
          <w:szCs w:val="24"/>
        </w:rPr>
        <w:t>Timothy</w:t>
      </w:r>
      <w:r w:rsidR="006A67B7">
        <w:rPr>
          <w:rFonts w:ascii="Century" w:hAnsi="Century"/>
          <w:sz w:val="24"/>
          <w:szCs w:val="24"/>
        </w:rPr>
        <w:t xml:space="preserve"> to them</w:t>
      </w:r>
      <w:r>
        <w:rPr>
          <w:rFonts w:ascii="Century" w:hAnsi="Century"/>
          <w:sz w:val="24"/>
          <w:szCs w:val="24"/>
        </w:rPr>
        <w:t>.</w:t>
      </w:r>
      <w:r w:rsidR="006A67B7">
        <w:rPr>
          <w:rFonts w:ascii="Century" w:hAnsi="Century"/>
          <w:sz w:val="24"/>
          <w:szCs w:val="24"/>
        </w:rPr>
        <w:t xml:space="preserve">  Paul says he sent </w:t>
      </w:r>
      <w:r>
        <w:rPr>
          <w:rFonts w:ascii="Century" w:hAnsi="Century"/>
          <w:sz w:val="24"/>
          <w:szCs w:val="24"/>
        </w:rPr>
        <w:t xml:space="preserve">Timothy because he could no longer endure not knowing </w:t>
      </w:r>
      <w:r w:rsidR="006A67B7">
        <w:rPr>
          <w:rFonts w:ascii="Century" w:hAnsi="Century"/>
          <w:sz w:val="24"/>
          <w:szCs w:val="24"/>
        </w:rPr>
        <w:t xml:space="preserve">whether or not </w:t>
      </w:r>
      <w:r>
        <w:rPr>
          <w:rFonts w:ascii="Century" w:hAnsi="Century"/>
          <w:sz w:val="24"/>
          <w:szCs w:val="24"/>
        </w:rPr>
        <w:t xml:space="preserve">his precious converts were persevering through </w:t>
      </w:r>
      <w:r w:rsidR="006A67B7">
        <w:rPr>
          <w:rFonts w:ascii="Century" w:hAnsi="Century"/>
          <w:sz w:val="24"/>
          <w:szCs w:val="24"/>
        </w:rPr>
        <w:t xml:space="preserve">the </w:t>
      </w:r>
      <w:r>
        <w:rPr>
          <w:rFonts w:ascii="Century" w:hAnsi="Century"/>
          <w:sz w:val="24"/>
          <w:szCs w:val="24"/>
        </w:rPr>
        <w:t>persecution</w:t>
      </w:r>
      <w:r w:rsidR="006A67B7">
        <w:rPr>
          <w:rFonts w:ascii="Century" w:hAnsi="Century"/>
          <w:sz w:val="24"/>
          <w:szCs w:val="24"/>
        </w:rPr>
        <w:t xml:space="preserve"> they were experiencing</w:t>
      </w:r>
      <w:r>
        <w:rPr>
          <w:rFonts w:ascii="Century" w:hAnsi="Century"/>
          <w:sz w:val="24"/>
          <w:szCs w:val="24"/>
        </w:rPr>
        <w:t>.</w:t>
      </w:r>
      <w:r w:rsidR="006A67B7">
        <w:rPr>
          <w:rFonts w:ascii="Century" w:hAnsi="Century"/>
          <w:sz w:val="24"/>
          <w:szCs w:val="24"/>
        </w:rPr>
        <w:t xml:space="preserve">  The Greek word translated as “</w:t>
      </w:r>
      <w:r w:rsidR="006A67B7">
        <w:rPr>
          <w:rFonts w:ascii="Century" w:hAnsi="Century"/>
          <w:i/>
          <w:sz w:val="24"/>
          <w:szCs w:val="24"/>
        </w:rPr>
        <w:t>endure</w:t>
      </w:r>
      <w:r w:rsidR="006A67B7">
        <w:rPr>
          <w:rFonts w:ascii="Century" w:hAnsi="Century"/>
          <w:sz w:val="24"/>
          <w:szCs w:val="24"/>
        </w:rPr>
        <w:t xml:space="preserve">” means </w:t>
      </w:r>
      <w:r w:rsidR="006A67B7" w:rsidRPr="00572DB6">
        <w:rPr>
          <w:rFonts w:ascii="Century" w:hAnsi="Century"/>
          <w:sz w:val="24"/>
          <w:szCs w:val="24"/>
        </w:rPr>
        <w:t>to protect or keep</w:t>
      </w:r>
      <w:r w:rsidR="006A67B7">
        <w:rPr>
          <w:rFonts w:ascii="Century" w:hAnsi="Century"/>
          <w:sz w:val="24"/>
          <w:szCs w:val="24"/>
        </w:rPr>
        <w:t xml:space="preserve"> something secure</w:t>
      </w:r>
      <w:r w:rsidR="006A67B7" w:rsidRPr="00572DB6">
        <w:rPr>
          <w:rFonts w:ascii="Century" w:hAnsi="Century"/>
          <w:sz w:val="24"/>
          <w:szCs w:val="24"/>
        </w:rPr>
        <w:t xml:space="preserve"> by covering</w:t>
      </w:r>
      <w:r w:rsidR="006A67B7">
        <w:rPr>
          <w:rFonts w:ascii="Century" w:hAnsi="Century"/>
          <w:sz w:val="24"/>
          <w:szCs w:val="24"/>
        </w:rPr>
        <w:t xml:space="preserve"> it.</w:t>
      </w:r>
      <w:r w:rsidR="009C1D8D">
        <w:rPr>
          <w:rFonts w:ascii="Century" w:hAnsi="Century"/>
          <w:sz w:val="24"/>
          <w:szCs w:val="24"/>
        </w:rPr>
        <w:t xml:space="preserve">  </w:t>
      </w:r>
      <w:r w:rsidR="006A67B7">
        <w:rPr>
          <w:rFonts w:ascii="Century" w:hAnsi="Century"/>
          <w:sz w:val="24"/>
          <w:szCs w:val="24"/>
        </w:rPr>
        <w:t>Thus</w:t>
      </w:r>
      <w:r w:rsidR="009C1D8D">
        <w:rPr>
          <w:rFonts w:ascii="Century" w:hAnsi="Century"/>
          <w:sz w:val="24"/>
          <w:szCs w:val="24"/>
        </w:rPr>
        <w:t>,</w:t>
      </w:r>
      <w:r w:rsidR="006A67B7">
        <w:rPr>
          <w:rFonts w:ascii="Century" w:hAnsi="Century"/>
          <w:sz w:val="24"/>
          <w:szCs w:val="24"/>
        </w:rPr>
        <w:t xml:space="preserve"> it carries the idea of </w:t>
      </w:r>
      <w:r w:rsidR="006A67B7" w:rsidRPr="00572DB6">
        <w:rPr>
          <w:rFonts w:ascii="Century" w:hAnsi="Century"/>
          <w:sz w:val="24"/>
          <w:szCs w:val="24"/>
        </w:rPr>
        <w:t>preserv</w:t>
      </w:r>
      <w:r w:rsidR="006A67B7">
        <w:rPr>
          <w:rFonts w:ascii="Century" w:hAnsi="Century"/>
          <w:sz w:val="24"/>
          <w:szCs w:val="24"/>
        </w:rPr>
        <w:t xml:space="preserve">ing something; </w:t>
      </w:r>
      <w:r w:rsidR="006A67B7" w:rsidRPr="00572DB6">
        <w:rPr>
          <w:rFonts w:ascii="Century" w:hAnsi="Century"/>
          <w:sz w:val="24"/>
          <w:szCs w:val="24"/>
        </w:rPr>
        <w:t>keep</w:t>
      </w:r>
      <w:r w:rsidR="006A67B7">
        <w:rPr>
          <w:rFonts w:ascii="Century" w:hAnsi="Century"/>
          <w:sz w:val="24"/>
          <w:szCs w:val="24"/>
        </w:rPr>
        <w:t>ing something</w:t>
      </w:r>
      <w:r w:rsidR="006A67B7" w:rsidRPr="00572DB6">
        <w:rPr>
          <w:rFonts w:ascii="Century" w:hAnsi="Century"/>
          <w:sz w:val="24"/>
          <w:szCs w:val="24"/>
        </w:rPr>
        <w:t xml:space="preserve"> secret; hid</w:t>
      </w:r>
      <w:r w:rsidR="006A67B7">
        <w:rPr>
          <w:rFonts w:ascii="Century" w:hAnsi="Century"/>
          <w:sz w:val="24"/>
          <w:szCs w:val="24"/>
        </w:rPr>
        <w:t>ing or</w:t>
      </w:r>
      <w:r w:rsidR="006A67B7" w:rsidRPr="00572DB6">
        <w:rPr>
          <w:rFonts w:ascii="Century" w:hAnsi="Century"/>
          <w:sz w:val="24"/>
          <w:szCs w:val="24"/>
        </w:rPr>
        <w:t xml:space="preserve"> conceal</w:t>
      </w:r>
      <w:r w:rsidR="006A67B7">
        <w:rPr>
          <w:rFonts w:ascii="Century" w:hAnsi="Century"/>
          <w:sz w:val="24"/>
          <w:szCs w:val="24"/>
        </w:rPr>
        <w:t>ing something.  From ther</w:t>
      </w:r>
      <w:r w:rsidR="00042A90">
        <w:rPr>
          <w:rFonts w:ascii="Century" w:hAnsi="Century"/>
          <w:sz w:val="24"/>
          <w:szCs w:val="24"/>
        </w:rPr>
        <w:t>e</w:t>
      </w:r>
      <w:r w:rsidR="006A67B7">
        <w:rPr>
          <w:rFonts w:ascii="Century" w:hAnsi="Century"/>
          <w:sz w:val="24"/>
          <w:szCs w:val="24"/>
        </w:rPr>
        <w:t xml:space="preserve"> it also developed the meaning that it has here; k</w:t>
      </w:r>
      <w:r w:rsidR="006A67B7" w:rsidRPr="00572DB6">
        <w:rPr>
          <w:rFonts w:ascii="Century" w:hAnsi="Century"/>
          <w:sz w:val="24"/>
          <w:szCs w:val="24"/>
        </w:rPr>
        <w:t>eep</w:t>
      </w:r>
      <w:r w:rsidR="006A67B7">
        <w:rPr>
          <w:rFonts w:ascii="Century" w:hAnsi="Century"/>
          <w:sz w:val="24"/>
          <w:szCs w:val="24"/>
        </w:rPr>
        <w:t xml:space="preserve">ing back </w:t>
      </w:r>
      <w:r w:rsidR="006A67B7" w:rsidRPr="00572DB6">
        <w:rPr>
          <w:rFonts w:ascii="Century" w:hAnsi="Century"/>
          <w:sz w:val="24"/>
          <w:szCs w:val="24"/>
        </w:rPr>
        <w:t>something which threatens</w:t>
      </w:r>
      <w:r w:rsidR="006A67B7">
        <w:rPr>
          <w:rFonts w:ascii="Century" w:hAnsi="Century"/>
          <w:sz w:val="24"/>
          <w:szCs w:val="24"/>
        </w:rPr>
        <w:t xml:space="preserve"> to overwhelm</w:t>
      </w:r>
      <w:r w:rsidR="006A67B7" w:rsidRPr="00572DB6">
        <w:rPr>
          <w:rFonts w:ascii="Century" w:hAnsi="Century"/>
          <w:sz w:val="24"/>
          <w:szCs w:val="24"/>
        </w:rPr>
        <w:t>, bear</w:t>
      </w:r>
      <w:r w:rsidR="006A67B7">
        <w:rPr>
          <w:rFonts w:ascii="Century" w:hAnsi="Century"/>
          <w:sz w:val="24"/>
          <w:szCs w:val="24"/>
        </w:rPr>
        <w:t>ing</w:t>
      </w:r>
      <w:r w:rsidR="006A67B7" w:rsidRPr="00572DB6">
        <w:rPr>
          <w:rFonts w:ascii="Century" w:hAnsi="Century"/>
          <w:sz w:val="24"/>
          <w:szCs w:val="24"/>
        </w:rPr>
        <w:t xml:space="preserve"> up against</w:t>
      </w:r>
      <w:r w:rsidR="006A67B7">
        <w:rPr>
          <w:rFonts w:ascii="Century" w:hAnsi="Century"/>
          <w:sz w:val="24"/>
          <w:szCs w:val="24"/>
        </w:rPr>
        <w:t xml:space="preserve"> some force</w:t>
      </w:r>
      <w:r w:rsidR="006A67B7" w:rsidRPr="00572DB6">
        <w:rPr>
          <w:rFonts w:ascii="Century" w:hAnsi="Century"/>
          <w:sz w:val="24"/>
          <w:szCs w:val="24"/>
        </w:rPr>
        <w:t>, hold</w:t>
      </w:r>
      <w:r w:rsidR="006A67B7">
        <w:rPr>
          <w:rFonts w:ascii="Century" w:hAnsi="Century"/>
          <w:sz w:val="24"/>
          <w:szCs w:val="24"/>
        </w:rPr>
        <w:t>ing</w:t>
      </w:r>
      <w:r w:rsidR="006A67B7" w:rsidRPr="00572DB6">
        <w:rPr>
          <w:rFonts w:ascii="Century" w:hAnsi="Century"/>
          <w:sz w:val="24"/>
          <w:szCs w:val="24"/>
        </w:rPr>
        <w:t xml:space="preserve"> out against</w:t>
      </w:r>
      <w:r w:rsidR="006A67B7">
        <w:rPr>
          <w:rFonts w:ascii="Century" w:hAnsi="Century"/>
          <w:sz w:val="24"/>
          <w:szCs w:val="24"/>
        </w:rPr>
        <w:t xml:space="preserve"> some pressure</w:t>
      </w:r>
      <w:r w:rsidR="006A67B7" w:rsidRPr="00572DB6">
        <w:rPr>
          <w:rFonts w:ascii="Century" w:hAnsi="Century"/>
          <w:sz w:val="24"/>
          <w:szCs w:val="24"/>
        </w:rPr>
        <w:t>, and</w:t>
      </w:r>
      <w:r w:rsidR="006A67B7">
        <w:rPr>
          <w:rFonts w:ascii="Century" w:hAnsi="Century"/>
          <w:sz w:val="24"/>
          <w:szCs w:val="24"/>
        </w:rPr>
        <w:t xml:space="preserve"> thus, </w:t>
      </w:r>
      <w:r w:rsidR="006A67B7" w:rsidRPr="00572DB6">
        <w:rPr>
          <w:rFonts w:ascii="Century" w:hAnsi="Century"/>
          <w:sz w:val="24"/>
          <w:szCs w:val="24"/>
        </w:rPr>
        <w:t xml:space="preserve">to endure, </w:t>
      </w:r>
      <w:r w:rsidR="006A67B7">
        <w:rPr>
          <w:rFonts w:ascii="Century" w:hAnsi="Century"/>
          <w:sz w:val="24"/>
          <w:szCs w:val="24"/>
        </w:rPr>
        <w:t xml:space="preserve">or </w:t>
      </w:r>
      <w:r w:rsidR="006A67B7" w:rsidRPr="00572DB6">
        <w:rPr>
          <w:rFonts w:ascii="Century" w:hAnsi="Century"/>
          <w:sz w:val="24"/>
          <w:szCs w:val="24"/>
        </w:rPr>
        <w:t>forbear</w:t>
      </w:r>
      <w:r w:rsidR="006A67B7">
        <w:rPr>
          <w:rFonts w:ascii="Century" w:hAnsi="Century"/>
          <w:sz w:val="24"/>
          <w:szCs w:val="24"/>
        </w:rPr>
        <w:t>.  A</w:t>
      </w:r>
      <w:r w:rsidR="009C1D8D">
        <w:rPr>
          <w:rFonts w:ascii="Century" w:hAnsi="Century"/>
          <w:sz w:val="24"/>
          <w:szCs w:val="24"/>
        </w:rPr>
        <w:t>s a</w:t>
      </w:r>
      <w:r w:rsidR="006A67B7">
        <w:rPr>
          <w:rFonts w:ascii="Century" w:hAnsi="Century"/>
          <w:sz w:val="24"/>
          <w:szCs w:val="24"/>
        </w:rPr>
        <w:t>n illustrative example</w:t>
      </w:r>
      <w:r w:rsidR="009C1D8D">
        <w:rPr>
          <w:rFonts w:ascii="Century" w:hAnsi="Century"/>
          <w:sz w:val="24"/>
          <w:szCs w:val="24"/>
        </w:rPr>
        <w:t>, this w</w:t>
      </w:r>
      <w:r w:rsidR="006A67B7">
        <w:rPr>
          <w:rFonts w:ascii="Century" w:hAnsi="Century"/>
          <w:sz w:val="24"/>
          <w:szCs w:val="24"/>
        </w:rPr>
        <w:t>ord was used to</w:t>
      </w:r>
      <w:r w:rsidR="009C1D8D">
        <w:rPr>
          <w:rFonts w:ascii="Century" w:hAnsi="Century"/>
          <w:sz w:val="24"/>
          <w:szCs w:val="24"/>
        </w:rPr>
        <w:t xml:space="preserve"> refer to</w:t>
      </w:r>
      <w:r w:rsidR="006A67B7">
        <w:rPr>
          <w:rFonts w:ascii="Century" w:hAnsi="Century"/>
          <w:sz w:val="24"/>
          <w:szCs w:val="24"/>
        </w:rPr>
        <w:t xml:space="preserve"> keeping liquid in or out of something, and thus had the sense of contain.</w:t>
      </w:r>
      <w:r w:rsidR="009C1D8D">
        <w:rPr>
          <w:rFonts w:ascii="Century" w:hAnsi="Century"/>
          <w:sz w:val="24"/>
          <w:szCs w:val="24"/>
        </w:rPr>
        <w:t xml:space="preserve">  Paul could no longer endure or contain the anxiety within himself that resulted from not knowing about the spiritual welfare of the saints in Thessalonica.  As we earlier in the letter, c</w:t>
      </w:r>
      <w:r w:rsidR="006A67B7" w:rsidRPr="00570C0B">
        <w:rPr>
          <w:rFonts w:ascii="Century" w:hAnsi="Century"/>
          <w:sz w:val="24"/>
          <w:szCs w:val="24"/>
        </w:rPr>
        <w:t xml:space="preserve">ircumstances prohibited Paul from returning to Thessalonica personally, so he and Silas decided to send Timothy back to encourage the saints. </w:t>
      </w:r>
      <w:r w:rsidR="006A67B7">
        <w:rPr>
          <w:rFonts w:ascii="Century" w:hAnsi="Century"/>
          <w:sz w:val="24"/>
          <w:szCs w:val="24"/>
        </w:rPr>
        <w:t xml:space="preserve"> </w:t>
      </w:r>
    </w:p>
    <w:p w14:paraId="6D64ED6E" w14:textId="0A4BEDAD" w:rsidR="006A67B7" w:rsidRDefault="009C1D8D" w:rsidP="006A67B7">
      <w:pPr>
        <w:pStyle w:val="NoSpacing"/>
        <w:rPr>
          <w:rFonts w:ascii="Century" w:hAnsi="Century"/>
          <w:sz w:val="24"/>
          <w:szCs w:val="24"/>
        </w:rPr>
      </w:pPr>
      <w:r>
        <w:rPr>
          <w:rFonts w:ascii="Century" w:hAnsi="Century"/>
          <w:sz w:val="24"/>
          <w:szCs w:val="24"/>
        </w:rPr>
        <w:t xml:space="preserve">     It is in the details that Paul gives here regarding the events surrounding the sending of Timothy to Thessalonica that the discerning reader will notice </w:t>
      </w:r>
      <w:r w:rsidR="00CD7C2A">
        <w:rPr>
          <w:rFonts w:ascii="Century" w:hAnsi="Century"/>
          <w:sz w:val="24"/>
          <w:szCs w:val="24"/>
        </w:rPr>
        <w:t>an apparent inconsistency between this passage and</w:t>
      </w:r>
      <w:r w:rsidR="00593470">
        <w:rPr>
          <w:rFonts w:ascii="Century" w:hAnsi="Century"/>
          <w:sz w:val="24"/>
          <w:szCs w:val="24"/>
        </w:rPr>
        <w:t xml:space="preserve"> Luke’s account in</w:t>
      </w:r>
      <w:r w:rsidR="00CD7C2A">
        <w:rPr>
          <w:rFonts w:ascii="Century" w:hAnsi="Century"/>
          <w:sz w:val="24"/>
          <w:szCs w:val="24"/>
        </w:rPr>
        <w:t xml:space="preserve"> Acts 17</w:t>
      </w:r>
      <w:r>
        <w:rPr>
          <w:rFonts w:ascii="Century" w:hAnsi="Century"/>
          <w:sz w:val="24"/>
          <w:szCs w:val="24"/>
        </w:rPr>
        <w:t>-18</w:t>
      </w:r>
      <w:r w:rsidR="00CD7C2A">
        <w:rPr>
          <w:rFonts w:ascii="Century" w:hAnsi="Century"/>
          <w:sz w:val="24"/>
          <w:szCs w:val="24"/>
        </w:rPr>
        <w:t xml:space="preserve"> that needs to be explained.  Acts 17:14 records that Paul went on to Athens alone, leaving Timothy and Silas in Berea.  From Athens, Paul then sent for Timothy and Silas to join him (Acts 17:15).  Paul then preached to the Athenians and from there went on to Corinth (Acts 18:1), where Timothy and Silas joined him from Macedonia (Acts 18:5).  However, this passage makes it clear that Timothy was with Paul in Athens (vs.1-2).  The resolution between these passages is that Luke omitted the journey of Timothy to Athens and </w:t>
      </w:r>
      <w:r w:rsidR="00232821">
        <w:rPr>
          <w:rFonts w:ascii="Century" w:hAnsi="Century"/>
          <w:sz w:val="24"/>
          <w:szCs w:val="24"/>
        </w:rPr>
        <w:t xml:space="preserve">then </w:t>
      </w:r>
      <w:bookmarkStart w:id="0" w:name="_GoBack"/>
      <w:bookmarkEnd w:id="0"/>
      <w:r w:rsidR="00CD7C2A">
        <w:rPr>
          <w:rFonts w:ascii="Century" w:hAnsi="Century"/>
          <w:sz w:val="24"/>
          <w:szCs w:val="24"/>
        </w:rPr>
        <w:t>back to Thessalonica because it was not a detail that was important to his purpose in writing Acts.  However, for Paul, including this detail was important for Paul’s purpose in writing this letter.</w:t>
      </w:r>
      <w:r>
        <w:t xml:space="preserve">  </w:t>
      </w:r>
      <w:r w:rsidR="00CD7C2A" w:rsidRPr="008B53F0">
        <w:rPr>
          <w:rFonts w:ascii="Century" w:hAnsi="Century"/>
          <w:sz w:val="24"/>
          <w:szCs w:val="24"/>
        </w:rPr>
        <w:t>Luke</w:t>
      </w:r>
      <w:r>
        <w:rPr>
          <w:rFonts w:ascii="Century" w:hAnsi="Century"/>
          <w:sz w:val="24"/>
          <w:szCs w:val="24"/>
        </w:rPr>
        <w:t xml:space="preserve">’s </w:t>
      </w:r>
      <w:r w:rsidR="00CD7C2A" w:rsidRPr="008B53F0">
        <w:rPr>
          <w:rFonts w:ascii="Century" w:hAnsi="Century"/>
          <w:sz w:val="24"/>
          <w:szCs w:val="24"/>
        </w:rPr>
        <w:t>omi</w:t>
      </w:r>
      <w:r>
        <w:rPr>
          <w:rFonts w:ascii="Century" w:hAnsi="Century"/>
          <w:sz w:val="24"/>
          <w:szCs w:val="24"/>
        </w:rPr>
        <w:t xml:space="preserve">ssion in Acts of </w:t>
      </w:r>
      <w:r w:rsidR="00CD7C2A" w:rsidRPr="008B53F0">
        <w:rPr>
          <w:rFonts w:ascii="Century" w:hAnsi="Century"/>
          <w:sz w:val="24"/>
          <w:szCs w:val="24"/>
        </w:rPr>
        <w:t>some of the details</w:t>
      </w:r>
      <w:r w:rsidR="00CD7C2A">
        <w:rPr>
          <w:rFonts w:ascii="Century" w:hAnsi="Century"/>
          <w:sz w:val="24"/>
          <w:szCs w:val="24"/>
        </w:rPr>
        <w:t xml:space="preserve"> about their ministry journey</w:t>
      </w:r>
      <w:r w:rsidR="00CD7C2A" w:rsidRPr="008B53F0">
        <w:rPr>
          <w:rFonts w:ascii="Century" w:hAnsi="Century"/>
          <w:sz w:val="24"/>
          <w:szCs w:val="24"/>
        </w:rPr>
        <w:t xml:space="preserve"> </w:t>
      </w:r>
      <w:r>
        <w:rPr>
          <w:rFonts w:ascii="Century" w:hAnsi="Century"/>
          <w:sz w:val="24"/>
          <w:szCs w:val="24"/>
        </w:rPr>
        <w:t>is what</w:t>
      </w:r>
      <w:r w:rsidR="00CD7C2A" w:rsidRPr="008B53F0">
        <w:rPr>
          <w:rFonts w:ascii="Century" w:hAnsi="Century"/>
          <w:sz w:val="24"/>
          <w:szCs w:val="24"/>
        </w:rPr>
        <w:t xml:space="preserve"> one would expect; any author who </w:t>
      </w:r>
      <w:r>
        <w:rPr>
          <w:rFonts w:ascii="Century" w:hAnsi="Century"/>
          <w:sz w:val="24"/>
          <w:szCs w:val="24"/>
        </w:rPr>
        <w:t xml:space="preserve">intends to </w:t>
      </w:r>
      <w:r w:rsidR="00CD7C2A" w:rsidRPr="008B53F0">
        <w:rPr>
          <w:rFonts w:ascii="Century" w:hAnsi="Century"/>
          <w:sz w:val="24"/>
          <w:szCs w:val="24"/>
        </w:rPr>
        <w:t>write a readable narrative knows that one cannot report every detail</w:t>
      </w:r>
      <w:r>
        <w:rPr>
          <w:rFonts w:ascii="Century" w:hAnsi="Century"/>
          <w:sz w:val="24"/>
          <w:szCs w:val="24"/>
        </w:rPr>
        <w:t>, but</w:t>
      </w:r>
      <w:r w:rsidR="00CD7C2A" w:rsidRPr="008B53F0">
        <w:rPr>
          <w:rFonts w:ascii="Century" w:hAnsi="Century"/>
          <w:sz w:val="24"/>
          <w:szCs w:val="24"/>
        </w:rPr>
        <w:t xml:space="preserve"> must smooth the narrative out</w:t>
      </w:r>
      <w:r>
        <w:rPr>
          <w:rFonts w:ascii="Century" w:hAnsi="Century"/>
          <w:sz w:val="24"/>
          <w:szCs w:val="24"/>
        </w:rPr>
        <w:t xml:space="preserve"> so it effectively communicates the idea one wishes to get across</w:t>
      </w:r>
      <w:r w:rsidR="00CD7C2A" w:rsidRPr="008B53F0">
        <w:rPr>
          <w:rFonts w:ascii="Century" w:hAnsi="Century"/>
          <w:sz w:val="24"/>
          <w:szCs w:val="24"/>
        </w:rPr>
        <w:t xml:space="preserve">. </w:t>
      </w:r>
      <w:r>
        <w:rPr>
          <w:rFonts w:ascii="Century" w:hAnsi="Century"/>
          <w:sz w:val="24"/>
          <w:szCs w:val="24"/>
        </w:rPr>
        <w:t xml:space="preserve"> The fact that the accounts are not identical, actually argues for the authenticity of both books.   This is because </w:t>
      </w:r>
      <w:r w:rsidR="00C12673">
        <w:rPr>
          <w:rFonts w:ascii="Century" w:hAnsi="Century"/>
          <w:sz w:val="24"/>
          <w:szCs w:val="24"/>
        </w:rPr>
        <w:t xml:space="preserve">later false letters that claimed to be authored by apostles would </w:t>
      </w:r>
      <w:r w:rsidR="00CD7C2A">
        <w:rPr>
          <w:rFonts w:ascii="Century" w:hAnsi="Century"/>
          <w:sz w:val="24"/>
          <w:szCs w:val="24"/>
        </w:rPr>
        <w:t xml:space="preserve">attempt to specifically </w:t>
      </w:r>
      <w:r w:rsidR="00CD7C2A">
        <w:rPr>
          <w:rFonts w:ascii="Century" w:hAnsi="Century"/>
          <w:sz w:val="24"/>
          <w:szCs w:val="24"/>
        </w:rPr>
        <w:lastRenderedPageBreak/>
        <w:t xml:space="preserve">reconcile </w:t>
      </w:r>
      <w:r w:rsidR="00C12673">
        <w:rPr>
          <w:rFonts w:ascii="Century" w:hAnsi="Century"/>
          <w:sz w:val="24"/>
          <w:szCs w:val="24"/>
        </w:rPr>
        <w:t xml:space="preserve">their </w:t>
      </w:r>
      <w:r w:rsidR="00CD7C2A">
        <w:rPr>
          <w:rFonts w:ascii="Century" w:hAnsi="Century"/>
          <w:sz w:val="24"/>
          <w:szCs w:val="24"/>
        </w:rPr>
        <w:t>account</w:t>
      </w:r>
      <w:r w:rsidR="00C12673">
        <w:rPr>
          <w:rFonts w:ascii="Century" w:hAnsi="Century"/>
          <w:sz w:val="24"/>
          <w:szCs w:val="24"/>
        </w:rPr>
        <w:t>s</w:t>
      </w:r>
      <w:r w:rsidR="00CD7C2A">
        <w:rPr>
          <w:rFonts w:ascii="Century" w:hAnsi="Century"/>
          <w:sz w:val="24"/>
          <w:szCs w:val="24"/>
        </w:rPr>
        <w:t xml:space="preserve"> with what was known from existing Scripture.</w:t>
      </w:r>
      <w:r w:rsidR="00C12673">
        <w:t xml:space="preserve">  </w:t>
      </w:r>
      <w:r w:rsidR="006A67B7">
        <w:rPr>
          <w:rFonts w:ascii="Century" w:hAnsi="Century"/>
          <w:sz w:val="24"/>
          <w:szCs w:val="24"/>
        </w:rPr>
        <w:t>Though it is not stated anywhere in these two letters; most scholars believe that both Thessalonian epistles were written from Corinth, shortly after Timothy gave Paul his report on his time with the Thessalonian believers.</w:t>
      </w:r>
    </w:p>
    <w:p w14:paraId="7496C056" w14:textId="7D50FA9D" w:rsidR="00CD7C2A" w:rsidRDefault="00C12673" w:rsidP="00CD7C2A">
      <w:pPr>
        <w:pStyle w:val="NoSpacing"/>
        <w:rPr>
          <w:rFonts w:ascii="Century" w:hAnsi="Century"/>
          <w:sz w:val="24"/>
          <w:szCs w:val="24"/>
        </w:rPr>
      </w:pPr>
      <w:r>
        <w:rPr>
          <w:rFonts w:ascii="Century" w:hAnsi="Century"/>
          <w:sz w:val="24"/>
          <w:szCs w:val="24"/>
        </w:rPr>
        <w:t xml:space="preserve">     Paul then notes what he and the others decided when he could no longer endure not knowing how the Thessalonians were doing.  Paul writes, “</w:t>
      </w:r>
      <w:r w:rsidR="00CD7C2A" w:rsidRPr="00C12673">
        <w:rPr>
          <w:rFonts w:ascii="Century" w:hAnsi="Century"/>
          <w:i/>
          <w:sz w:val="24"/>
          <w:szCs w:val="24"/>
        </w:rPr>
        <w:t>we thought it good to be left in Athens alone</w:t>
      </w:r>
      <w:r>
        <w:rPr>
          <w:rFonts w:ascii="Century" w:hAnsi="Century"/>
          <w:sz w:val="24"/>
          <w:szCs w:val="24"/>
        </w:rPr>
        <w:t xml:space="preserve">” (vs.1b).  The grammar that Luke Paul employs in Acts 17:15 suggests that </w:t>
      </w:r>
      <w:r w:rsidR="00CD7C2A">
        <w:rPr>
          <w:rFonts w:ascii="Century" w:hAnsi="Century"/>
          <w:sz w:val="24"/>
          <w:szCs w:val="24"/>
        </w:rPr>
        <w:t xml:space="preserve">Silas and Timothy did come to Athens as Paul </w:t>
      </w:r>
      <w:r>
        <w:rPr>
          <w:rFonts w:ascii="Century" w:hAnsi="Century"/>
          <w:sz w:val="24"/>
          <w:szCs w:val="24"/>
        </w:rPr>
        <w:t xml:space="preserve">had </w:t>
      </w:r>
      <w:r w:rsidR="00CD7C2A">
        <w:rPr>
          <w:rFonts w:ascii="Century" w:hAnsi="Century"/>
          <w:sz w:val="24"/>
          <w:szCs w:val="24"/>
        </w:rPr>
        <w:t>requested.  Th</w:t>
      </w:r>
      <w:r>
        <w:rPr>
          <w:rFonts w:ascii="Century" w:hAnsi="Century"/>
          <w:sz w:val="24"/>
          <w:szCs w:val="24"/>
        </w:rPr>
        <w:t xml:space="preserve">en, they both left Paul on their separate assignments, this is particularly </w:t>
      </w:r>
      <w:r w:rsidR="00ED1B7D">
        <w:rPr>
          <w:rFonts w:ascii="Century" w:hAnsi="Century"/>
          <w:sz w:val="24"/>
          <w:szCs w:val="24"/>
        </w:rPr>
        <w:t xml:space="preserve">indicated by the use of </w:t>
      </w:r>
      <w:r w:rsidR="00CD7C2A">
        <w:rPr>
          <w:rFonts w:ascii="Century" w:hAnsi="Century"/>
          <w:sz w:val="24"/>
          <w:szCs w:val="24"/>
        </w:rPr>
        <w:t xml:space="preserve">the </w:t>
      </w:r>
      <w:r w:rsidR="00ED1B7D">
        <w:rPr>
          <w:rFonts w:ascii="Century" w:hAnsi="Century"/>
          <w:sz w:val="24"/>
          <w:szCs w:val="24"/>
        </w:rPr>
        <w:t xml:space="preserve">Greek </w:t>
      </w:r>
      <w:r w:rsidR="00CD7C2A">
        <w:rPr>
          <w:rFonts w:ascii="Century" w:hAnsi="Century"/>
          <w:sz w:val="24"/>
          <w:szCs w:val="24"/>
        </w:rPr>
        <w:t xml:space="preserve">aorist infinitive </w:t>
      </w:r>
      <w:r w:rsidR="00ED1B7D">
        <w:rPr>
          <w:rFonts w:ascii="Century" w:hAnsi="Century"/>
          <w:sz w:val="24"/>
          <w:szCs w:val="24"/>
        </w:rPr>
        <w:t>translated as “</w:t>
      </w:r>
      <w:r w:rsidR="00ED1B7D">
        <w:rPr>
          <w:rFonts w:ascii="Century" w:hAnsi="Century"/>
          <w:i/>
          <w:sz w:val="24"/>
          <w:szCs w:val="24"/>
        </w:rPr>
        <w:t>left</w:t>
      </w:r>
      <w:r w:rsidR="00ED1B7D">
        <w:rPr>
          <w:rFonts w:ascii="Century" w:hAnsi="Century"/>
          <w:sz w:val="24"/>
          <w:szCs w:val="24"/>
        </w:rPr>
        <w:t xml:space="preserve">”, </w:t>
      </w:r>
      <w:r w:rsidR="00CD7C2A" w:rsidRPr="00EC4999">
        <w:rPr>
          <w:rFonts w:ascii="Century" w:hAnsi="Century"/>
          <w:sz w:val="24"/>
          <w:szCs w:val="24"/>
        </w:rPr>
        <w:t xml:space="preserve">which </w:t>
      </w:r>
      <w:r w:rsidR="00ED1B7D">
        <w:rPr>
          <w:rFonts w:ascii="Century" w:hAnsi="Century"/>
          <w:sz w:val="24"/>
          <w:szCs w:val="24"/>
        </w:rPr>
        <w:t>indicates</w:t>
      </w:r>
      <w:r w:rsidR="00CD7C2A" w:rsidRPr="00EC4999">
        <w:rPr>
          <w:rFonts w:ascii="Century" w:hAnsi="Century"/>
          <w:sz w:val="24"/>
          <w:szCs w:val="24"/>
        </w:rPr>
        <w:t xml:space="preserve"> that Paul was left behind because of the</w:t>
      </w:r>
      <w:r w:rsidR="00CD7C2A">
        <w:rPr>
          <w:rFonts w:ascii="Century" w:hAnsi="Century"/>
          <w:sz w:val="24"/>
          <w:szCs w:val="24"/>
        </w:rPr>
        <w:t xml:space="preserve"> departure of the other two.</w:t>
      </w:r>
      <w:r w:rsidR="00ED1B7D">
        <w:rPr>
          <w:rFonts w:ascii="Century" w:hAnsi="Century"/>
          <w:sz w:val="24"/>
          <w:szCs w:val="24"/>
        </w:rPr>
        <w:t xml:space="preserve">  In </w:t>
      </w:r>
      <w:r w:rsidR="00CD7C2A">
        <w:rPr>
          <w:rFonts w:ascii="Century" w:hAnsi="Century"/>
          <w:sz w:val="24"/>
          <w:szCs w:val="24"/>
        </w:rPr>
        <w:t xml:space="preserve">the ancient world travelling about was dangerous business, and </w:t>
      </w:r>
      <w:r w:rsidR="00ED1B7D">
        <w:rPr>
          <w:rFonts w:ascii="Century" w:hAnsi="Century"/>
          <w:sz w:val="24"/>
          <w:szCs w:val="24"/>
        </w:rPr>
        <w:t xml:space="preserve">since they were regularly moving from place to place, their circumstances </w:t>
      </w:r>
      <w:r w:rsidR="00CD7C2A">
        <w:rPr>
          <w:rFonts w:ascii="Century" w:hAnsi="Century"/>
          <w:sz w:val="24"/>
          <w:szCs w:val="24"/>
        </w:rPr>
        <w:t>would require that they carry a lot of supplies.  For both of these reasons and others it would have been in the group’s best interest not to split up.</w:t>
      </w:r>
      <w:r w:rsidR="00ED1B7D">
        <w:t xml:space="preserve">  </w:t>
      </w:r>
      <w:r w:rsidR="00ED1B7D" w:rsidRPr="00ED1B7D">
        <w:rPr>
          <w:rFonts w:ascii="Century" w:hAnsi="Century"/>
          <w:sz w:val="24"/>
          <w:szCs w:val="24"/>
        </w:rPr>
        <w:t>P</w:t>
      </w:r>
      <w:r w:rsidR="00ED1B7D">
        <w:rPr>
          <w:rFonts w:ascii="Century" w:hAnsi="Century"/>
          <w:sz w:val="24"/>
          <w:szCs w:val="24"/>
        </w:rPr>
        <w:t>aul wanted the Thessalonians that sending Timothy to them was an act of sacrificial love on his part.  N</w:t>
      </w:r>
      <w:r w:rsidR="00CD7C2A">
        <w:rPr>
          <w:rFonts w:ascii="Century" w:hAnsi="Century"/>
          <w:sz w:val="24"/>
          <w:szCs w:val="24"/>
        </w:rPr>
        <w:t xml:space="preserve">ot only because Paul would </w:t>
      </w:r>
      <w:r w:rsidR="00ED1B7D">
        <w:rPr>
          <w:rFonts w:ascii="Century" w:hAnsi="Century"/>
          <w:sz w:val="24"/>
          <w:szCs w:val="24"/>
        </w:rPr>
        <w:t>be all alone, and thus unsafe (</w:t>
      </w:r>
      <w:r w:rsidR="00CD7C2A">
        <w:rPr>
          <w:rFonts w:ascii="Century" w:hAnsi="Century"/>
          <w:sz w:val="24"/>
          <w:szCs w:val="24"/>
        </w:rPr>
        <w:t xml:space="preserve">soon </w:t>
      </w:r>
      <w:r w:rsidR="00ED1B7D">
        <w:rPr>
          <w:rFonts w:ascii="Century" w:hAnsi="Century"/>
          <w:sz w:val="24"/>
          <w:szCs w:val="24"/>
        </w:rPr>
        <w:t xml:space="preserve">Paul would also </w:t>
      </w:r>
      <w:r w:rsidR="00CD7C2A">
        <w:rPr>
          <w:rFonts w:ascii="Century" w:hAnsi="Century"/>
          <w:sz w:val="24"/>
          <w:szCs w:val="24"/>
        </w:rPr>
        <w:t>send Silas back to Macedonia</w:t>
      </w:r>
      <w:r w:rsidR="00ED1B7D">
        <w:rPr>
          <w:rFonts w:ascii="Century" w:hAnsi="Century"/>
          <w:sz w:val="24"/>
          <w:szCs w:val="24"/>
        </w:rPr>
        <w:t>)</w:t>
      </w:r>
      <w:r w:rsidR="00CD7C2A">
        <w:rPr>
          <w:rFonts w:ascii="Century" w:hAnsi="Century"/>
          <w:sz w:val="24"/>
          <w:szCs w:val="24"/>
        </w:rPr>
        <w:t xml:space="preserve">, but because of the </w:t>
      </w:r>
      <w:r w:rsidR="00ED1B7D">
        <w:rPr>
          <w:rFonts w:ascii="Century" w:hAnsi="Century"/>
          <w:sz w:val="24"/>
          <w:szCs w:val="24"/>
        </w:rPr>
        <w:t>spiritual/emotional support that Timothy provided for him.  These missionaries were all alone, facing hostility, depravation, and other preached their hearts out to an indifferent audience.  In this situation, having a soul mate would be helpful in order to maintain one’s motivation and joy.  However, in sending Timothy to Thessalonica,</w:t>
      </w:r>
      <w:r w:rsidR="00CD7C2A">
        <w:rPr>
          <w:rFonts w:ascii="Century" w:hAnsi="Century"/>
          <w:sz w:val="24"/>
          <w:szCs w:val="24"/>
        </w:rPr>
        <w:t xml:space="preserve"> Paul </w:t>
      </w:r>
      <w:r w:rsidR="00ED1B7D">
        <w:rPr>
          <w:rFonts w:ascii="Century" w:hAnsi="Century"/>
          <w:sz w:val="24"/>
          <w:szCs w:val="24"/>
        </w:rPr>
        <w:t xml:space="preserve">made it clear, the he did </w:t>
      </w:r>
      <w:r w:rsidR="00CD7C2A">
        <w:rPr>
          <w:rFonts w:ascii="Century" w:hAnsi="Century"/>
          <w:sz w:val="24"/>
          <w:szCs w:val="24"/>
        </w:rPr>
        <w:t xml:space="preserve">not seek to address his own emotional needs at the expense of the needs of the Thessalonians; </w:t>
      </w:r>
      <w:r w:rsidR="00ED1B7D">
        <w:rPr>
          <w:rFonts w:ascii="Century" w:hAnsi="Century"/>
          <w:sz w:val="24"/>
          <w:szCs w:val="24"/>
        </w:rPr>
        <w:t xml:space="preserve">but on the assumption that these saints might </w:t>
      </w:r>
      <w:proofErr w:type="gramStart"/>
      <w:r w:rsidR="00ED1B7D">
        <w:rPr>
          <w:rFonts w:ascii="Century" w:hAnsi="Century"/>
          <w:sz w:val="24"/>
          <w:szCs w:val="24"/>
        </w:rPr>
        <w:t>be in need of</w:t>
      </w:r>
      <w:proofErr w:type="gramEnd"/>
      <w:r w:rsidR="00ED1B7D">
        <w:rPr>
          <w:rFonts w:ascii="Century" w:hAnsi="Century"/>
          <w:sz w:val="24"/>
          <w:szCs w:val="24"/>
        </w:rPr>
        <w:t xml:space="preserve"> Timothy’s ministry, he put their welfare ahead of his own.</w:t>
      </w:r>
    </w:p>
    <w:p w14:paraId="582E14E8" w14:textId="461A36A2" w:rsidR="00AA489D" w:rsidRDefault="00523CD3" w:rsidP="00AA489D">
      <w:pPr>
        <w:pStyle w:val="NoSpacing"/>
        <w:rPr>
          <w:rFonts w:ascii="Century" w:hAnsi="Century"/>
          <w:sz w:val="24"/>
          <w:szCs w:val="24"/>
        </w:rPr>
      </w:pPr>
      <w:r>
        <w:rPr>
          <w:rFonts w:ascii="Century" w:hAnsi="Century"/>
          <w:sz w:val="24"/>
          <w:szCs w:val="24"/>
        </w:rPr>
        <w:t xml:space="preserve">     Paul then goes on and writes, “</w:t>
      </w:r>
      <w:r w:rsidR="00AA489D" w:rsidRPr="00523CD3">
        <w:rPr>
          <w:rFonts w:ascii="Century" w:hAnsi="Century"/>
          <w:i/>
          <w:sz w:val="24"/>
          <w:szCs w:val="24"/>
        </w:rPr>
        <w:t>and sent Timothy, our brother and minister of God, and our fellow laborer in the gospel of Christ</w:t>
      </w:r>
      <w:r>
        <w:rPr>
          <w:rFonts w:ascii="Century" w:hAnsi="Century"/>
          <w:sz w:val="24"/>
          <w:szCs w:val="24"/>
        </w:rPr>
        <w:t>”</w:t>
      </w:r>
      <w:r w:rsidRPr="00523CD3">
        <w:rPr>
          <w:rFonts w:ascii="Century" w:hAnsi="Century"/>
          <w:sz w:val="24"/>
          <w:szCs w:val="24"/>
        </w:rPr>
        <w:t xml:space="preserve"> (vs.2a)</w:t>
      </w:r>
      <w:r>
        <w:rPr>
          <w:rFonts w:ascii="Century" w:hAnsi="Century"/>
          <w:sz w:val="24"/>
          <w:szCs w:val="24"/>
        </w:rPr>
        <w:t xml:space="preserve">.  Paul gives Timothy more than his usual endorsement.  </w:t>
      </w:r>
      <w:r w:rsidR="00AA489D" w:rsidRPr="00521441">
        <w:rPr>
          <w:rFonts w:ascii="Century" w:hAnsi="Century"/>
          <w:sz w:val="24"/>
          <w:szCs w:val="24"/>
        </w:rPr>
        <w:t xml:space="preserve">Paul called Timothy </w:t>
      </w:r>
      <w:r>
        <w:rPr>
          <w:rFonts w:ascii="Century" w:hAnsi="Century"/>
          <w:sz w:val="24"/>
          <w:szCs w:val="24"/>
        </w:rPr>
        <w:t>“</w:t>
      </w:r>
      <w:r w:rsidR="00AA489D" w:rsidRPr="00523CD3">
        <w:rPr>
          <w:rFonts w:ascii="Century" w:hAnsi="Century"/>
          <w:i/>
          <w:sz w:val="24"/>
          <w:szCs w:val="24"/>
        </w:rPr>
        <w:t>our brother</w:t>
      </w:r>
      <w:r>
        <w:rPr>
          <w:rFonts w:ascii="Century" w:hAnsi="Century"/>
          <w:sz w:val="24"/>
          <w:szCs w:val="24"/>
        </w:rPr>
        <w:t>”</w:t>
      </w:r>
      <w:r w:rsidR="00AA489D" w:rsidRPr="00521441">
        <w:rPr>
          <w:rFonts w:ascii="Century" w:hAnsi="Century"/>
          <w:sz w:val="24"/>
          <w:szCs w:val="24"/>
        </w:rPr>
        <w:t xml:space="preserve">, suggesting </w:t>
      </w:r>
      <w:r>
        <w:rPr>
          <w:rFonts w:ascii="Century" w:hAnsi="Century"/>
          <w:sz w:val="24"/>
          <w:szCs w:val="24"/>
        </w:rPr>
        <w:t xml:space="preserve">his </w:t>
      </w:r>
      <w:r w:rsidR="00AA489D" w:rsidRPr="00521441">
        <w:rPr>
          <w:rFonts w:ascii="Century" w:hAnsi="Century"/>
          <w:sz w:val="24"/>
          <w:szCs w:val="24"/>
        </w:rPr>
        <w:t>equality in the Lord</w:t>
      </w:r>
      <w:r>
        <w:rPr>
          <w:rFonts w:ascii="Century" w:hAnsi="Century"/>
          <w:sz w:val="24"/>
          <w:szCs w:val="24"/>
        </w:rPr>
        <w:t>’</w:t>
      </w:r>
      <w:r w:rsidR="00AA489D" w:rsidRPr="00521441">
        <w:rPr>
          <w:rFonts w:ascii="Century" w:hAnsi="Century"/>
          <w:sz w:val="24"/>
          <w:szCs w:val="24"/>
        </w:rPr>
        <w:t xml:space="preserve">s work with Paul and Silas. </w:t>
      </w:r>
      <w:r>
        <w:rPr>
          <w:rFonts w:ascii="Century" w:hAnsi="Century"/>
          <w:sz w:val="24"/>
          <w:szCs w:val="24"/>
        </w:rPr>
        <w:t xml:space="preserve"> </w:t>
      </w:r>
      <w:r w:rsidR="00AA489D" w:rsidRPr="00521441">
        <w:rPr>
          <w:rFonts w:ascii="Century" w:hAnsi="Century"/>
          <w:sz w:val="24"/>
          <w:szCs w:val="24"/>
        </w:rPr>
        <w:t xml:space="preserve">Timothy </w:t>
      </w:r>
      <w:r>
        <w:rPr>
          <w:rFonts w:ascii="Century" w:hAnsi="Century"/>
          <w:sz w:val="24"/>
          <w:szCs w:val="24"/>
        </w:rPr>
        <w:t>is described as a</w:t>
      </w:r>
      <w:r w:rsidR="00AA489D" w:rsidRPr="00521441">
        <w:rPr>
          <w:rFonts w:ascii="Century" w:hAnsi="Century"/>
          <w:sz w:val="24"/>
          <w:szCs w:val="24"/>
        </w:rPr>
        <w:t xml:space="preserve"> hardworking servant. </w:t>
      </w:r>
      <w:r>
        <w:rPr>
          <w:rFonts w:ascii="Century" w:hAnsi="Century"/>
          <w:sz w:val="24"/>
          <w:szCs w:val="24"/>
        </w:rPr>
        <w:t xml:space="preserve"> </w:t>
      </w:r>
      <w:r w:rsidR="00AA489D" w:rsidRPr="00521441">
        <w:rPr>
          <w:rFonts w:ascii="Century" w:hAnsi="Century"/>
          <w:sz w:val="24"/>
          <w:szCs w:val="24"/>
        </w:rPr>
        <w:t xml:space="preserve">He </w:t>
      </w:r>
      <w:r>
        <w:rPr>
          <w:rFonts w:ascii="Century" w:hAnsi="Century"/>
          <w:sz w:val="24"/>
          <w:szCs w:val="24"/>
        </w:rPr>
        <w:t xml:space="preserve">played an important role in </w:t>
      </w:r>
      <w:r w:rsidR="00AA489D" w:rsidRPr="00521441">
        <w:rPr>
          <w:rFonts w:ascii="Century" w:hAnsi="Century"/>
          <w:sz w:val="24"/>
          <w:szCs w:val="24"/>
        </w:rPr>
        <w:t>spreading the gospel of Christ.</w:t>
      </w:r>
      <w:r w:rsidR="00AA489D">
        <w:rPr>
          <w:rFonts w:ascii="Century" w:hAnsi="Century"/>
          <w:sz w:val="24"/>
          <w:szCs w:val="24"/>
        </w:rPr>
        <w:t xml:space="preserve">  </w:t>
      </w:r>
      <w:r>
        <w:rPr>
          <w:rFonts w:ascii="Century" w:hAnsi="Century"/>
          <w:sz w:val="24"/>
          <w:szCs w:val="24"/>
        </w:rPr>
        <w:t>Most likely</w:t>
      </w:r>
      <w:r w:rsidR="00AA489D">
        <w:rPr>
          <w:rFonts w:ascii="Century" w:hAnsi="Century"/>
          <w:sz w:val="24"/>
          <w:szCs w:val="24"/>
        </w:rPr>
        <w:t xml:space="preserve"> Paul g</w:t>
      </w:r>
      <w:r>
        <w:rPr>
          <w:rFonts w:ascii="Century" w:hAnsi="Century"/>
          <w:sz w:val="24"/>
          <w:szCs w:val="24"/>
        </w:rPr>
        <w:t>ave</w:t>
      </w:r>
      <w:r w:rsidR="00AA489D">
        <w:rPr>
          <w:rFonts w:ascii="Century" w:hAnsi="Century"/>
          <w:sz w:val="24"/>
          <w:szCs w:val="24"/>
        </w:rPr>
        <w:t xml:space="preserve"> Timothy this lofty endorsement </w:t>
      </w:r>
      <w:r>
        <w:rPr>
          <w:rFonts w:ascii="Century" w:hAnsi="Century"/>
          <w:sz w:val="24"/>
          <w:szCs w:val="24"/>
        </w:rPr>
        <w:t>for an</w:t>
      </w:r>
      <w:r w:rsidR="00AA489D">
        <w:rPr>
          <w:rFonts w:ascii="Century" w:hAnsi="Century"/>
          <w:sz w:val="24"/>
          <w:szCs w:val="24"/>
        </w:rPr>
        <w:t xml:space="preserve"> apologetic purpose to indicate what an important emissary that Timothy was</w:t>
      </w:r>
      <w:r>
        <w:rPr>
          <w:rFonts w:ascii="Century" w:hAnsi="Century"/>
          <w:sz w:val="24"/>
          <w:szCs w:val="24"/>
        </w:rPr>
        <w:t>, to ensure that the Thessalonians would listen to what this younger man taught them.</w:t>
      </w:r>
    </w:p>
    <w:p w14:paraId="38B097A7" w14:textId="40D9EC78" w:rsidR="00523CD3" w:rsidRDefault="00523CD3" w:rsidP="00AA489D">
      <w:pPr>
        <w:pStyle w:val="NoSpacing"/>
        <w:rPr>
          <w:rFonts w:ascii="Century" w:hAnsi="Century"/>
          <w:sz w:val="24"/>
          <w:szCs w:val="24"/>
        </w:rPr>
      </w:pPr>
      <w:r>
        <w:rPr>
          <w:rFonts w:ascii="Century" w:hAnsi="Century"/>
          <w:sz w:val="24"/>
          <w:szCs w:val="24"/>
        </w:rPr>
        <w:t xml:space="preserve">     </w:t>
      </w:r>
      <w:r w:rsidR="00AA489D">
        <w:rPr>
          <w:rFonts w:ascii="Century" w:hAnsi="Century"/>
          <w:sz w:val="24"/>
          <w:szCs w:val="24"/>
        </w:rPr>
        <w:t>There is a textual question in this verse</w:t>
      </w:r>
      <w:r>
        <w:rPr>
          <w:rFonts w:ascii="Century" w:hAnsi="Century"/>
          <w:sz w:val="24"/>
          <w:szCs w:val="24"/>
        </w:rPr>
        <w:t>, as indicated by the difference between the following two translations:</w:t>
      </w:r>
    </w:p>
    <w:p w14:paraId="035194E2" w14:textId="6BC95B0B" w:rsidR="00523CD3" w:rsidRPr="00F764DD" w:rsidRDefault="00523CD3" w:rsidP="00AA489D">
      <w:pPr>
        <w:pStyle w:val="NoSpacing"/>
        <w:rPr>
          <w:rFonts w:ascii="Century" w:hAnsi="Century"/>
          <w:sz w:val="16"/>
          <w:szCs w:val="16"/>
        </w:rPr>
      </w:pPr>
    </w:p>
    <w:tbl>
      <w:tblPr>
        <w:tblStyle w:val="TableGrid"/>
        <w:tblW w:w="0" w:type="auto"/>
        <w:tblLook w:val="04A0" w:firstRow="1" w:lastRow="0" w:firstColumn="1" w:lastColumn="0" w:noHBand="0" w:noVBand="1"/>
      </w:tblPr>
      <w:tblGrid>
        <w:gridCol w:w="4675"/>
        <w:gridCol w:w="4675"/>
      </w:tblGrid>
      <w:tr w:rsidR="00523CD3" w14:paraId="644193DA" w14:textId="77777777" w:rsidTr="00523CD3">
        <w:tc>
          <w:tcPr>
            <w:tcW w:w="4675" w:type="dxa"/>
          </w:tcPr>
          <w:p w14:paraId="05FCF1FC" w14:textId="0C01AF59" w:rsidR="00F764DD" w:rsidRPr="00F764DD" w:rsidRDefault="00F764DD" w:rsidP="00F764DD">
            <w:pPr>
              <w:pStyle w:val="NoSpacing"/>
              <w:jc w:val="center"/>
              <w:rPr>
                <w:rFonts w:ascii="Century" w:hAnsi="Century"/>
                <w:sz w:val="24"/>
                <w:szCs w:val="24"/>
                <w:u w:val="single"/>
              </w:rPr>
            </w:pPr>
            <w:r w:rsidRPr="00F764DD">
              <w:rPr>
                <w:rFonts w:ascii="Century" w:hAnsi="Century"/>
                <w:sz w:val="24"/>
                <w:szCs w:val="24"/>
                <w:u w:val="single"/>
              </w:rPr>
              <w:t>I Thess.3:2</w:t>
            </w:r>
            <w:r>
              <w:rPr>
                <w:rFonts w:ascii="Century" w:hAnsi="Century"/>
                <w:sz w:val="24"/>
                <w:szCs w:val="24"/>
                <w:u w:val="single"/>
              </w:rPr>
              <w:t>a</w:t>
            </w:r>
            <w:r w:rsidRPr="00F764DD">
              <w:rPr>
                <w:rFonts w:ascii="Century" w:hAnsi="Century"/>
                <w:sz w:val="24"/>
                <w:szCs w:val="24"/>
                <w:u w:val="single"/>
              </w:rPr>
              <w:t xml:space="preserve"> (NKJV)</w:t>
            </w:r>
          </w:p>
          <w:p w14:paraId="6812AC09" w14:textId="691F9F7F" w:rsidR="00523CD3" w:rsidRDefault="00F764DD" w:rsidP="00F764DD">
            <w:pPr>
              <w:pStyle w:val="NoSpacing"/>
              <w:jc w:val="center"/>
              <w:rPr>
                <w:rFonts w:ascii="Century" w:hAnsi="Century"/>
                <w:sz w:val="24"/>
                <w:szCs w:val="24"/>
              </w:rPr>
            </w:pPr>
            <w:r>
              <w:rPr>
                <w:rFonts w:ascii="Century" w:hAnsi="Century"/>
                <w:sz w:val="24"/>
                <w:szCs w:val="24"/>
              </w:rPr>
              <w:t>“</w:t>
            </w:r>
            <w:r w:rsidRPr="00F764DD">
              <w:rPr>
                <w:rFonts w:ascii="Century" w:hAnsi="Century"/>
                <w:i/>
                <w:sz w:val="24"/>
                <w:szCs w:val="24"/>
              </w:rPr>
              <w:t>and sent Timothy, our brother and minister of God, and our fellow laborer</w:t>
            </w:r>
            <w:r>
              <w:rPr>
                <w:rFonts w:ascii="Century" w:hAnsi="Century"/>
                <w:sz w:val="24"/>
                <w:szCs w:val="24"/>
              </w:rPr>
              <w:t>”</w:t>
            </w:r>
          </w:p>
        </w:tc>
        <w:tc>
          <w:tcPr>
            <w:tcW w:w="4675" w:type="dxa"/>
          </w:tcPr>
          <w:p w14:paraId="607614DE" w14:textId="5D908315" w:rsidR="00523CD3" w:rsidRPr="00F764DD" w:rsidRDefault="00F764DD" w:rsidP="00F764DD">
            <w:pPr>
              <w:pStyle w:val="NoSpacing"/>
              <w:jc w:val="center"/>
              <w:rPr>
                <w:rFonts w:ascii="Century" w:hAnsi="Century"/>
                <w:sz w:val="24"/>
                <w:szCs w:val="24"/>
                <w:u w:val="single"/>
              </w:rPr>
            </w:pPr>
            <w:r w:rsidRPr="00F764DD">
              <w:rPr>
                <w:rFonts w:ascii="Century" w:hAnsi="Century"/>
                <w:sz w:val="24"/>
                <w:szCs w:val="24"/>
                <w:u w:val="single"/>
              </w:rPr>
              <w:t>I</w:t>
            </w:r>
            <w:r w:rsidR="00523CD3" w:rsidRPr="00F764DD">
              <w:rPr>
                <w:rFonts w:ascii="Century" w:hAnsi="Century"/>
                <w:sz w:val="24"/>
                <w:szCs w:val="24"/>
                <w:u w:val="single"/>
              </w:rPr>
              <w:t xml:space="preserve"> Thess</w:t>
            </w:r>
            <w:r w:rsidRPr="00F764DD">
              <w:rPr>
                <w:rFonts w:ascii="Century" w:hAnsi="Century"/>
                <w:sz w:val="24"/>
                <w:szCs w:val="24"/>
                <w:u w:val="single"/>
              </w:rPr>
              <w:t>.</w:t>
            </w:r>
            <w:r w:rsidR="00523CD3" w:rsidRPr="00F764DD">
              <w:rPr>
                <w:rFonts w:ascii="Century" w:hAnsi="Century"/>
                <w:sz w:val="24"/>
                <w:szCs w:val="24"/>
                <w:u w:val="single"/>
              </w:rPr>
              <w:t>3:2</w:t>
            </w:r>
            <w:r w:rsidRPr="00F764DD">
              <w:rPr>
                <w:rFonts w:ascii="Century" w:hAnsi="Century"/>
                <w:sz w:val="24"/>
                <w:szCs w:val="24"/>
                <w:u w:val="single"/>
              </w:rPr>
              <w:t>a (ESV)</w:t>
            </w:r>
          </w:p>
          <w:p w14:paraId="353B72CB" w14:textId="77777777" w:rsidR="00F764DD" w:rsidRDefault="00F764DD" w:rsidP="00F764DD">
            <w:pPr>
              <w:pStyle w:val="NoSpacing"/>
              <w:jc w:val="center"/>
              <w:rPr>
                <w:rFonts w:ascii="Century" w:hAnsi="Century"/>
                <w:i/>
                <w:sz w:val="24"/>
                <w:szCs w:val="24"/>
              </w:rPr>
            </w:pPr>
            <w:r>
              <w:rPr>
                <w:rFonts w:ascii="Century" w:hAnsi="Century"/>
                <w:sz w:val="24"/>
                <w:szCs w:val="24"/>
              </w:rPr>
              <w:t>“</w:t>
            </w:r>
            <w:r w:rsidR="00523CD3" w:rsidRPr="00F764DD">
              <w:rPr>
                <w:rFonts w:ascii="Century" w:hAnsi="Century"/>
                <w:i/>
                <w:sz w:val="24"/>
                <w:szCs w:val="24"/>
              </w:rPr>
              <w:t xml:space="preserve">and we sent Timothy, our brother </w:t>
            </w:r>
          </w:p>
          <w:p w14:paraId="2F5ED5EC" w14:textId="3F4832A3" w:rsidR="00523CD3" w:rsidRDefault="00523CD3" w:rsidP="00F764DD">
            <w:pPr>
              <w:pStyle w:val="NoSpacing"/>
              <w:jc w:val="center"/>
              <w:rPr>
                <w:rFonts w:ascii="Century" w:hAnsi="Century"/>
                <w:sz w:val="24"/>
                <w:szCs w:val="24"/>
              </w:rPr>
            </w:pPr>
            <w:r w:rsidRPr="00F764DD">
              <w:rPr>
                <w:rFonts w:ascii="Century" w:hAnsi="Century"/>
                <w:i/>
                <w:sz w:val="24"/>
                <w:szCs w:val="24"/>
              </w:rPr>
              <w:t>and God</w:t>
            </w:r>
            <w:r w:rsidR="00F764DD">
              <w:rPr>
                <w:rFonts w:ascii="Century" w:hAnsi="Century"/>
                <w:i/>
                <w:sz w:val="24"/>
                <w:szCs w:val="24"/>
              </w:rPr>
              <w:t>’</w:t>
            </w:r>
            <w:r w:rsidRPr="00F764DD">
              <w:rPr>
                <w:rFonts w:ascii="Century" w:hAnsi="Century"/>
                <w:i/>
                <w:sz w:val="24"/>
                <w:szCs w:val="24"/>
              </w:rPr>
              <w:t>s coworker</w:t>
            </w:r>
            <w:r w:rsidR="00F764DD">
              <w:rPr>
                <w:rFonts w:ascii="Century" w:hAnsi="Century"/>
                <w:sz w:val="24"/>
                <w:szCs w:val="24"/>
              </w:rPr>
              <w:t>”</w:t>
            </w:r>
          </w:p>
        </w:tc>
      </w:tr>
    </w:tbl>
    <w:p w14:paraId="26B6B700" w14:textId="77777777" w:rsidR="00523CD3" w:rsidRPr="00F764DD" w:rsidRDefault="00523CD3" w:rsidP="00AA489D">
      <w:pPr>
        <w:pStyle w:val="NoSpacing"/>
        <w:rPr>
          <w:rFonts w:ascii="Century" w:hAnsi="Century"/>
          <w:sz w:val="16"/>
          <w:szCs w:val="16"/>
        </w:rPr>
      </w:pPr>
    </w:p>
    <w:p w14:paraId="1FFCB627" w14:textId="6B63C692" w:rsidR="00523CD3" w:rsidRDefault="00F764DD" w:rsidP="00AA489D">
      <w:pPr>
        <w:pStyle w:val="NoSpacing"/>
        <w:rPr>
          <w:rFonts w:ascii="Century" w:hAnsi="Century"/>
          <w:sz w:val="24"/>
          <w:szCs w:val="24"/>
        </w:rPr>
      </w:pPr>
      <w:r>
        <w:rPr>
          <w:rFonts w:ascii="Century" w:hAnsi="Century"/>
          <w:sz w:val="24"/>
          <w:szCs w:val="24"/>
        </w:rPr>
        <w:t>The reason for the discrepancy is that some ancient Greek manuscripts have the first reading and others have the second.  The way scholars evaluate manuscript evidence to decide on which readings are genuine and which are not, basically breaks down to the following factors:</w:t>
      </w:r>
    </w:p>
    <w:p w14:paraId="6DC5B58A" w14:textId="5012B222" w:rsidR="00F764DD" w:rsidRDefault="00F764DD" w:rsidP="00F764DD">
      <w:pPr>
        <w:pStyle w:val="NoSpacing"/>
        <w:numPr>
          <w:ilvl w:val="0"/>
          <w:numId w:val="6"/>
        </w:numPr>
        <w:rPr>
          <w:rFonts w:ascii="Century" w:hAnsi="Century"/>
          <w:sz w:val="24"/>
          <w:szCs w:val="24"/>
        </w:rPr>
      </w:pPr>
      <w:r>
        <w:rPr>
          <w:rFonts w:ascii="Century" w:hAnsi="Century"/>
          <w:sz w:val="24"/>
          <w:szCs w:val="24"/>
        </w:rPr>
        <w:t>The number of documents that support a reading</w:t>
      </w:r>
    </w:p>
    <w:p w14:paraId="42BD3CDB" w14:textId="42CFADE2" w:rsidR="00F764DD" w:rsidRDefault="00F764DD" w:rsidP="00F764DD">
      <w:pPr>
        <w:pStyle w:val="NoSpacing"/>
        <w:numPr>
          <w:ilvl w:val="0"/>
          <w:numId w:val="6"/>
        </w:numPr>
        <w:rPr>
          <w:rFonts w:ascii="Century" w:hAnsi="Century"/>
          <w:sz w:val="24"/>
          <w:szCs w:val="24"/>
        </w:rPr>
      </w:pPr>
      <w:r>
        <w:rPr>
          <w:rFonts w:ascii="Century" w:hAnsi="Century"/>
          <w:sz w:val="24"/>
          <w:szCs w:val="24"/>
        </w:rPr>
        <w:lastRenderedPageBreak/>
        <w:t>The age of the documents that support a reading</w:t>
      </w:r>
    </w:p>
    <w:p w14:paraId="344E991C" w14:textId="4B7D2AF8" w:rsidR="00F764DD" w:rsidRDefault="00F764DD" w:rsidP="00F764DD">
      <w:pPr>
        <w:pStyle w:val="NoSpacing"/>
        <w:numPr>
          <w:ilvl w:val="0"/>
          <w:numId w:val="6"/>
        </w:numPr>
        <w:rPr>
          <w:rFonts w:ascii="Century" w:hAnsi="Century"/>
          <w:sz w:val="24"/>
          <w:szCs w:val="24"/>
        </w:rPr>
      </w:pPr>
      <w:r>
        <w:rPr>
          <w:rFonts w:ascii="Century" w:hAnsi="Century"/>
          <w:sz w:val="24"/>
          <w:szCs w:val="24"/>
        </w:rPr>
        <w:t>The geographical distribution of the documents that support a reading</w:t>
      </w:r>
    </w:p>
    <w:p w14:paraId="1BE63FCB" w14:textId="4B8F6301" w:rsidR="00F764DD" w:rsidRDefault="00F764DD" w:rsidP="00F764DD">
      <w:pPr>
        <w:pStyle w:val="NoSpacing"/>
        <w:numPr>
          <w:ilvl w:val="0"/>
          <w:numId w:val="6"/>
        </w:numPr>
        <w:rPr>
          <w:rFonts w:ascii="Century" w:hAnsi="Century"/>
          <w:sz w:val="24"/>
          <w:szCs w:val="24"/>
        </w:rPr>
      </w:pPr>
      <w:r>
        <w:rPr>
          <w:rFonts w:ascii="Century" w:hAnsi="Century"/>
          <w:sz w:val="24"/>
          <w:szCs w:val="24"/>
        </w:rPr>
        <w:t>The more difficult reading (meaning they have discovered that changes in the text tended to result from people attempting to clarify a meaning, rather than making it harder to understand).</w:t>
      </w:r>
    </w:p>
    <w:p w14:paraId="0ABD45E8" w14:textId="623ACE00" w:rsidR="00AA489D" w:rsidRDefault="00F764DD" w:rsidP="00AA489D">
      <w:pPr>
        <w:pStyle w:val="NoSpacing"/>
        <w:rPr>
          <w:rFonts w:ascii="Century" w:hAnsi="Century"/>
          <w:sz w:val="24"/>
          <w:szCs w:val="24"/>
        </w:rPr>
      </w:pPr>
      <w:r>
        <w:rPr>
          <w:rFonts w:ascii="Century" w:hAnsi="Century"/>
          <w:sz w:val="24"/>
          <w:szCs w:val="24"/>
        </w:rPr>
        <w:t xml:space="preserve">In this case different pieces of evidence favor each of the readings.  On </w:t>
      </w:r>
      <w:r w:rsidR="00AA489D" w:rsidRPr="00772FBD">
        <w:rPr>
          <w:rFonts w:ascii="Century" w:hAnsi="Century"/>
          <w:sz w:val="24"/>
          <w:szCs w:val="24"/>
        </w:rPr>
        <w:t xml:space="preserve">the basis of </w:t>
      </w:r>
      <w:r>
        <w:rPr>
          <w:rFonts w:ascii="Century" w:hAnsi="Century"/>
          <w:sz w:val="24"/>
          <w:szCs w:val="24"/>
        </w:rPr>
        <w:t>the number and age of the documents, the evidence points to the NKJV of the text as being the preferable one.  However, the idea that the second reading is more difficult suggests that it is the one to be preferred.  Since the second element of evidence is more subjective, and the first more objective, it is best to take the NK</w:t>
      </w:r>
      <w:r w:rsidR="00874EAE">
        <w:rPr>
          <w:rFonts w:ascii="Century" w:hAnsi="Century"/>
          <w:sz w:val="24"/>
          <w:szCs w:val="24"/>
        </w:rPr>
        <w:t>JV reading as the authentic one.</w:t>
      </w:r>
    </w:p>
    <w:p w14:paraId="3A35B98D" w14:textId="5D307BAA" w:rsidR="00AA489D" w:rsidRDefault="00874EAE" w:rsidP="00AA489D">
      <w:pPr>
        <w:pStyle w:val="NoSpacing"/>
      </w:pPr>
      <w:r>
        <w:rPr>
          <w:rFonts w:ascii="Century" w:hAnsi="Century"/>
          <w:sz w:val="24"/>
          <w:szCs w:val="24"/>
        </w:rPr>
        <w:t xml:space="preserve">  The Greek </w:t>
      </w:r>
      <w:r w:rsidR="00AA489D">
        <w:rPr>
          <w:rFonts w:ascii="Century" w:hAnsi="Century"/>
          <w:sz w:val="24"/>
          <w:szCs w:val="24"/>
        </w:rPr>
        <w:t xml:space="preserve">word </w:t>
      </w:r>
      <w:r>
        <w:rPr>
          <w:rFonts w:ascii="Century" w:hAnsi="Century"/>
          <w:sz w:val="24"/>
          <w:szCs w:val="24"/>
        </w:rPr>
        <w:t xml:space="preserve">translated as </w:t>
      </w:r>
      <w:r w:rsidR="00AA489D">
        <w:rPr>
          <w:rFonts w:ascii="Century" w:hAnsi="Century"/>
          <w:sz w:val="24"/>
          <w:szCs w:val="24"/>
        </w:rPr>
        <w:t>“</w:t>
      </w:r>
      <w:r w:rsidR="00AA489D">
        <w:rPr>
          <w:rFonts w:ascii="Century" w:hAnsi="Century"/>
          <w:i/>
          <w:sz w:val="24"/>
          <w:szCs w:val="24"/>
        </w:rPr>
        <w:t>minister</w:t>
      </w:r>
      <w:r w:rsidR="00AA489D">
        <w:rPr>
          <w:rFonts w:ascii="Century" w:hAnsi="Century"/>
          <w:sz w:val="24"/>
          <w:szCs w:val="24"/>
        </w:rPr>
        <w:t>” does not refer to an official title and does not connote an ordained minister in the modern sense of the term.  Instead the term designates a person who renders a service of some kind to another person.  The word stresses the activity of serving</w:t>
      </w:r>
      <w:r>
        <w:rPr>
          <w:rFonts w:ascii="Century" w:hAnsi="Century"/>
          <w:sz w:val="24"/>
          <w:szCs w:val="24"/>
        </w:rPr>
        <w:t xml:space="preserve"> and the low social position of the one offering it</w:t>
      </w:r>
      <w:r w:rsidR="00AA489D">
        <w:rPr>
          <w:rFonts w:ascii="Century" w:hAnsi="Century"/>
          <w:sz w:val="24"/>
          <w:szCs w:val="24"/>
        </w:rPr>
        <w:t>.</w:t>
      </w:r>
      <w:r>
        <w:t xml:space="preserve">  </w:t>
      </w:r>
    </w:p>
    <w:p w14:paraId="6558B3E6" w14:textId="0B03E9BE" w:rsidR="00AA489D" w:rsidRDefault="00874EAE" w:rsidP="00AA489D">
      <w:pPr>
        <w:pStyle w:val="NoSpacing"/>
        <w:rPr>
          <w:rFonts w:ascii="Century" w:hAnsi="Century"/>
          <w:sz w:val="24"/>
          <w:szCs w:val="24"/>
        </w:rPr>
      </w:pPr>
      <w:r>
        <w:rPr>
          <w:rFonts w:ascii="Century" w:hAnsi="Century"/>
          <w:sz w:val="24"/>
          <w:szCs w:val="24"/>
        </w:rPr>
        <w:t xml:space="preserve">     It is possible that the reason that </w:t>
      </w:r>
      <w:r w:rsidR="00AA489D">
        <w:rPr>
          <w:rFonts w:ascii="Century" w:hAnsi="Century"/>
          <w:sz w:val="24"/>
          <w:szCs w:val="24"/>
        </w:rPr>
        <w:t>Timothy would have been able to go to Thessalonica and minister (whereas Paul could not)</w:t>
      </w:r>
      <w:r>
        <w:rPr>
          <w:rFonts w:ascii="Century" w:hAnsi="Century"/>
          <w:sz w:val="24"/>
          <w:szCs w:val="24"/>
        </w:rPr>
        <w:t xml:space="preserve"> was that Timothy </w:t>
      </w:r>
      <w:r w:rsidR="00AA489D">
        <w:rPr>
          <w:rFonts w:ascii="Century" w:hAnsi="Century"/>
          <w:sz w:val="24"/>
          <w:szCs w:val="24"/>
        </w:rPr>
        <w:t>had not been part of the original mission and was therefore not driven out of the city as Paul and Silas were</w:t>
      </w:r>
      <w:r>
        <w:rPr>
          <w:rFonts w:ascii="Century" w:hAnsi="Century"/>
          <w:sz w:val="24"/>
          <w:szCs w:val="24"/>
        </w:rPr>
        <w:t xml:space="preserve"> and so would not be recognized as a trouble-maker</w:t>
      </w:r>
      <w:r w:rsidR="00AA489D">
        <w:rPr>
          <w:rFonts w:ascii="Century" w:hAnsi="Century"/>
          <w:sz w:val="24"/>
          <w:szCs w:val="24"/>
        </w:rPr>
        <w:t>.</w:t>
      </w:r>
      <w:r>
        <w:rPr>
          <w:rFonts w:ascii="Century" w:hAnsi="Century"/>
          <w:sz w:val="24"/>
          <w:szCs w:val="24"/>
        </w:rPr>
        <w:t xml:space="preserve">  But at best this is only reasonable speculation, and is by no means certain.</w:t>
      </w:r>
    </w:p>
    <w:p w14:paraId="79060DB3" w14:textId="4A54802B" w:rsidR="00AA489D" w:rsidRDefault="00874EAE" w:rsidP="00AA489D">
      <w:pPr>
        <w:pStyle w:val="NoSpacing"/>
        <w:rPr>
          <w:rFonts w:ascii="Century" w:hAnsi="Century"/>
          <w:sz w:val="24"/>
          <w:szCs w:val="24"/>
        </w:rPr>
      </w:pPr>
      <w:r>
        <w:rPr>
          <w:rFonts w:ascii="Century" w:hAnsi="Century"/>
          <w:sz w:val="24"/>
          <w:szCs w:val="24"/>
        </w:rPr>
        <w:t xml:space="preserve">     Paul then explains what Timothy was sent to accomplish among the Thessalonian saints, “</w:t>
      </w:r>
      <w:r w:rsidR="00523CD3" w:rsidRPr="00874EAE">
        <w:rPr>
          <w:rFonts w:ascii="Century" w:hAnsi="Century"/>
          <w:i/>
          <w:sz w:val="24"/>
          <w:szCs w:val="24"/>
        </w:rPr>
        <w:t>to establish you and encourage you concerning your faith</w:t>
      </w:r>
      <w:r>
        <w:rPr>
          <w:rFonts w:ascii="Century" w:hAnsi="Century"/>
          <w:sz w:val="24"/>
          <w:szCs w:val="24"/>
        </w:rPr>
        <w:t>”</w:t>
      </w:r>
      <w:r w:rsidR="00523CD3" w:rsidRPr="00874EAE">
        <w:rPr>
          <w:rFonts w:ascii="Century" w:hAnsi="Century"/>
          <w:sz w:val="24"/>
          <w:szCs w:val="24"/>
        </w:rPr>
        <w:t xml:space="preserve"> (vs.2b).</w:t>
      </w:r>
      <w:r>
        <w:rPr>
          <w:rFonts w:ascii="Century" w:hAnsi="Century"/>
          <w:sz w:val="24"/>
          <w:szCs w:val="24"/>
        </w:rPr>
        <w:t xml:space="preserve">  </w:t>
      </w:r>
      <w:r w:rsidR="00154C36">
        <w:rPr>
          <w:rFonts w:ascii="Century" w:hAnsi="Century"/>
          <w:sz w:val="24"/>
          <w:szCs w:val="24"/>
        </w:rPr>
        <w:t xml:space="preserve">The </w:t>
      </w:r>
      <w:r w:rsidR="00AA489D" w:rsidRPr="00620CA2">
        <w:rPr>
          <w:rFonts w:ascii="Century" w:hAnsi="Century"/>
          <w:sz w:val="24"/>
          <w:szCs w:val="24"/>
        </w:rPr>
        <w:t>Greek word rendered as “</w:t>
      </w:r>
      <w:r w:rsidR="00AA489D" w:rsidRPr="00620CA2">
        <w:rPr>
          <w:rFonts w:ascii="Century" w:hAnsi="Century"/>
          <w:i/>
          <w:sz w:val="24"/>
          <w:szCs w:val="24"/>
        </w:rPr>
        <w:t>establish</w:t>
      </w:r>
      <w:r w:rsidR="00AA489D" w:rsidRPr="00620CA2">
        <w:rPr>
          <w:rFonts w:ascii="Century" w:hAnsi="Century"/>
          <w:sz w:val="24"/>
          <w:szCs w:val="24"/>
        </w:rPr>
        <w:t>” has the</w:t>
      </w:r>
      <w:r w:rsidR="00AA489D">
        <w:rPr>
          <w:rFonts w:ascii="Century" w:hAnsi="Century"/>
          <w:sz w:val="24"/>
          <w:szCs w:val="24"/>
        </w:rPr>
        <w:t xml:space="preserve"> idea of putting in a reinforcement to a wall or fortification; but here of course the word is used in a metaphorical sense</w:t>
      </w:r>
      <w:r w:rsidR="00154C36">
        <w:rPr>
          <w:rFonts w:ascii="Century" w:hAnsi="Century"/>
          <w:sz w:val="24"/>
          <w:szCs w:val="24"/>
        </w:rPr>
        <w:t xml:space="preserve"> to describe the strengthening of the faith of he Thessalonians</w:t>
      </w:r>
      <w:r w:rsidR="00AA489D">
        <w:rPr>
          <w:rFonts w:ascii="Century" w:hAnsi="Century"/>
          <w:sz w:val="24"/>
          <w:szCs w:val="24"/>
        </w:rPr>
        <w:t>.</w:t>
      </w:r>
      <w:r w:rsidR="00154C36">
        <w:rPr>
          <w:rFonts w:ascii="Century" w:hAnsi="Century"/>
          <w:sz w:val="24"/>
          <w:szCs w:val="24"/>
        </w:rPr>
        <w:t xml:space="preserve">  Paul would have been concerned that p</w:t>
      </w:r>
      <w:r w:rsidR="00AA489D">
        <w:rPr>
          <w:rFonts w:ascii="Century" w:hAnsi="Century"/>
          <w:sz w:val="24"/>
          <w:szCs w:val="24"/>
        </w:rPr>
        <w:t xml:space="preserve">ersecution might have influenced them to fall away from the faith, and Timothy was to </w:t>
      </w:r>
      <w:r w:rsidR="00154C36">
        <w:rPr>
          <w:rFonts w:ascii="Century" w:hAnsi="Century"/>
          <w:sz w:val="24"/>
          <w:szCs w:val="24"/>
        </w:rPr>
        <w:t xml:space="preserve">help then </w:t>
      </w:r>
      <w:r w:rsidR="00AA489D">
        <w:rPr>
          <w:rFonts w:ascii="Century" w:hAnsi="Century"/>
          <w:sz w:val="24"/>
          <w:szCs w:val="24"/>
        </w:rPr>
        <w:t>grow stronger in their spiritual resolve and give them the courage that comes with a sure Christian hope.</w:t>
      </w:r>
      <w:r w:rsidR="00154C36">
        <w:rPr>
          <w:rFonts w:ascii="Century" w:hAnsi="Century"/>
          <w:sz w:val="24"/>
          <w:szCs w:val="24"/>
        </w:rPr>
        <w:t xml:space="preserve">  </w:t>
      </w:r>
      <w:r w:rsidR="00AA489D">
        <w:rPr>
          <w:rFonts w:ascii="Century" w:hAnsi="Century"/>
          <w:sz w:val="24"/>
          <w:szCs w:val="24"/>
        </w:rPr>
        <w:t xml:space="preserve">Dependence on God in faith </w:t>
      </w:r>
      <w:r w:rsidR="00154C36">
        <w:rPr>
          <w:rFonts w:ascii="Century" w:hAnsi="Century"/>
          <w:sz w:val="24"/>
          <w:szCs w:val="24"/>
        </w:rPr>
        <w:t xml:space="preserve">is the only real resource that any believer has </w:t>
      </w:r>
      <w:r w:rsidR="00AA489D">
        <w:rPr>
          <w:rFonts w:ascii="Century" w:hAnsi="Century"/>
          <w:sz w:val="24"/>
          <w:szCs w:val="24"/>
        </w:rPr>
        <w:t>in adversity</w:t>
      </w:r>
      <w:r w:rsidR="00154C36">
        <w:rPr>
          <w:rFonts w:ascii="Century" w:hAnsi="Century"/>
          <w:sz w:val="24"/>
          <w:szCs w:val="24"/>
        </w:rPr>
        <w:t xml:space="preserve">, and this explains Paul’s strong feelings about getting someone to the Thessalonians to ensure that their faith remained strong.  The </w:t>
      </w:r>
      <w:r w:rsidR="00AA489D">
        <w:rPr>
          <w:rFonts w:ascii="Century" w:hAnsi="Century"/>
          <w:sz w:val="24"/>
          <w:szCs w:val="24"/>
        </w:rPr>
        <w:t>word “</w:t>
      </w:r>
      <w:r w:rsidR="00AA489D">
        <w:rPr>
          <w:rFonts w:ascii="Century" w:hAnsi="Century"/>
          <w:i/>
          <w:sz w:val="24"/>
          <w:szCs w:val="24"/>
        </w:rPr>
        <w:t>faith</w:t>
      </w:r>
      <w:r w:rsidR="00AA489D">
        <w:rPr>
          <w:rFonts w:ascii="Century" w:hAnsi="Century"/>
          <w:sz w:val="24"/>
          <w:szCs w:val="24"/>
        </w:rPr>
        <w:t xml:space="preserve">” of course here refers to the personal trust the Thessalonians had placed in Christ as their Savior.  Although it does not primarily refer to a creed or their theology, it is </w:t>
      </w:r>
      <w:r w:rsidR="0041414C">
        <w:rPr>
          <w:rFonts w:ascii="Century" w:hAnsi="Century"/>
          <w:sz w:val="24"/>
          <w:szCs w:val="24"/>
        </w:rPr>
        <w:t xml:space="preserve">a belief resting on </w:t>
      </w:r>
      <w:r w:rsidR="00AA489D">
        <w:rPr>
          <w:rFonts w:ascii="Century" w:hAnsi="Century"/>
          <w:sz w:val="24"/>
          <w:szCs w:val="24"/>
        </w:rPr>
        <w:t>definite orthodox content.</w:t>
      </w:r>
      <w:r w:rsidR="0041414C">
        <w:t xml:space="preserve">  </w:t>
      </w:r>
      <w:r w:rsidR="00AA489D">
        <w:rPr>
          <w:rFonts w:ascii="Century" w:hAnsi="Century"/>
          <w:sz w:val="24"/>
          <w:szCs w:val="24"/>
        </w:rPr>
        <w:t xml:space="preserve">It </w:t>
      </w:r>
      <w:r w:rsidR="0041414C">
        <w:rPr>
          <w:rFonts w:ascii="Century" w:hAnsi="Century"/>
          <w:sz w:val="24"/>
          <w:szCs w:val="24"/>
        </w:rPr>
        <w:t xml:space="preserve">needs to be recognized, that the New Testament teaches that an </w:t>
      </w:r>
      <w:r w:rsidR="00AA489D">
        <w:rPr>
          <w:rFonts w:ascii="Century" w:hAnsi="Century"/>
          <w:sz w:val="24"/>
          <w:szCs w:val="24"/>
        </w:rPr>
        <w:t>initial faith counts for very little if that faith does not endure through both good times and bad.</w:t>
      </w:r>
      <w:r w:rsidR="0041414C">
        <w:rPr>
          <w:rFonts w:ascii="Century" w:hAnsi="Century"/>
          <w:sz w:val="24"/>
          <w:szCs w:val="24"/>
        </w:rPr>
        <w:t xml:space="preserve">  A genuine saving faith, is a persevering faith.</w:t>
      </w:r>
    </w:p>
    <w:p w14:paraId="072C9075" w14:textId="7DBD3AC5" w:rsidR="007645E2" w:rsidRDefault="007645E2" w:rsidP="007645E2">
      <w:pPr>
        <w:pStyle w:val="NoSpacing"/>
      </w:pPr>
      <w:r>
        <w:rPr>
          <w:rFonts w:ascii="Century" w:hAnsi="Century"/>
          <w:sz w:val="24"/>
          <w:szCs w:val="24"/>
        </w:rPr>
        <w:t xml:space="preserve">     Paul then explains the result he hopes will be accomplished if Timothy successfully establishes and encourages the Thessalonians in their faith; “</w:t>
      </w:r>
      <w:r w:rsidRPr="007645E2">
        <w:rPr>
          <w:rFonts w:ascii="Century" w:hAnsi="Century"/>
          <w:i/>
          <w:sz w:val="24"/>
          <w:szCs w:val="24"/>
        </w:rPr>
        <w:t>that no one should be shaken by these afflictions</w:t>
      </w:r>
      <w:r>
        <w:rPr>
          <w:rFonts w:ascii="Century" w:hAnsi="Century"/>
          <w:sz w:val="24"/>
          <w:szCs w:val="24"/>
        </w:rPr>
        <w:t>”</w:t>
      </w:r>
      <w:r w:rsidRPr="007645E2">
        <w:rPr>
          <w:rFonts w:ascii="Century" w:hAnsi="Century"/>
          <w:sz w:val="24"/>
          <w:szCs w:val="24"/>
        </w:rPr>
        <w:t xml:space="preserve"> (vs.3a).</w:t>
      </w:r>
      <w:r>
        <w:rPr>
          <w:rFonts w:ascii="Century" w:hAnsi="Century"/>
          <w:sz w:val="24"/>
          <w:szCs w:val="24"/>
        </w:rPr>
        <w:t xml:space="preserve">  The Greek word translated as “</w:t>
      </w:r>
      <w:r>
        <w:rPr>
          <w:rFonts w:ascii="Century" w:hAnsi="Century"/>
          <w:i/>
          <w:sz w:val="24"/>
          <w:szCs w:val="24"/>
        </w:rPr>
        <w:t>shaken</w:t>
      </w:r>
      <w:r>
        <w:rPr>
          <w:rFonts w:ascii="Century" w:hAnsi="Century"/>
          <w:sz w:val="24"/>
          <w:szCs w:val="24"/>
        </w:rPr>
        <w:t xml:space="preserve">” means to </w:t>
      </w:r>
      <w:r w:rsidRPr="00296556">
        <w:rPr>
          <w:rFonts w:ascii="Century" w:hAnsi="Century"/>
          <w:sz w:val="24"/>
          <w:szCs w:val="24"/>
        </w:rPr>
        <w:t>upset, shake;</w:t>
      </w:r>
      <w:r>
        <w:rPr>
          <w:rFonts w:ascii="Century" w:hAnsi="Century"/>
          <w:sz w:val="24"/>
          <w:szCs w:val="24"/>
        </w:rPr>
        <w:t xml:space="preserve"> or if used in the </w:t>
      </w:r>
      <w:r w:rsidRPr="00296556">
        <w:rPr>
          <w:rFonts w:ascii="Century" w:hAnsi="Century"/>
          <w:sz w:val="24"/>
          <w:szCs w:val="24"/>
        </w:rPr>
        <w:t>pass</w:t>
      </w:r>
      <w:r>
        <w:rPr>
          <w:rFonts w:ascii="Century" w:hAnsi="Century"/>
          <w:sz w:val="24"/>
          <w:szCs w:val="24"/>
        </w:rPr>
        <w:t>ive voice, to b</w:t>
      </w:r>
      <w:r w:rsidRPr="00296556">
        <w:rPr>
          <w:rFonts w:ascii="Century" w:hAnsi="Century"/>
          <w:sz w:val="24"/>
          <w:szCs w:val="24"/>
        </w:rPr>
        <w:t xml:space="preserve">e shaken, </w:t>
      </w:r>
      <w:r>
        <w:rPr>
          <w:rFonts w:ascii="Century" w:hAnsi="Century"/>
          <w:sz w:val="24"/>
          <w:szCs w:val="24"/>
        </w:rPr>
        <w:t xml:space="preserve">or cause to </w:t>
      </w:r>
      <w:r w:rsidRPr="00296556">
        <w:rPr>
          <w:rFonts w:ascii="Century" w:hAnsi="Century"/>
          <w:sz w:val="24"/>
          <w:szCs w:val="24"/>
        </w:rPr>
        <w:t>stagger</w:t>
      </w:r>
      <w:r>
        <w:rPr>
          <w:rFonts w:ascii="Century" w:hAnsi="Century"/>
          <w:sz w:val="24"/>
          <w:szCs w:val="24"/>
        </w:rPr>
        <w:t xml:space="preserve"> or waver.  </w:t>
      </w:r>
      <w:r w:rsidR="00A977FD">
        <w:rPr>
          <w:rFonts w:ascii="Century" w:hAnsi="Century"/>
          <w:sz w:val="24"/>
          <w:szCs w:val="24"/>
        </w:rPr>
        <w:t>Paul’s concern was that the persecution these saints were experiencing might cause them to abandon their faith in Christ, and return to their previous pagan beliefs.</w:t>
      </w:r>
      <w:r w:rsidR="00EE22A4">
        <w:rPr>
          <w:rFonts w:ascii="Century" w:hAnsi="Century"/>
          <w:sz w:val="24"/>
          <w:szCs w:val="24"/>
        </w:rPr>
        <w:t xml:space="preserve">  The </w:t>
      </w:r>
      <w:r>
        <w:rPr>
          <w:rFonts w:ascii="Century" w:hAnsi="Century"/>
          <w:sz w:val="24"/>
          <w:szCs w:val="24"/>
        </w:rPr>
        <w:t>“</w:t>
      </w:r>
      <w:r>
        <w:rPr>
          <w:rFonts w:ascii="Century" w:hAnsi="Century"/>
          <w:i/>
          <w:sz w:val="24"/>
          <w:szCs w:val="24"/>
        </w:rPr>
        <w:t>afflictions</w:t>
      </w:r>
      <w:r>
        <w:rPr>
          <w:rFonts w:ascii="Century" w:hAnsi="Century"/>
          <w:sz w:val="24"/>
          <w:szCs w:val="24"/>
        </w:rPr>
        <w:t xml:space="preserve">” that Paul refers to here </w:t>
      </w:r>
      <w:r w:rsidR="00EE22A4">
        <w:rPr>
          <w:rFonts w:ascii="Century" w:hAnsi="Century"/>
          <w:sz w:val="24"/>
          <w:szCs w:val="24"/>
        </w:rPr>
        <w:t>are</w:t>
      </w:r>
      <w:r>
        <w:rPr>
          <w:rFonts w:ascii="Century" w:hAnsi="Century"/>
          <w:sz w:val="24"/>
          <w:szCs w:val="24"/>
        </w:rPr>
        <w:t xml:space="preserve"> the </w:t>
      </w:r>
      <w:r>
        <w:rPr>
          <w:rFonts w:ascii="Century" w:hAnsi="Century"/>
          <w:sz w:val="24"/>
          <w:szCs w:val="24"/>
        </w:rPr>
        <w:lastRenderedPageBreak/>
        <w:t>suffering</w:t>
      </w:r>
      <w:r w:rsidR="00EE22A4">
        <w:rPr>
          <w:rFonts w:ascii="Century" w:hAnsi="Century"/>
          <w:sz w:val="24"/>
          <w:szCs w:val="24"/>
        </w:rPr>
        <w:t>s</w:t>
      </w:r>
      <w:r>
        <w:rPr>
          <w:rFonts w:ascii="Century" w:hAnsi="Century"/>
          <w:sz w:val="24"/>
          <w:szCs w:val="24"/>
        </w:rPr>
        <w:t xml:space="preserve"> they were enduring at the hands of their fellow countrymen, as Paul wrote about in 2:14.</w:t>
      </w:r>
      <w:r w:rsidR="00EE22A4">
        <w:t xml:space="preserve">  </w:t>
      </w:r>
    </w:p>
    <w:p w14:paraId="746A83AD" w14:textId="7E9120A1" w:rsidR="007645E2" w:rsidRDefault="00EE22A4" w:rsidP="007645E2">
      <w:pPr>
        <w:pStyle w:val="NoSpacing"/>
      </w:pPr>
      <w:r>
        <w:rPr>
          <w:rFonts w:ascii="Century" w:hAnsi="Century"/>
          <w:sz w:val="24"/>
          <w:szCs w:val="24"/>
        </w:rPr>
        <w:t xml:space="preserve">     Paul then reminds his readers about an important fact concerning their current sufferings; “</w:t>
      </w:r>
      <w:r w:rsidR="007645E2" w:rsidRPr="00EE22A4">
        <w:rPr>
          <w:rFonts w:ascii="Century" w:hAnsi="Century"/>
          <w:i/>
          <w:sz w:val="24"/>
          <w:szCs w:val="24"/>
        </w:rPr>
        <w:t>for you yourselves know that we are appointed to this</w:t>
      </w:r>
      <w:r>
        <w:rPr>
          <w:rFonts w:ascii="Century" w:hAnsi="Century"/>
          <w:sz w:val="24"/>
          <w:szCs w:val="24"/>
        </w:rPr>
        <w:t>”</w:t>
      </w:r>
      <w:r w:rsidR="007645E2" w:rsidRPr="00EE22A4">
        <w:rPr>
          <w:rFonts w:ascii="Century" w:hAnsi="Century"/>
          <w:sz w:val="24"/>
          <w:szCs w:val="24"/>
        </w:rPr>
        <w:t xml:space="preserve"> (vs.3b).</w:t>
      </w:r>
      <w:r>
        <w:rPr>
          <w:rFonts w:ascii="Century" w:hAnsi="Century"/>
          <w:sz w:val="24"/>
          <w:szCs w:val="24"/>
        </w:rPr>
        <w:t xml:space="preserve">  Once again Paul appeals to what his readers know.  This clarifies that Paul’s ongoing arguments in the first half of the letter at least are rooted in the knowledge and experience that the Thessalonians already had, rather than on new information about which they were ignorant.  </w:t>
      </w:r>
      <w:r w:rsidR="007645E2">
        <w:rPr>
          <w:rFonts w:ascii="Century" w:hAnsi="Century"/>
          <w:sz w:val="24"/>
          <w:szCs w:val="24"/>
        </w:rPr>
        <w:t>The Greek word translated as “</w:t>
      </w:r>
      <w:r w:rsidR="007645E2">
        <w:rPr>
          <w:rFonts w:ascii="Century" w:hAnsi="Century"/>
          <w:i/>
          <w:sz w:val="24"/>
          <w:szCs w:val="24"/>
        </w:rPr>
        <w:t>appointed</w:t>
      </w:r>
      <w:r w:rsidR="007645E2">
        <w:rPr>
          <w:rFonts w:ascii="Century" w:hAnsi="Century"/>
          <w:sz w:val="24"/>
          <w:szCs w:val="24"/>
        </w:rPr>
        <w:t>” refers to some</w:t>
      </w:r>
      <w:r w:rsidR="007645E2" w:rsidRPr="00671BC3">
        <w:rPr>
          <w:rFonts w:ascii="Century" w:hAnsi="Century"/>
          <w:sz w:val="24"/>
          <w:szCs w:val="24"/>
        </w:rPr>
        <w:t>thing put or set in a</w:t>
      </w:r>
      <w:r w:rsidR="007645E2">
        <w:rPr>
          <w:rFonts w:ascii="Century" w:hAnsi="Century"/>
          <w:sz w:val="24"/>
          <w:szCs w:val="24"/>
        </w:rPr>
        <w:t xml:space="preserve"> given </w:t>
      </w:r>
      <w:r w:rsidR="007645E2" w:rsidRPr="00671BC3">
        <w:rPr>
          <w:rFonts w:ascii="Century" w:hAnsi="Century"/>
          <w:sz w:val="24"/>
          <w:szCs w:val="24"/>
        </w:rPr>
        <w:t xml:space="preserve">place, </w:t>
      </w:r>
      <w:r w:rsidR="007645E2">
        <w:rPr>
          <w:rFonts w:ascii="Century" w:hAnsi="Century"/>
          <w:sz w:val="24"/>
          <w:szCs w:val="24"/>
        </w:rPr>
        <w:t>with the notion of it remaining there.  It was used of setting up a city or putting away grain in storage.  M</w:t>
      </w:r>
      <w:r w:rsidR="007645E2" w:rsidRPr="00671BC3">
        <w:rPr>
          <w:rFonts w:ascii="Century" w:hAnsi="Century"/>
          <w:sz w:val="24"/>
          <w:szCs w:val="24"/>
        </w:rPr>
        <w:t>etaphorically,</w:t>
      </w:r>
      <w:r w:rsidR="007645E2">
        <w:rPr>
          <w:rFonts w:ascii="Century" w:hAnsi="Century"/>
          <w:sz w:val="24"/>
          <w:szCs w:val="24"/>
        </w:rPr>
        <w:t xml:space="preserve"> it means to be </w:t>
      </w:r>
      <w:r w:rsidR="007645E2" w:rsidRPr="00671BC3">
        <w:rPr>
          <w:rFonts w:ascii="Century" w:hAnsi="Century"/>
          <w:sz w:val="24"/>
          <w:szCs w:val="24"/>
        </w:rPr>
        <w:t>set</w:t>
      </w:r>
      <w:r w:rsidR="007645E2">
        <w:rPr>
          <w:rFonts w:ascii="Century" w:hAnsi="Century"/>
          <w:sz w:val="24"/>
          <w:szCs w:val="24"/>
        </w:rPr>
        <w:t xml:space="preserve"> in place</w:t>
      </w:r>
      <w:r w:rsidR="007645E2" w:rsidRPr="00671BC3">
        <w:rPr>
          <w:rFonts w:ascii="Century" w:hAnsi="Century"/>
          <w:sz w:val="24"/>
          <w:szCs w:val="24"/>
        </w:rPr>
        <w:t>, destined</w:t>
      </w:r>
      <w:r w:rsidR="007645E2">
        <w:rPr>
          <w:rFonts w:ascii="Century" w:hAnsi="Century"/>
          <w:sz w:val="24"/>
          <w:szCs w:val="24"/>
        </w:rPr>
        <w:t xml:space="preserve"> for a particular thing.  The verb conveys the idea of something that is stable, that is not easily altered, or cannot be altered at all.  The idea here then is that tribulation and difficulties are not something that should surprise or alarm the believer</w:t>
      </w:r>
      <w:r>
        <w:rPr>
          <w:rFonts w:ascii="Century" w:hAnsi="Century"/>
          <w:sz w:val="24"/>
          <w:szCs w:val="24"/>
        </w:rPr>
        <w:t xml:space="preserve"> so as to cause them to change their beliefs</w:t>
      </w:r>
      <w:r w:rsidR="007645E2">
        <w:rPr>
          <w:rFonts w:ascii="Century" w:hAnsi="Century"/>
          <w:sz w:val="24"/>
          <w:szCs w:val="24"/>
        </w:rPr>
        <w:t>; rather it is to be as an inevitable part of a Christian’s calling.</w:t>
      </w:r>
      <w:r>
        <w:rPr>
          <w:rFonts w:ascii="Century" w:hAnsi="Century"/>
          <w:sz w:val="24"/>
          <w:szCs w:val="24"/>
        </w:rPr>
        <w:t xml:space="preserve">  The </w:t>
      </w:r>
      <w:r w:rsidR="007645E2">
        <w:rPr>
          <w:rFonts w:ascii="Century" w:hAnsi="Century"/>
          <w:sz w:val="24"/>
          <w:szCs w:val="24"/>
        </w:rPr>
        <w:t>use of the pronoun “</w:t>
      </w:r>
      <w:r w:rsidR="007645E2" w:rsidRPr="00EE22A4">
        <w:rPr>
          <w:rFonts w:ascii="Century" w:hAnsi="Century"/>
          <w:i/>
          <w:sz w:val="24"/>
          <w:szCs w:val="24"/>
        </w:rPr>
        <w:t>we</w:t>
      </w:r>
      <w:r w:rsidR="007645E2">
        <w:rPr>
          <w:rFonts w:ascii="Century" w:hAnsi="Century"/>
          <w:sz w:val="24"/>
          <w:szCs w:val="24"/>
        </w:rPr>
        <w:t>” here refers to the readers and the apostolic team, for it is a general truism that applies to all Christians.  This is the first time in this letter that Paul uses this pronoun in this way.</w:t>
      </w:r>
      <w:r>
        <w:t xml:space="preserve">  </w:t>
      </w:r>
      <w:r>
        <w:rPr>
          <w:rFonts w:ascii="Century" w:hAnsi="Century"/>
          <w:sz w:val="24"/>
          <w:szCs w:val="24"/>
        </w:rPr>
        <w:t>So, we see here that, p</w:t>
      </w:r>
      <w:r w:rsidR="007645E2">
        <w:rPr>
          <w:rFonts w:ascii="Century" w:hAnsi="Century"/>
          <w:sz w:val="24"/>
          <w:szCs w:val="24"/>
        </w:rPr>
        <w:t>art of Timothy’s responsibility while ministering to the Thessalonians was to reinforce this message that suffering was inevitable for the faithful.</w:t>
      </w:r>
      <w:r>
        <w:t xml:space="preserve">  </w:t>
      </w:r>
    </w:p>
    <w:p w14:paraId="321B6953" w14:textId="5E9B889B" w:rsidR="00EE22A4" w:rsidRDefault="00EE22A4" w:rsidP="00EE22A4">
      <w:pPr>
        <w:pStyle w:val="NoSpacing"/>
      </w:pPr>
      <w:r>
        <w:rPr>
          <w:rFonts w:ascii="Century" w:hAnsi="Century"/>
          <w:sz w:val="24"/>
          <w:szCs w:val="24"/>
        </w:rPr>
        <w:t xml:space="preserve">     Paul next writes to elaborate on the idea that God appoints all believers to endure tribulation; “</w:t>
      </w:r>
      <w:r w:rsidRPr="00EE22A4">
        <w:rPr>
          <w:rFonts w:ascii="Century" w:hAnsi="Century"/>
          <w:i/>
          <w:sz w:val="24"/>
          <w:szCs w:val="24"/>
        </w:rPr>
        <w:t>For, in fact, we told you before when we were with you that we would suffer tribulation, just as it happened, and you know</w:t>
      </w:r>
      <w:r>
        <w:rPr>
          <w:rFonts w:ascii="Century" w:hAnsi="Century"/>
          <w:sz w:val="24"/>
          <w:szCs w:val="24"/>
        </w:rPr>
        <w:t>” (vs.4)</w:t>
      </w:r>
      <w:r w:rsidRPr="00EE22A4">
        <w:rPr>
          <w:rFonts w:ascii="Century" w:hAnsi="Century"/>
          <w:sz w:val="24"/>
          <w:szCs w:val="24"/>
        </w:rPr>
        <w:t xml:space="preserve">. </w:t>
      </w:r>
      <w:r>
        <w:rPr>
          <w:rFonts w:ascii="Century" w:hAnsi="Century"/>
          <w:sz w:val="24"/>
          <w:szCs w:val="24"/>
        </w:rPr>
        <w:t xml:space="preserve"> The Greek verb translated as “</w:t>
      </w:r>
      <w:r>
        <w:rPr>
          <w:rFonts w:ascii="Century" w:hAnsi="Century"/>
          <w:i/>
          <w:sz w:val="24"/>
          <w:szCs w:val="24"/>
        </w:rPr>
        <w:t>we told</w:t>
      </w:r>
      <w:r>
        <w:rPr>
          <w:rFonts w:ascii="Century" w:hAnsi="Century"/>
          <w:sz w:val="24"/>
          <w:szCs w:val="24"/>
        </w:rPr>
        <w:t>” is in the imperfect tense, which makes the point that they</w:t>
      </w:r>
      <w:r w:rsidR="00716E94">
        <w:rPr>
          <w:rFonts w:ascii="Century" w:hAnsi="Century"/>
          <w:sz w:val="24"/>
          <w:szCs w:val="24"/>
        </w:rPr>
        <w:t xml:space="preserve"> were</w:t>
      </w:r>
      <w:r>
        <w:rPr>
          <w:rFonts w:ascii="Century" w:hAnsi="Century"/>
          <w:sz w:val="24"/>
          <w:szCs w:val="24"/>
        </w:rPr>
        <w:t xml:space="preserve"> told repeatedly</w:t>
      </w:r>
      <w:r w:rsidR="00716E94">
        <w:rPr>
          <w:rFonts w:ascii="Century" w:hAnsi="Century"/>
          <w:sz w:val="24"/>
          <w:szCs w:val="24"/>
        </w:rPr>
        <w:t xml:space="preserve"> about this</w:t>
      </w:r>
      <w:r>
        <w:rPr>
          <w:rFonts w:ascii="Century" w:hAnsi="Century"/>
          <w:sz w:val="24"/>
          <w:szCs w:val="24"/>
        </w:rPr>
        <w:t>.</w:t>
      </w:r>
      <w:r w:rsidR="00716E94">
        <w:rPr>
          <w:rFonts w:ascii="Century" w:hAnsi="Century"/>
          <w:sz w:val="24"/>
          <w:szCs w:val="24"/>
        </w:rPr>
        <w:t xml:space="preserve">  </w:t>
      </w:r>
      <w:r>
        <w:rPr>
          <w:rFonts w:ascii="Century" w:hAnsi="Century"/>
          <w:sz w:val="24"/>
          <w:szCs w:val="24"/>
        </w:rPr>
        <w:t>Paul is writing to reinforce the idea that suffering is a normative part of the Christian life</w:t>
      </w:r>
      <w:r w:rsidR="00716E94">
        <w:rPr>
          <w:rFonts w:ascii="Century" w:hAnsi="Century"/>
          <w:sz w:val="24"/>
          <w:szCs w:val="24"/>
        </w:rPr>
        <w:t xml:space="preserve">.  The fact that Paul believes this is necessary, </w:t>
      </w:r>
      <w:r>
        <w:rPr>
          <w:rFonts w:ascii="Century" w:hAnsi="Century"/>
          <w:sz w:val="24"/>
          <w:szCs w:val="24"/>
        </w:rPr>
        <w:t xml:space="preserve">indicates that in some way the Thessalonian believers were surprised or confused by the experience of persecution.  Given what Paul writes later in the epistle it is </w:t>
      </w:r>
      <w:r w:rsidR="00716E94">
        <w:rPr>
          <w:rFonts w:ascii="Century" w:hAnsi="Century"/>
          <w:sz w:val="24"/>
          <w:szCs w:val="24"/>
        </w:rPr>
        <w:t xml:space="preserve">likely that the source of their confusion, was a misunderstanding of the nature of living in </w:t>
      </w:r>
      <w:r>
        <w:rPr>
          <w:rFonts w:ascii="Century" w:hAnsi="Century"/>
          <w:sz w:val="24"/>
          <w:szCs w:val="24"/>
        </w:rPr>
        <w:t xml:space="preserve">the Messianic era, and </w:t>
      </w:r>
      <w:r w:rsidR="00716E94">
        <w:rPr>
          <w:rFonts w:ascii="Century" w:hAnsi="Century"/>
          <w:sz w:val="24"/>
          <w:szCs w:val="24"/>
        </w:rPr>
        <w:t xml:space="preserve">so, </w:t>
      </w:r>
      <w:r>
        <w:rPr>
          <w:rFonts w:ascii="Century" w:hAnsi="Century"/>
          <w:sz w:val="24"/>
          <w:szCs w:val="24"/>
        </w:rPr>
        <w:t xml:space="preserve">were now having something of a crisis of faith.  </w:t>
      </w:r>
      <w:r w:rsidR="00716E94">
        <w:rPr>
          <w:rFonts w:ascii="Century" w:hAnsi="Century"/>
          <w:sz w:val="24"/>
          <w:szCs w:val="24"/>
        </w:rPr>
        <w:t xml:space="preserve">The </w:t>
      </w:r>
      <w:r>
        <w:rPr>
          <w:rFonts w:ascii="Century" w:hAnsi="Century"/>
          <w:sz w:val="24"/>
          <w:szCs w:val="24"/>
        </w:rPr>
        <w:t xml:space="preserve">reason that Paul spoke about the suffering they would endure is to enable the saints to </w:t>
      </w:r>
      <w:r w:rsidR="00716E94">
        <w:rPr>
          <w:rFonts w:ascii="Century" w:hAnsi="Century"/>
          <w:sz w:val="24"/>
          <w:szCs w:val="24"/>
        </w:rPr>
        <w:t xml:space="preserve">continue to </w:t>
      </w:r>
      <w:r>
        <w:rPr>
          <w:rFonts w:ascii="Century" w:hAnsi="Century"/>
          <w:sz w:val="24"/>
          <w:szCs w:val="24"/>
        </w:rPr>
        <w:t>prepare themselves in advance for th</w:t>
      </w:r>
      <w:r w:rsidR="00716E94">
        <w:rPr>
          <w:rFonts w:ascii="Century" w:hAnsi="Century"/>
          <w:sz w:val="24"/>
          <w:szCs w:val="24"/>
        </w:rPr>
        <w:t>ese</w:t>
      </w:r>
      <w:r>
        <w:rPr>
          <w:rFonts w:ascii="Century" w:hAnsi="Century"/>
          <w:sz w:val="24"/>
          <w:szCs w:val="24"/>
        </w:rPr>
        <w:t xml:space="preserve"> inevitable experience</w:t>
      </w:r>
      <w:r w:rsidR="00716E94">
        <w:rPr>
          <w:rFonts w:ascii="Century" w:hAnsi="Century"/>
          <w:sz w:val="24"/>
          <w:szCs w:val="24"/>
        </w:rPr>
        <w:t>s</w:t>
      </w:r>
      <w:r>
        <w:rPr>
          <w:rFonts w:ascii="Century" w:hAnsi="Century"/>
          <w:sz w:val="24"/>
          <w:szCs w:val="24"/>
        </w:rPr>
        <w:t>.</w:t>
      </w:r>
      <w:r w:rsidR="00716E94">
        <w:t xml:space="preserve">  </w:t>
      </w:r>
      <w:r>
        <w:rPr>
          <w:rFonts w:ascii="Century" w:hAnsi="Century"/>
          <w:sz w:val="24"/>
          <w:szCs w:val="24"/>
        </w:rPr>
        <w:t xml:space="preserve">The </w:t>
      </w:r>
      <w:r w:rsidR="00716E94">
        <w:rPr>
          <w:rFonts w:ascii="Century" w:hAnsi="Century"/>
          <w:sz w:val="24"/>
          <w:szCs w:val="24"/>
        </w:rPr>
        <w:t xml:space="preserve">Greek </w:t>
      </w:r>
      <w:r>
        <w:rPr>
          <w:rFonts w:ascii="Century" w:hAnsi="Century"/>
          <w:sz w:val="24"/>
          <w:szCs w:val="24"/>
        </w:rPr>
        <w:t>word translated here as “</w:t>
      </w:r>
      <w:r>
        <w:rPr>
          <w:rFonts w:ascii="Century" w:hAnsi="Century"/>
          <w:i/>
          <w:sz w:val="24"/>
          <w:szCs w:val="24"/>
        </w:rPr>
        <w:t>tribulation</w:t>
      </w:r>
      <w:r>
        <w:rPr>
          <w:rFonts w:ascii="Century" w:hAnsi="Century"/>
          <w:sz w:val="24"/>
          <w:szCs w:val="24"/>
        </w:rPr>
        <w:t>” is from the same root as the word translated as “</w:t>
      </w:r>
      <w:r>
        <w:rPr>
          <w:rFonts w:ascii="Century" w:hAnsi="Century"/>
          <w:i/>
          <w:sz w:val="24"/>
          <w:szCs w:val="24"/>
        </w:rPr>
        <w:t>affliction</w:t>
      </w:r>
      <w:r>
        <w:rPr>
          <w:rFonts w:ascii="Century" w:hAnsi="Century"/>
          <w:sz w:val="24"/>
          <w:szCs w:val="24"/>
        </w:rPr>
        <w:t>” in verse three.  In verse three Paul used the noun form of the word, here he uses it as an infinitive.</w:t>
      </w:r>
      <w:r w:rsidR="00716E94">
        <w:rPr>
          <w:rFonts w:ascii="Century" w:hAnsi="Century"/>
          <w:sz w:val="24"/>
          <w:szCs w:val="24"/>
        </w:rPr>
        <w:t xml:space="preserve">  This means that the tribulation that Paul had told them in advance they would suffer, were the very afflictions that they were now enduring.  Part of Paul’s point is that since he had warned them that tribulation would take place; the arrival of this time of tribulation should not have undermined their faith, but be seen as confirmation that the things they believed were true.  In application to the present, we see that if one fails to </w:t>
      </w:r>
      <w:r>
        <w:rPr>
          <w:rFonts w:ascii="Century" w:hAnsi="Century"/>
          <w:sz w:val="24"/>
          <w:szCs w:val="24"/>
        </w:rPr>
        <w:t>warn converts about the possible adverse personal consequences of their acceptance of the Gospel</w:t>
      </w:r>
      <w:r w:rsidR="00716E94">
        <w:rPr>
          <w:rFonts w:ascii="Century" w:hAnsi="Century"/>
          <w:sz w:val="24"/>
          <w:szCs w:val="24"/>
        </w:rPr>
        <w:t xml:space="preserve">, then one </w:t>
      </w:r>
      <w:r>
        <w:rPr>
          <w:rFonts w:ascii="Century" w:hAnsi="Century"/>
          <w:sz w:val="24"/>
          <w:szCs w:val="24"/>
        </w:rPr>
        <w:t>is do</w:t>
      </w:r>
      <w:r w:rsidR="00716E94">
        <w:rPr>
          <w:rFonts w:ascii="Century" w:hAnsi="Century"/>
          <w:sz w:val="24"/>
          <w:szCs w:val="24"/>
        </w:rPr>
        <w:t>ing</w:t>
      </w:r>
      <w:r>
        <w:rPr>
          <w:rFonts w:ascii="Century" w:hAnsi="Century"/>
          <w:sz w:val="24"/>
          <w:szCs w:val="24"/>
        </w:rPr>
        <w:t xml:space="preserve"> them a serious injustice; something that</w:t>
      </w:r>
      <w:r w:rsidR="00716E94">
        <w:rPr>
          <w:rFonts w:ascii="Century" w:hAnsi="Century"/>
          <w:sz w:val="24"/>
          <w:szCs w:val="24"/>
        </w:rPr>
        <w:t xml:space="preserve"> might end up later undermining their faith</w:t>
      </w:r>
      <w:r>
        <w:rPr>
          <w:rFonts w:ascii="Century" w:hAnsi="Century"/>
          <w:sz w:val="24"/>
          <w:szCs w:val="24"/>
        </w:rPr>
        <w:t>.</w:t>
      </w:r>
      <w:r w:rsidR="00716E94">
        <w:t xml:space="preserve">  </w:t>
      </w:r>
    </w:p>
    <w:p w14:paraId="4DBD4318" w14:textId="55277048" w:rsidR="00716E94" w:rsidRDefault="00716E94" w:rsidP="00716E94">
      <w:pPr>
        <w:pStyle w:val="NoSpacing"/>
        <w:rPr>
          <w:rFonts w:ascii="Century" w:hAnsi="Century"/>
          <w:sz w:val="24"/>
          <w:szCs w:val="24"/>
        </w:rPr>
      </w:pPr>
      <w:r>
        <w:rPr>
          <w:rFonts w:ascii="Century" w:hAnsi="Century"/>
          <w:sz w:val="24"/>
          <w:szCs w:val="24"/>
        </w:rPr>
        <w:lastRenderedPageBreak/>
        <w:t xml:space="preserve">     </w:t>
      </w:r>
      <w:r w:rsidR="00FF2E7A">
        <w:rPr>
          <w:rFonts w:ascii="Century" w:hAnsi="Century"/>
          <w:sz w:val="24"/>
          <w:szCs w:val="24"/>
        </w:rPr>
        <w:t xml:space="preserve">Paul then returns to finish his main thought that he began in verse one, </w:t>
      </w:r>
      <w:r w:rsidR="00B40EDA">
        <w:rPr>
          <w:rFonts w:ascii="Century" w:hAnsi="Century"/>
          <w:sz w:val="24"/>
          <w:szCs w:val="24"/>
        </w:rPr>
        <w:t>“</w:t>
      </w:r>
      <w:r w:rsidR="00B40EDA" w:rsidRPr="00B40EDA">
        <w:rPr>
          <w:rFonts w:ascii="Century" w:hAnsi="Century"/>
          <w:i/>
          <w:sz w:val="24"/>
          <w:szCs w:val="24"/>
        </w:rPr>
        <w:t>Fo</w:t>
      </w:r>
      <w:r w:rsidRPr="00B40EDA">
        <w:rPr>
          <w:rFonts w:ascii="Century" w:hAnsi="Century"/>
          <w:i/>
          <w:sz w:val="24"/>
          <w:szCs w:val="24"/>
        </w:rPr>
        <w:t>r this reason, when I could no longer endure it, I sent to know your faith, lest by some means the tempter had tempted you, and our labor might be in vain</w:t>
      </w:r>
      <w:r w:rsidR="00B40EDA">
        <w:rPr>
          <w:rFonts w:ascii="Century" w:hAnsi="Century"/>
          <w:sz w:val="24"/>
          <w:szCs w:val="24"/>
        </w:rPr>
        <w:t>” (vs.5)</w:t>
      </w:r>
      <w:r w:rsidRPr="00FF2E7A">
        <w:rPr>
          <w:rFonts w:ascii="Century" w:hAnsi="Century"/>
          <w:sz w:val="24"/>
          <w:szCs w:val="24"/>
        </w:rPr>
        <w:t>.</w:t>
      </w:r>
      <w:r w:rsidR="00B40EDA">
        <w:rPr>
          <w:rFonts w:ascii="Century" w:hAnsi="Century"/>
          <w:sz w:val="24"/>
          <w:szCs w:val="24"/>
        </w:rPr>
        <w:t xml:space="preserve">  Not knowing t</w:t>
      </w:r>
      <w:r w:rsidRPr="00521441">
        <w:rPr>
          <w:rFonts w:ascii="Century" w:hAnsi="Century"/>
          <w:sz w:val="24"/>
          <w:szCs w:val="24"/>
        </w:rPr>
        <w:t xml:space="preserve">he condition of the </w:t>
      </w:r>
      <w:r w:rsidR="00B40EDA">
        <w:rPr>
          <w:rFonts w:ascii="Century" w:hAnsi="Century"/>
          <w:sz w:val="24"/>
          <w:szCs w:val="24"/>
        </w:rPr>
        <w:t xml:space="preserve">Thessalonian </w:t>
      </w:r>
      <w:r w:rsidRPr="00521441">
        <w:rPr>
          <w:rFonts w:ascii="Century" w:hAnsi="Century"/>
          <w:sz w:val="24"/>
          <w:szCs w:val="24"/>
        </w:rPr>
        <w:t>believers</w:t>
      </w:r>
      <w:r>
        <w:rPr>
          <w:rFonts w:ascii="Century" w:hAnsi="Century"/>
          <w:sz w:val="24"/>
          <w:szCs w:val="24"/>
        </w:rPr>
        <w:t>’</w:t>
      </w:r>
      <w:r w:rsidRPr="00521441">
        <w:rPr>
          <w:rFonts w:ascii="Century" w:hAnsi="Century"/>
          <w:sz w:val="24"/>
          <w:szCs w:val="24"/>
        </w:rPr>
        <w:t xml:space="preserve"> faith burdened Paul's heart. Were they still trusting in God or had they abandoned Him and returned to paganism?</w:t>
      </w:r>
      <w:r w:rsidR="00B40EDA">
        <w:rPr>
          <w:rFonts w:ascii="Century" w:hAnsi="Century"/>
          <w:sz w:val="24"/>
          <w:szCs w:val="24"/>
        </w:rPr>
        <w:t xml:space="preserve">  The </w:t>
      </w:r>
      <w:r>
        <w:rPr>
          <w:rFonts w:ascii="Century" w:hAnsi="Century"/>
          <w:sz w:val="24"/>
          <w:szCs w:val="24"/>
        </w:rPr>
        <w:t>words “</w:t>
      </w:r>
      <w:r>
        <w:rPr>
          <w:rFonts w:ascii="Century" w:hAnsi="Century"/>
          <w:i/>
          <w:sz w:val="24"/>
          <w:szCs w:val="24"/>
        </w:rPr>
        <w:t>I sent to know your faith</w:t>
      </w:r>
      <w:r>
        <w:rPr>
          <w:rFonts w:ascii="Century" w:hAnsi="Century"/>
          <w:sz w:val="24"/>
          <w:szCs w:val="24"/>
        </w:rPr>
        <w:t xml:space="preserve">” courteously implies an acknowledgement </w:t>
      </w:r>
      <w:r w:rsidR="00B40EDA">
        <w:rPr>
          <w:rFonts w:ascii="Century" w:hAnsi="Century"/>
          <w:sz w:val="24"/>
          <w:szCs w:val="24"/>
        </w:rPr>
        <w:t xml:space="preserve">on Paul’s part </w:t>
      </w:r>
      <w:r>
        <w:rPr>
          <w:rFonts w:ascii="Century" w:hAnsi="Century"/>
          <w:sz w:val="24"/>
          <w:szCs w:val="24"/>
        </w:rPr>
        <w:t xml:space="preserve">that faith </w:t>
      </w:r>
      <w:r w:rsidR="00B40EDA">
        <w:rPr>
          <w:rFonts w:ascii="Century" w:hAnsi="Century"/>
          <w:sz w:val="24"/>
          <w:szCs w:val="24"/>
        </w:rPr>
        <w:t>wa</w:t>
      </w:r>
      <w:r>
        <w:rPr>
          <w:rFonts w:ascii="Century" w:hAnsi="Century"/>
          <w:sz w:val="24"/>
          <w:szCs w:val="24"/>
        </w:rPr>
        <w:t>s present</w:t>
      </w:r>
      <w:r w:rsidR="00B40EDA">
        <w:rPr>
          <w:rFonts w:ascii="Century" w:hAnsi="Century"/>
          <w:sz w:val="24"/>
          <w:szCs w:val="24"/>
        </w:rPr>
        <w:t xml:space="preserve"> in the Thessalonians</w:t>
      </w:r>
      <w:r>
        <w:rPr>
          <w:rFonts w:ascii="Century" w:hAnsi="Century"/>
          <w:sz w:val="24"/>
          <w:szCs w:val="24"/>
        </w:rPr>
        <w:t xml:space="preserve">, but the inquiry is to make doubly sure that </w:t>
      </w:r>
      <w:r w:rsidR="00B40EDA">
        <w:rPr>
          <w:rFonts w:ascii="Century" w:hAnsi="Century"/>
          <w:sz w:val="24"/>
          <w:szCs w:val="24"/>
        </w:rPr>
        <w:t>it continues to be true.  Th</w:t>
      </w:r>
      <w:r>
        <w:rPr>
          <w:rFonts w:ascii="Century" w:hAnsi="Century"/>
          <w:sz w:val="24"/>
          <w:szCs w:val="24"/>
        </w:rPr>
        <w:t xml:space="preserve">is context </w:t>
      </w:r>
      <w:r w:rsidR="00B40EDA">
        <w:rPr>
          <w:rFonts w:ascii="Century" w:hAnsi="Century"/>
          <w:sz w:val="24"/>
          <w:szCs w:val="24"/>
        </w:rPr>
        <w:t xml:space="preserve">indicates that </w:t>
      </w:r>
      <w:r>
        <w:rPr>
          <w:rFonts w:ascii="Century" w:hAnsi="Century"/>
          <w:sz w:val="24"/>
          <w:szCs w:val="24"/>
        </w:rPr>
        <w:t>the Greek word translated as “</w:t>
      </w:r>
      <w:r>
        <w:rPr>
          <w:rFonts w:ascii="Century" w:hAnsi="Century"/>
          <w:i/>
          <w:sz w:val="24"/>
          <w:szCs w:val="24"/>
        </w:rPr>
        <w:t>know</w:t>
      </w:r>
      <w:r>
        <w:rPr>
          <w:rFonts w:ascii="Century" w:hAnsi="Century"/>
          <w:sz w:val="24"/>
          <w:szCs w:val="24"/>
        </w:rPr>
        <w:t>” means to ascertain, and Timothy’s objective was to find out if they were con</w:t>
      </w:r>
      <w:r w:rsidR="00B40EDA">
        <w:rPr>
          <w:rFonts w:ascii="Century" w:hAnsi="Century"/>
          <w:sz w:val="24"/>
          <w:szCs w:val="24"/>
        </w:rPr>
        <w:t>t</w:t>
      </w:r>
      <w:r>
        <w:rPr>
          <w:rFonts w:ascii="Century" w:hAnsi="Century"/>
          <w:sz w:val="24"/>
          <w:szCs w:val="24"/>
        </w:rPr>
        <w:t>inuing to believe in Christ and give Him their ultimate allegiance.</w:t>
      </w:r>
      <w:r w:rsidR="00B40EDA">
        <w:rPr>
          <w:rFonts w:ascii="Century" w:hAnsi="Century"/>
          <w:sz w:val="24"/>
          <w:szCs w:val="24"/>
        </w:rPr>
        <w:t xml:space="preserve">  </w:t>
      </w:r>
    </w:p>
    <w:p w14:paraId="644AD43A" w14:textId="09581B6C" w:rsidR="00EE22A4" w:rsidRDefault="00B40EDA" w:rsidP="00CD7C2A">
      <w:pPr>
        <w:pStyle w:val="NoSpacing"/>
        <w:rPr>
          <w:rFonts w:ascii="Century" w:hAnsi="Century"/>
          <w:sz w:val="24"/>
          <w:szCs w:val="24"/>
        </w:rPr>
      </w:pPr>
      <w:r>
        <w:rPr>
          <w:rFonts w:ascii="Century" w:hAnsi="Century"/>
          <w:sz w:val="24"/>
          <w:szCs w:val="24"/>
        </w:rPr>
        <w:t xml:space="preserve">     </w:t>
      </w:r>
      <w:r w:rsidR="00716E94">
        <w:rPr>
          <w:rFonts w:ascii="Century" w:hAnsi="Century"/>
          <w:sz w:val="24"/>
          <w:szCs w:val="24"/>
        </w:rPr>
        <w:t>Paul explains here that one of the reasons for his concern about the faith of the Thessalonians was that Satan, who had effectively hindered Paul from being able to get back to Thessalonica might successfully thwart the faith of these new believers.  In our present western world there is a dual tendency with regard to the work of Satan; either not to recognize him at all, or to give him too much credit – as</w:t>
      </w:r>
      <w:r>
        <w:rPr>
          <w:rFonts w:ascii="Century" w:hAnsi="Century"/>
          <w:sz w:val="24"/>
          <w:szCs w:val="24"/>
        </w:rPr>
        <w:t xml:space="preserve"> if he were</w:t>
      </w:r>
      <w:r w:rsidR="00716E94">
        <w:rPr>
          <w:rFonts w:ascii="Century" w:hAnsi="Century"/>
          <w:sz w:val="24"/>
          <w:szCs w:val="24"/>
        </w:rPr>
        <w:t xml:space="preserve"> directly responsible for every ill that may befall a person.  The truth that Paul teaches lies in between these two extremes.  Paul seldom attributes human fallenness to the work of the devil; on the other hand, he is quite ready to see Satan at work in the kind of persecution that would thwart the furtherance of the Gospel</w:t>
      </w:r>
      <w:r>
        <w:rPr>
          <w:rFonts w:ascii="Century" w:hAnsi="Century"/>
          <w:sz w:val="24"/>
          <w:szCs w:val="24"/>
        </w:rPr>
        <w:t>, or promote an individual’s sinfulness</w:t>
      </w:r>
      <w:r w:rsidR="00716E94">
        <w:rPr>
          <w:rFonts w:ascii="Century" w:hAnsi="Century"/>
          <w:sz w:val="24"/>
          <w:szCs w:val="24"/>
        </w:rPr>
        <w:t xml:space="preserve">.  Satan </w:t>
      </w:r>
      <w:r>
        <w:rPr>
          <w:rFonts w:ascii="Century" w:hAnsi="Century"/>
          <w:sz w:val="24"/>
          <w:szCs w:val="24"/>
        </w:rPr>
        <w:t xml:space="preserve">often does this </w:t>
      </w:r>
      <w:r w:rsidR="00716E94">
        <w:rPr>
          <w:rFonts w:ascii="Century" w:hAnsi="Century"/>
          <w:sz w:val="24"/>
          <w:szCs w:val="24"/>
        </w:rPr>
        <w:t>through human agents who ha</w:t>
      </w:r>
      <w:r>
        <w:rPr>
          <w:rFonts w:ascii="Century" w:hAnsi="Century"/>
          <w:sz w:val="24"/>
          <w:szCs w:val="24"/>
        </w:rPr>
        <w:t>ve</w:t>
      </w:r>
      <w:r w:rsidR="00716E94">
        <w:rPr>
          <w:rFonts w:ascii="Century" w:hAnsi="Century"/>
          <w:sz w:val="24"/>
          <w:szCs w:val="24"/>
        </w:rPr>
        <w:t xml:space="preserve"> no idea </w:t>
      </w:r>
      <w:r>
        <w:rPr>
          <w:rFonts w:ascii="Century" w:hAnsi="Century"/>
          <w:sz w:val="24"/>
          <w:szCs w:val="24"/>
        </w:rPr>
        <w:t xml:space="preserve">they are being used by him </w:t>
      </w:r>
      <w:r w:rsidR="00716E94">
        <w:rPr>
          <w:rFonts w:ascii="Century" w:hAnsi="Century"/>
          <w:sz w:val="24"/>
          <w:szCs w:val="24"/>
        </w:rPr>
        <w:t>to fulfill his purposes.</w:t>
      </w:r>
      <w:r>
        <w:rPr>
          <w:rFonts w:ascii="Century" w:hAnsi="Century"/>
          <w:sz w:val="24"/>
          <w:szCs w:val="24"/>
        </w:rPr>
        <w:t xml:space="preserve">  </w:t>
      </w:r>
      <w:r w:rsidR="00716E94">
        <w:rPr>
          <w:rFonts w:ascii="Century" w:hAnsi="Century"/>
          <w:sz w:val="24"/>
          <w:szCs w:val="24"/>
        </w:rPr>
        <w:t>The Greek word translated as “</w:t>
      </w:r>
      <w:r w:rsidR="00716E94">
        <w:rPr>
          <w:rFonts w:ascii="Century" w:hAnsi="Century"/>
          <w:i/>
          <w:sz w:val="24"/>
          <w:szCs w:val="24"/>
        </w:rPr>
        <w:t>tempted</w:t>
      </w:r>
      <w:r w:rsidR="00716E94">
        <w:rPr>
          <w:rFonts w:ascii="Century" w:hAnsi="Century"/>
          <w:sz w:val="24"/>
          <w:szCs w:val="24"/>
        </w:rPr>
        <w:t xml:space="preserve">” has the basic meaning of proving something through testing, and can be used in </w:t>
      </w:r>
      <w:r w:rsidR="00716E94" w:rsidRPr="00C055F4">
        <w:rPr>
          <w:rFonts w:ascii="Century" w:hAnsi="Century"/>
          <w:sz w:val="24"/>
          <w:szCs w:val="24"/>
        </w:rPr>
        <w:t>either a good or bad sense</w:t>
      </w:r>
      <w:r w:rsidR="00716E94">
        <w:rPr>
          <w:rFonts w:ascii="Century" w:hAnsi="Century"/>
          <w:sz w:val="24"/>
          <w:szCs w:val="24"/>
        </w:rPr>
        <w:t>.  If used in a positive sense it refers to a trial designed to reveal faithfulness, if used in a negative sense it refers to solicit</w:t>
      </w:r>
      <w:r w:rsidR="00716E94" w:rsidRPr="00C055F4">
        <w:rPr>
          <w:rFonts w:ascii="Century" w:hAnsi="Century"/>
          <w:sz w:val="24"/>
          <w:szCs w:val="24"/>
        </w:rPr>
        <w:t xml:space="preserve">ing </w:t>
      </w:r>
      <w:r w:rsidR="00716E94">
        <w:rPr>
          <w:rFonts w:ascii="Century" w:hAnsi="Century"/>
          <w:sz w:val="24"/>
          <w:szCs w:val="24"/>
        </w:rPr>
        <w:t xml:space="preserve">another </w:t>
      </w:r>
      <w:r w:rsidR="00716E94" w:rsidRPr="00C055F4">
        <w:rPr>
          <w:rFonts w:ascii="Century" w:hAnsi="Century"/>
          <w:sz w:val="24"/>
          <w:szCs w:val="24"/>
        </w:rPr>
        <w:t>to sin.</w:t>
      </w:r>
      <w:r>
        <w:rPr>
          <w:rFonts w:ascii="Century" w:hAnsi="Century"/>
          <w:sz w:val="24"/>
          <w:szCs w:val="24"/>
        </w:rPr>
        <w:t xml:space="preserve">  </w:t>
      </w:r>
      <w:r w:rsidR="00716E94">
        <w:rPr>
          <w:rFonts w:ascii="Century" w:hAnsi="Century"/>
          <w:sz w:val="24"/>
          <w:szCs w:val="24"/>
        </w:rPr>
        <w:t>The fact this word is given as an aorist passive indicates that Paul is speaking about an action in the past</w:t>
      </w:r>
      <w:r>
        <w:rPr>
          <w:rFonts w:ascii="Century" w:hAnsi="Century"/>
          <w:sz w:val="24"/>
          <w:szCs w:val="24"/>
        </w:rPr>
        <w:t xml:space="preserve">; meaning his concern was that the Thessalonians may have already given into temptation before Timothy was able to get there.  It is important to understand how to resolve the seeming inconsistency in this verse.  On the one hand Paul writes about the temptation with an indicative, meaning as an actual event, but also speaks about the temptation with language of uncertainty </w:t>
      </w:r>
      <w:r w:rsidR="00737265">
        <w:rPr>
          <w:rFonts w:ascii="Century" w:hAnsi="Century"/>
          <w:sz w:val="24"/>
          <w:szCs w:val="24"/>
        </w:rPr>
        <w:t>(</w:t>
      </w:r>
      <w:r w:rsidR="00737265">
        <w:rPr>
          <w:rFonts w:ascii="Century" w:hAnsi="Century"/>
          <w:i/>
          <w:sz w:val="24"/>
          <w:szCs w:val="24"/>
        </w:rPr>
        <w:t>lest</w:t>
      </w:r>
      <w:r w:rsidR="00737265">
        <w:rPr>
          <w:rFonts w:ascii="Century" w:hAnsi="Century"/>
          <w:sz w:val="24"/>
          <w:szCs w:val="24"/>
        </w:rPr>
        <w:t xml:space="preserve">).  The resolution is that </w:t>
      </w:r>
      <w:r w:rsidR="00716E94">
        <w:rPr>
          <w:rFonts w:ascii="Century" w:hAnsi="Century"/>
          <w:sz w:val="24"/>
          <w:szCs w:val="24"/>
        </w:rPr>
        <w:t>there was no doubt in Paul’s mind that the evil one was engaged in tempting the Thessalonian believers, and so this is expressed with the indicative verb.  What had resulted because of that temptation was unknown to Paul prior to Timothy’s report; therefore</w:t>
      </w:r>
      <w:r w:rsidR="00737265">
        <w:rPr>
          <w:rFonts w:ascii="Century" w:hAnsi="Century"/>
          <w:sz w:val="24"/>
          <w:szCs w:val="24"/>
        </w:rPr>
        <w:t xml:space="preserve">, he used language of </w:t>
      </w:r>
      <w:r w:rsidR="00716E94">
        <w:rPr>
          <w:rFonts w:ascii="Century" w:hAnsi="Century"/>
          <w:sz w:val="24"/>
          <w:szCs w:val="24"/>
        </w:rPr>
        <w:t xml:space="preserve">potentiality </w:t>
      </w:r>
      <w:r w:rsidR="00737265">
        <w:rPr>
          <w:rFonts w:ascii="Century" w:hAnsi="Century"/>
          <w:sz w:val="24"/>
          <w:szCs w:val="24"/>
        </w:rPr>
        <w:t>to express that he did not know the outcome of the temptation.  R</w:t>
      </w:r>
      <w:r w:rsidR="00716E94">
        <w:rPr>
          <w:rFonts w:ascii="Century" w:hAnsi="Century"/>
          <w:sz w:val="24"/>
          <w:szCs w:val="24"/>
        </w:rPr>
        <w:t>eferences to the devil are found in every major division of the New Testament.  He is supreme in the realm of evil spirits (Eph.2:2; II Thess.2:9).  His activities are always opposed to the God and the best interests of people.  Here Paul is wary of how the devil might seek to undermine the faith of these saints.</w:t>
      </w:r>
      <w:r w:rsidR="00737265">
        <w:rPr>
          <w:rFonts w:ascii="Century" w:hAnsi="Century"/>
          <w:sz w:val="24"/>
          <w:szCs w:val="24"/>
        </w:rPr>
        <w:t xml:space="preserve">  And the truth is that </w:t>
      </w:r>
      <w:r w:rsidR="00716E94">
        <w:rPr>
          <w:rFonts w:ascii="Century" w:hAnsi="Century"/>
          <w:sz w:val="24"/>
          <w:szCs w:val="24"/>
        </w:rPr>
        <w:t xml:space="preserve">the devil is often more dangerous when he seeks to beguile </w:t>
      </w:r>
      <w:r w:rsidR="00737265">
        <w:rPr>
          <w:rFonts w:ascii="Century" w:hAnsi="Century"/>
          <w:sz w:val="24"/>
          <w:szCs w:val="24"/>
        </w:rPr>
        <w:t xml:space="preserve">believers with falsehoods, </w:t>
      </w:r>
      <w:r w:rsidR="00716E94">
        <w:rPr>
          <w:rFonts w:ascii="Century" w:hAnsi="Century"/>
          <w:sz w:val="24"/>
          <w:szCs w:val="24"/>
        </w:rPr>
        <w:t xml:space="preserve">rather than </w:t>
      </w:r>
      <w:r w:rsidR="00737265">
        <w:rPr>
          <w:rFonts w:ascii="Century" w:hAnsi="Century"/>
          <w:sz w:val="24"/>
          <w:szCs w:val="24"/>
        </w:rPr>
        <w:t>frighten them with violence or force</w:t>
      </w:r>
      <w:r w:rsidR="00716E94">
        <w:rPr>
          <w:rFonts w:ascii="Century" w:hAnsi="Century"/>
          <w:sz w:val="24"/>
          <w:szCs w:val="24"/>
        </w:rPr>
        <w:t>.</w:t>
      </w:r>
      <w:r w:rsidR="00737265">
        <w:t xml:space="preserve">  </w:t>
      </w:r>
      <w:proofErr w:type="gramStart"/>
      <w:r w:rsidR="00737265">
        <w:rPr>
          <w:rFonts w:ascii="Century" w:hAnsi="Century"/>
          <w:sz w:val="24"/>
          <w:szCs w:val="24"/>
        </w:rPr>
        <w:t>So</w:t>
      </w:r>
      <w:proofErr w:type="gramEnd"/>
      <w:r w:rsidR="00737265">
        <w:rPr>
          <w:rFonts w:ascii="Century" w:hAnsi="Century"/>
          <w:sz w:val="24"/>
          <w:szCs w:val="24"/>
        </w:rPr>
        <w:t xml:space="preserve"> the likelihood is that Paul is more concerned with the ideas that entered their minds, then he was about the suffering itself.  Paul expresses the concern that t</w:t>
      </w:r>
      <w:r w:rsidR="00716E94">
        <w:rPr>
          <w:rFonts w:ascii="Century" w:hAnsi="Century"/>
          <w:sz w:val="24"/>
          <w:szCs w:val="24"/>
        </w:rPr>
        <w:t xml:space="preserve">he efforts of the </w:t>
      </w:r>
      <w:r w:rsidR="00716E94">
        <w:rPr>
          <w:rFonts w:ascii="Century" w:hAnsi="Century"/>
          <w:sz w:val="24"/>
          <w:szCs w:val="24"/>
        </w:rPr>
        <w:lastRenderedPageBreak/>
        <w:t>missionary team would be in vain if the faith of the Thessalonians were to collapse.</w:t>
      </w:r>
      <w:r w:rsidR="00737265">
        <w:t xml:space="preserve">  </w:t>
      </w:r>
      <w:r w:rsidR="00716E94">
        <w:rPr>
          <w:rFonts w:ascii="Century" w:hAnsi="Century"/>
          <w:sz w:val="24"/>
          <w:szCs w:val="24"/>
        </w:rPr>
        <w:t>Earlier in the letter, Paul had referred to knowing that these saints were elect (1:4).  Here he speaks of some doubt about the genuineness of their faith that Timothy was sent to investigate.  The resolution of these two ideas is found in that Paul was uncertain about their faith in light of what he knew at the time when he was forced to leave them and did not have a chance to be certain they were stable in their faith.  However, the beginning of the letter where Paul refers to his knowledge of their election is written in light of what Timothy had revealed about their ongoing perseverance and faithfulness to the Gospel.  Upon hearing this he wrote the letter in the assurance of the genuineness of their faith.</w:t>
      </w:r>
    </w:p>
    <w:p w14:paraId="70081572" w14:textId="77777777" w:rsidR="00CD7C2A" w:rsidRPr="00E200CD" w:rsidRDefault="00CD7C2A" w:rsidP="00E200CD">
      <w:pPr>
        <w:pStyle w:val="NoSpacing"/>
        <w:rPr>
          <w:rFonts w:ascii="Century" w:hAnsi="Century"/>
          <w:sz w:val="24"/>
          <w:szCs w:val="24"/>
        </w:rPr>
      </w:pPr>
    </w:p>
    <w:p w14:paraId="43C642A5" w14:textId="2B7CF188" w:rsidR="00E200CD" w:rsidRPr="00E200CD" w:rsidRDefault="00E200CD" w:rsidP="00E200CD">
      <w:pPr>
        <w:pStyle w:val="NoSpacing"/>
        <w:rPr>
          <w:rFonts w:ascii="Century" w:hAnsi="Century"/>
          <w:b/>
          <w:sz w:val="24"/>
          <w:szCs w:val="24"/>
        </w:rPr>
      </w:pPr>
      <w:r w:rsidRPr="00E200CD">
        <w:rPr>
          <w:rFonts w:ascii="Century" w:hAnsi="Century"/>
          <w:b/>
          <w:sz w:val="24"/>
          <w:szCs w:val="24"/>
        </w:rPr>
        <w:t xml:space="preserve">II. </w:t>
      </w:r>
      <w:r w:rsidR="00D06707">
        <w:rPr>
          <w:rFonts w:ascii="Century" w:hAnsi="Century"/>
          <w:b/>
          <w:sz w:val="24"/>
          <w:szCs w:val="24"/>
          <w:u w:val="single"/>
        </w:rPr>
        <w:t>Timothy’s</w:t>
      </w:r>
      <w:r w:rsidR="005E0DA1">
        <w:rPr>
          <w:rFonts w:ascii="Century" w:hAnsi="Century"/>
          <w:b/>
          <w:sz w:val="24"/>
          <w:szCs w:val="24"/>
          <w:u w:val="single"/>
        </w:rPr>
        <w:t xml:space="preserve"> Encourag</w:t>
      </w:r>
      <w:r w:rsidR="00D06707">
        <w:rPr>
          <w:rFonts w:ascii="Century" w:hAnsi="Century"/>
          <w:b/>
          <w:sz w:val="24"/>
          <w:szCs w:val="24"/>
          <w:u w:val="single"/>
        </w:rPr>
        <w:t>ing Report</w:t>
      </w:r>
      <w:r w:rsidRPr="00E200CD">
        <w:rPr>
          <w:rFonts w:ascii="Century" w:hAnsi="Century"/>
          <w:b/>
          <w:sz w:val="24"/>
          <w:szCs w:val="24"/>
        </w:rPr>
        <w:t>: (vs.6-10)</w:t>
      </w:r>
    </w:p>
    <w:p w14:paraId="034E7735" w14:textId="117AA286" w:rsidR="00B24002" w:rsidRDefault="00B24002" w:rsidP="00B24002">
      <w:pPr>
        <w:pStyle w:val="NoSpacing"/>
        <w:rPr>
          <w:rFonts w:ascii="Century" w:hAnsi="Century"/>
          <w:sz w:val="24"/>
          <w:szCs w:val="24"/>
        </w:rPr>
      </w:pPr>
      <w:r>
        <w:rPr>
          <w:rFonts w:ascii="Century" w:hAnsi="Century"/>
          <w:sz w:val="24"/>
          <w:szCs w:val="24"/>
        </w:rPr>
        <w:t xml:space="preserve">     </w:t>
      </w:r>
      <w:r w:rsidR="00D06707">
        <w:rPr>
          <w:rFonts w:ascii="Century" w:hAnsi="Century"/>
          <w:sz w:val="24"/>
          <w:szCs w:val="24"/>
        </w:rPr>
        <w:t xml:space="preserve">At this point </w:t>
      </w:r>
      <w:r>
        <w:rPr>
          <w:rFonts w:ascii="Century" w:hAnsi="Century"/>
          <w:sz w:val="24"/>
          <w:szCs w:val="24"/>
        </w:rPr>
        <w:t>“</w:t>
      </w:r>
      <w:r w:rsidRPr="00D06707">
        <w:rPr>
          <w:rFonts w:ascii="Century" w:hAnsi="Century"/>
          <w:i/>
          <w:sz w:val="24"/>
          <w:szCs w:val="24"/>
        </w:rPr>
        <w:t>But now that Timothy has come to us from you, and brought us good news of your faith and love, and that you always have good remembrance of us, greatly desiring to see us, as we also to see you</w:t>
      </w:r>
      <w:r w:rsidR="00516394">
        <w:rPr>
          <w:rFonts w:ascii="Century" w:hAnsi="Century"/>
          <w:sz w:val="24"/>
          <w:szCs w:val="24"/>
        </w:rPr>
        <w:t>” (vs.6).</w:t>
      </w:r>
      <w:r w:rsidR="00D06707">
        <w:rPr>
          <w:rFonts w:ascii="Century" w:hAnsi="Century"/>
          <w:sz w:val="24"/>
          <w:szCs w:val="24"/>
        </w:rPr>
        <w:t xml:space="preserve">  This </w:t>
      </w:r>
      <w:r>
        <w:rPr>
          <w:rFonts w:ascii="Century" w:hAnsi="Century"/>
          <w:sz w:val="24"/>
          <w:szCs w:val="24"/>
        </w:rPr>
        <w:t>next paragraph (vs.6-10) is composed of two sentences; the first contains verses 6-8, while the second contains verses 9-10.  And almost every word in this paragraph is about Paul and the Thessalonian believers.</w:t>
      </w:r>
      <w:r w:rsidR="00D06707">
        <w:rPr>
          <w:rFonts w:ascii="Century" w:hAnsi="Century"/>
          <w:sz w:val="24"/>
          <w:szCs w:val="24"/>
        </w:rPr>
        <w:t xml:space="preserve">  </w:t>
      </w:r>
      <w:r>
        <w:rPr>
          <w:rFonts w:ascii="Century" w:hAnsi="Century"/>
          <w:sz w:val="24"/>
          <w:szCs w:val="24"/>
        </w:rPr>
        <w:t>Some interpreters suggest that Paul does not mean to be taken too literally, and by saying “</w:t>
      </w:r>
      <w:r>
        <w:rPr>
          <w:rFonts w:ascii="Century" w:hAnsi="Century"/>
          <w:i/>
          <w:sz w:val="24"/>
          <w:szCs w:val="24"/>
        </w:rPr>
        <w:t>now</w:t>
      </w:r>
      <w:r>
        <w:rPr>
          <w:rFonts w:ascii="Century" w:hAnsi="Century"/>
          <w:sz w:val="24"/>
          <w:szCs w:val="24"/>
        </w:rPr>
        <w:t>” he may simply mean that Timothy and Silas had arrived within the previous couple of days.</w:t>
      </w:r>
      <w:r w:rsidR="00D06707">
        <w:rPr>
          <w:rFonts w:ascii="Century" w:hAnsi="Century"/>
          <w:sz w:val="24"/>
          <w:szCs w:val="24"/>
        </w:rPr>
        <w:t xml:space="preserve">  However, it is more in keeping with the meaning of the expression to understand that Paul was saying </w:t>
      </w:r>
      <w:r>
        <w:rPr>
          <w:rFonts w:ascii="Century" w:hAnsi="Century"/>
          <w:sz w:val="24"/>
          <w:szCs w:val="24"/>
        </w:rPr>
        <w:t>that Timothy’s arrival at Thessalonica immediately preceded the composition of this epistle and probably provided the main motivation for writing it.  The timing of this is concurrent with Acts 18:5, when Timothy and Silas came to Corinth at approximately the same time.  This also substantiates the earlier conclusion that Paul was actually separated from both Timothy and Silas for a time (vs.1).</w:t>
      </w:r>
      <w:r w:rsidR="00D06707">
        <w:rPr>
          <w:rFonts w:ascii="Century" w:hAnsi="Century"/>
          <w:sz w:val="24"/>
          <w:szCs w:val="24"/>
        </w:rPr>
        <w:t xml:space="preserve">  </w:t>
      </w:r>
    </w:p>
    <w:p w14:paraId="1F45E46A" w14:textId="744C9F18" w:rsidR="00B24002" w:rsidRDefault="00D06707" w:rsidP="00B24002">
      <w:pPr>
        <w:pStyle w:val="NoSpacing"/>
        <w:rPr>
          <w:rFonts w:ascii="Century" w:hAnsi="Century"/>
          <w:sz w:val="24"/>
          <w:szCs w:val="24"/>
        </w:rPr>
      </w:pPr>
      <w:r>
        <w:rPr>
          <w:rFonts w:ascii="Century" w:hAnsi="Century"/>
          <w:sz w:val="24"/>
          <w:szCs w:val="24"/>
        </w:rPr>
        <w:t>Therefore, the idea is that Timothy’s</w:t>
      </w:r>
      <w:r w:rsidR="00B24002" w:rsidRPr="001C40C4">
        <w:rPr>
          <w:rFonts w:ascii="Century" w:hAnsi="Century"/>
          <w:sz w:val="24"/>
          <w:szCs w:val="24"/>
        </w:rPr>
        <w:t xml:space="preserve"> return</w:t>
      </w:r>
      <w:r w:rsidR="00B24002">
        <w:rPr>
          <w:rFonts w:ascii="Century" w:hAnsi="Century"/>
          <w:sz w:val="24"/>
          <w:szCs w:val="24"/>
        </w:rPr>
        <w:t xml:space="preserve"> motivated Paul to write this letter.</w:t>
      </w:r>
      <w:r>
        <w:rPr>
          <w:rFonts w:ascii="Century" w:hAnsi="Century"/>
          <w:sz w:val="24"/>
          <w:szCs w:val="24"/>
        </w:rPr>
        <w:t xml:space="preserve">  What Timothy reported to Paul were </w:t>
      </w:r>
      <w:r w:rsidR="00B24002">
        <w:rPr>
          <w:rFonts w:ascii="Century" w:hAnsi="Century"/>
          <w:sz w:val="24"/>
          <w:szCs w:val="24"/>
        </w:rPr>
        <w:t xml:space="preserve">key characteristics of a genuine conversion in the lives of these Christians; they possessed Christian love, and they demonstrated true faith, and </w:t>
      </w:r>
      <w:r>
        <w:rPr>
          <w:rFonts w:ascii="Century" w:hAnsi="Century"/>
          <w:sz w:val="24"/>
          <w:szCs w:val="24"/>
        </w:rPr>
        <w:t xml:space="preserve">in </w:t>
      </w:r>
      <w:r w:rsidR="00B24002">
        <w:rPr>
          <w:rFonts w:ascii="Century" w:hAnsi="Century"/>
          <w:sz w:val="24"/>
          <w:szCs w:val="24"/>
        </w:rPr>
        <w:t>fact were persevering in that faith in spite of persecution.</w:t>
      </w:r>
      <w:r>
        <w:rPr>
          <w:rFonts w:ascii="Century" w:hAnsi="Century"/>
          <w:sz w:val="24"/>
          <w:szCs w:val="24"/>
        </w:rPr>
        <w:t xml:space="preserve">  </w:t>
      </w:r>
      <w:r w:rsidR="00B24002">
        <w:rPr>
          <w:rFonts w:ascii="Century" w:hAnsi="Century"/>
          <w:sz w:val="24"/>
          <w:szCs w:val="24"/>
        </w:rPr>
        <w:t>The initial conjunction “</w:t>
      </w:r>
      <w:r w:rsidR="00B24002" w:rsidRPr="00D06707">
        <w:rPr>
          <w:rFonts w:ascii="Century" w:hAnsi="Century"/>
          <w:i/>
          <w:sz w:val="24"/>
          <w:szCs w:val="24"/>
        </w:rPr>
        <w:t>but</w:t>
      </w:r>
      <w:r w:rsidR="00B24002">
        <w:rPr>
          <w:rFonts w:ascii="Century" w:hAnsi="Century"/>
          <w:sz w:val="24"/>
          <w:szCs w:val="24"/>
        </w:rPr>
        <w:t>” introduces a</w:t>
      </w:r>
      <w:r w:rsidR="00B24002" w:rsidRPr="00521441">
        <w:rPr>
          <w:rFonts w:ascii="Century" w:hAnsi="Century"/>
          <w:sz w:val="24"/>
          <w:szCs w:val="24"/>
        </w:rPr>
        <w:t xml:space="preserve"> contrast</w:t>
      </w:r>
      <w:r w:rsidR="00B24002">
        <w:rPr>
          <w:rFonts w:ascii="Century" w:hAnsi="Century"/>
          <w:sz w:val="24"/>
          <w:szCs w:val="24"/>
        </w:rPr>
        <w:t xml:space="preserve"> between</w:t>
      </w:r>
      <w:r w:rsidR="00B24002" w:rsidRPr="00521441">
        <w:rPr>
          <w:rFonts w:ascii="Century" w:hAnsi="Century"/>
          <w:sz w:val="24"/>
          <w:szCs w:val="24"/>
        </w:rPr>
        <w:t xml:space="preserve"> Paul</w:t>
      </w:r>
      <w:r w:rsidR="00B24002">
        <w:rPr>
          <w:rFonts w:ascii="Century" w:hAnsi="Century"/>
          <w:sz w:val="24"/>
          <w:szCs w:val="24"/>
        </w:rPr>
        <w:t>’</w:t>
      </w:r>
      <w:r w:rsidR="00B24002" w:rsidRPr="00521441">
        <w:rPr>
          <w:rFonts w:ascii="Century" w:hAnsi="Century"/>
          <w:sz w:val="24"/>
          <w:szCs w:val="24"/>
        </w:rPr>
        <w:t>s previous anxiety with his present relief at the report of Timothy.</w:t>
      </w:r>
      <w:r>
        <w:rPr>
          <w:rFonts w:ascii="Century" w:hAnsi="Century"/>
          <w:sz w:val="24"/>
          <w:szCs w:val="24"/>
        </w:rPr>
        <w:t xml:space="preserve"> </w:t>
      </w:r>
      <w:r w:rsidR="00B24002" w:rsidRPr="00521441">
        <w:rPr>
          <w:rFonts w:ascii="Century" w:hAnsi="Century"/>
          <w:sz w:val="24"/>
          <w:szCs w:val="24"/>
        </w:rPr>
        <w:t xml:space="preserve"> The fact that the Thessalonians looked back on the visit of the missionaries with pleasant memories and looked forward to seeing them again evidenced their genuine love for the apostles. Paul loved them too, and reminded them by restating his longing to see them again.</w:t>
      </w:r>
      <w:r>
        <w:t xml:space="preserve">  </w:t>
      </w:r>
      <w:r>
        <w:rPr>
          <w:rFonts w:ascii="Century" w:hAnsi="Century"/>
          <w:sz w:val="24"/>
          <w:szCs w:val="24"/>
        </w:rPr>
        <w:t xml:space="preserve">Based on </w:t>
      </w:r>
      <w:r w:rsidR="00B24002">
        <w:rPr>
          <w:rFonts w:ascii="Century" w:hAnsi="Century"/>
          <w:sz w:val="24"/>
          <w:szCs w:val="24"/>
        </w:rPr>
        <w:t xml:space="preserve">what Paul writes </w:t>
      </w:r>
      <w:r>
        <w:rPr>
          <w:rFonts w:ascii="Century" w:hAnsi="Century"/>
          <w:sz w:val="24"/>
          <w:szCs w:val="24"/>
        </w:rPr>
        <w:t xml:space="preserve">in these verses </w:t>
      </w:r>
      <w:r w:rsidR="00B24002">
        <w:rPr>
          <w:rFonts w:ascii="Century" w:hAnsi="Century"/>
          <w:sz w:val="24"/>
          <w:szCs w:val="24"/>
        </w:rPr>
        <w:t xml:space="preserve">in regard to his concern for the spiritual welfare of the Thessalonians </w:t>
      </w:r>
      <w:r>
        <w:rPr>
          <w:rFonts w:ascii="Century" w:hAnsi="Century"/>
          <w:sz w:val="24"/>
          <w:szCs w:val="24"/>
        </w:rPr>
        <w:t xml:space="preserve">it is clear that for him, </w:t>
      </w:r>
      <w:r w:rsidR="00B24002">
        <w:rPr>
          <w:rFonts w:ascii="Century" w:hAnsi="Century"/>
          <w:sz w:val="24"/>
          <w:szCs w:val="24"/>
        </w:rPr>
        <w:t xml:space="preserve">his ministry </w:t>
      </w:r>
      <w:r>
        <w:rPr>
          <w:rFonts w:ascii="Century" w:hAnsi="Century"/>
          <w:sz w:val="24"/>
          <w:szCs w:val="24"/>
        </w:rPr>
        <w:t>w</w:t>
      </w:r>
      <w:r w:rsidR="00B24002">
        <w:rPr>
          <w:rFonts w:ascii="Century" w:hAnsi="Century"/>
          <w:sz w:val="24"/>
          <w:szCs w:val="24"/>
        </w:rPr>
        <w:t>as not simply a task</w:t>
      </w:r>
      <w:r>
        <w:rPr>
          <w:rFonts w:ascii="Century" w:hAnsi="Century"/>
          <w:sz w:val="24"/>
          <w:szCs w:val="24"/>
        </w:rPr>
        <w:t xml:space="preserve"> to be done; instead, </w:t>
      </w:r>
      <w:r w:rsidR="00B24002">
        <w:rPr>
          <w:rFonts w:ascii="Century" w:hAnsi="Century"/>
          <w:sz w:val="24"/>
          <w:szCs w:val="24"/>
        </w:rPr>
        <w:t>his life and soul were bound up with the churches he had founded; He lived for the ministry God had entrusted to him.</w:t>
      </w:r>
      <w:r>
        <w:rPr>
          <w:rFonts w:ascii="Century" w:hAnsi="Century"/>
          <w:sz w:val="24"/>
          <w:szCs w:val="24"/>
        </w:rPr>
        <w:t xml:space="preserve">  F</w:t>
      </w:r>
      <w:r w:rsidR="00B24002">
        <w:rPr>
          <w:rFonts w:ascii="Century" w:hAnsi="Century"/>
          <w:sz w:val="24"/>
          <w:szCs w:val="24"/>
        </w:rPr>
        <w:t xml:space="preserve">aith and love </w:t>
      </w:r>
      <w:r>
        <w:rPr>
          <w:rFonts w:ascii="Century" w:hAnsi="Century"/>
          <w:sz w:val="24"/>
          <w:szCs w:val="24"/>
        </w:rPr>
        <w:t xml:space="preserve">together </w:t>
      </w:r>
      <w:r w:rsidR="00B24002">
        <w:rPr>
          <w:rFonts w:ascii="Century" w:hAnsi="Century"/>
          <w:sz w:val="24"/>
          <w:szCs w:val="24"/>
        </w:rPr>
        <w:t xml:space="preserve">sum up concisely </w:t>
      </w:r>
      <w:r>
        <w:rPr>
          <w:rFonts w:ascii="Century" w:hAnsi="Century"/>
          <w:sz w:val="24"/>
          <w:szCs w:val="24"/>
        </w:rPr>
        <w:t xml:space="preserve">much of what is </w:t>
      </w:r>
      <w:r w:rsidR="00B24002">
        <w:rPr>
          <w:rFonts w:ascii="Century" w:hAnsi="Century"/>
          <w:sz w:val="24"/>
          <w:szCs w:val="24"/>
        </w:rPr>
        <w:t>the essence of godliness.</w:t>
      </w:r>
      <w:r>
        <w:t xml:space="preserve">  </w:t>
      </w:r>
      <w:r>
        <w:rPr>
          <w:rFonts w:ascii="Century" w:hAnsi="Century"/>
          <w:sz w:val="24"/>
          <w:szCs w:val="24"/>
        </w:rPr>
        <w:t>However, one characteristic is missing; hope.  P</w:t>
      </w:r>
      <w:r w:rsidR="00B24002">
        <w:rPr>
          <w:rFonts w:ascii="Century" w:hAnsi="Century"/>
          <w:sz w:val="24"/>
          <w:szCs w:val="24"/>
        </w:rPr>
        <w:t>erhaps the reason Paul does not include what is characteristically the third key Christian virtue of hope, is because this is an area these believers were struggling with</w:t>
      </w:r>
      <w:r>
        <w:rPr>
          <w:rFonts w:ascii="Century" w:hAnsi="Century"/>
          <w:sz w:val="24"/>
          <w:szCs w:val="24"/>
        </w:rPr>
        <w:t xml:space="preserve">.  This would be consistent with the fact that the instructional </w:t>
      </w:r>
      <w:r>
        <w:rPr>
          <w:rFonts w:ascii="Century" w:hAnsi="Century"/>
          <w:sz w:val="24"/>
          <w:szCs w:val="24"/>
        </w:rPr>
        <w:lastRenderedPageBreak/>
        <w:t xml:space="preserve">section of the letter deals significantly with </w:t>
      </w:r>
      <w:r w:rsidR="00264156">
        <w:rPr>
          <w:rFonts w:ascii="Century" w:hAnsi="Century"/>
          <w:sz w:val="24"/>
          <w:szCs w:val="24"/>
        </w:rPr>
        <w:t xml:space="preserve">last things.  From these verses (6-7) we learn that </w:t>
      </w:r>
      <w:r w:rsidR="00B24002">
        <w:rPr>
          <w:rFonts w:ascii="Century" w:hAnsi="Century"/>
          <w:sz w:val="24"/>
          <w:szCs w:val="24"/>
        </w:rPr>
        <w:t>Timothy</w:t>
      </w:r>
      <w:r w:rsidR="00264156">
        <w:rPr>
          <w:rFonts w:ascii="Century" w:hAnsi="Century"/>
          <w:sz w:val="24"/>
          <w:szCs w:val="24"/>
        </w:rPr>
        <w:t>’s report c</w:t>
      </w:r>
      <w:r w:rsidR="00B24002">
        <w:rPr>
          <w:rFonts w:ascii="Century" w:hAnsi="Century"/>
          <w:sz w:val="24"/>
          <w:szCs w:val="24"/>
        </w:rPr>
        <w:t>onvey</w:t>
      </w:r>
      <w:r w:rsidR="00264156">
        <w:rPr>
          <w:rFonts w:ascii="Century" w:hAnsi="Century"/>
          <w:sz w:val="24"/>
          <w:szCs w:val="24"/>
        </w:rPr>
        <w:t>ed</w:t>
      </w:r>
      <w:r w:rsidR="00B24002">
        <w:rPr>
          <w:rFonts w:ascii="Century" w:hAnsi="Century"/>
          <w:sz w:val="24"/>
          <w:szCs w:val="24"/>
        </w:rPr>
        <w:t xml:space="preserve"> two basic ideas:</w:t>
      </w:r>
    </w:p>
    <w:p w14:paraId="57587AFE" w14:textId="77777777" w:rsidR="00B24002" w:rsidRDefault="00B24002" w:rsidP="00B24002">
      <w:pPr>
        <w:pStyle w:val="NoSpacing"/>
        <w:numPr>
          <w:ilvl w:val="0"/>
          <w:numId w:val="7"/>
        </w:numPr>
        <w:rPr>
          <w:rFonts w:ascii="Century" w:hAnsi="Century"/>
          <w:sz w:val="24"/>
          <w:szCs w:val="24"/>
        </w:rPr>
      </w:pPr>
      <w:r>
        <w:rPr>
          <w:rFonts w:ascii="Century" w:hAnsi="Century"/>
          <w:sz w:val="24"/>
          <w:szCs w:val="24"/>
        </w:rPr>
        <w:t>The Thessalonian believers were persevering in their faith, and were therefore genuine Christians</w:t>
      </w:r>
    </w:p>
    <w:p w14:paraId="78733CDC" w14:textId="77777777" w:rsidR="00B24002" w:rsidRDefault="00B24002" w:rsidP="00B24002">
      <w:pPr>
        <w:pStyle w:val="NoSpacing"/>
        <w:numPr>
          <w:ilvl w:val="0"/>
          <w:numId w:val="7"/>
        </w:numPr>
        <w:rPr>
          <w:rFonts w:ascii="Century" w:hAnsi="Century"/>
          <w:sz w:val="24"/>
          <w:szCs w:val="24"/>
        </w:rPr>
      </w:pPr>
      <w:r>
        <w:rPr>
          <w:rFonts w:ascii="Century" w:hAnsi="Century"/>
          <w:sz w:val="24"/>
          <w:szCs w:val="24"/>
        </w:rPr>
        <w:t>The affection and desire to be reunited was mutual</w:t>
      </w:r>
    </w:p>
    <w:p w14:paraId="35134B8D" w14:textId="5F6B6877" w:rsidR="00B24002" w:rsidRDefault="00424458" w:rsidP="00B24002">
      <w:pPr>
        <w:pStyle w:val="NoSpacing"/>
        <w:rPr>
          <w:rFonts w:ascii="Century" w:hAnsi="Century"/>
          <w:sz w:val="24"/>
          <w:szCs w:val="24"/>
        </w:rPr>
      </w:pPr>
      <w:r>
        <w:rPr>
          <w:rFonts w:ascii="Century" w:hAnsi="Century"/>
          <w:sz w:val="24"/>
          <w:szCs w:val="24"/>
        </w:rPr>
        <w:t xml:space="preserve">It stands out that </w:t>
      </w:r>
      <w:r w:rsidR="00B24002">
        <w:rPr>
          <w:rFonts w:ascii="Century" w:hAnsi="Century"/>
          <w:sz w:val="24"/>
          <w:szCs w:val="24"/>
        </w:rPr>
        <w:t>the verb that Paul uses here that is translated as “</w:t>
      </w:r>
      <w:r w:rsidR="00B24002">
        <w:rPr>
          <w:rFonts w:ascii="Century" w:hAnsi="Century"/>
          <w:i/>
          <w:sz w:val="24"/>
          <w:szCs w:val="24"/>
        </w:rPr>
        <w:t>good news</w:t>
      </w:r>
      <w:r w:rsidR="00B24002">
        <w:rPr>
          <w:rFonts w:ascii="Century" w:hAnsi="Century"/>
          <w:sz w:val="24"/>
          <w:szCs w:val="24"/>
        </w:rPr>
        <w:t>” is usually translated as “</w:t>
      </w:r>
      <w:r w:rsidR="00B24002" w:rsidRPr="005A6098">
        <w:rPr>
          <w:rFonts w:ascii="Century" w:hAnsi="Century"/>
          <w:i/>
          <w:sz w:val="24"/>
          <w:szCs w:val="24"/>
        </w:rPr>
        <w:t>preach the Gospel</w:t>
      </w:r>
      <w:r w:rsidR="00B24002">
        <w:rPr>
          <w:rFonts w:ascii="Century" w:hAnsi="Century"/>
          <w:sz w:val="24"/>
          <w:szCs w:val="24"/>
        </w:rPr>
        <w:t>”.  This is the only place in all of Paul’s writings where this word is used in any other sense than proclaiming the Gospel.  Paul used this term, because it was the most expressive one that was available to him to stress the joyous nature of the report they received from the Thessalonians.  This word became a semi-technical term for preaching the Gospel because it conveyed the idea of the best possible news that one could receive.  That Paul used it just this once for good news other than the Gospel itself, indicates just how much joy this news from Thessalonica brought him.</w:t>
      </w:r>
    </w:p>
    <w:p w14:paraId="469E602A" w14:textId="0B75AD7F" w:rsidR="00A34C18" w:rsidRDefault="00424458" w:rsidP="00A34C18">
      <w:pPr>
        <w:pStyle w:val="NoSpacing"/>
        <w:rPr>
          <w:rFonts w:ascii="Century" w:hAnsi="Century"/>
          <w:sz w:val="24"/>
          <w:szCs w:val="24"/>
        </w:rPr>
      </w:pPr>
      <w:r>
        <w:rPr>
          <w:rFonts w:ascii="Century" w:hAnsi="Century"/>
          <w:sz w:val="24"/>
          <w:szCs w:val="24"/>
        </w:rPr>
        <w:t xml:space="preserve">     </w:t>
      </w:r>
      <w:r w:rsidR="00A34C18">
        <w:rPr>
          <w:rFonts w:ascii="Century" w:hAnsi="Century"/>
          <w:sz w:val="24"/>
          <w:szCs w:val="24"/>
        </w:rPr>
        <w:t>Paul continues to write about how much the good news of the Thessalonians’ perseverance in the faith meant to him and his associates; “</w:t>
      </w:r>
      <w:r w:rsidR="00A34C18" w:rsidRPr="00A34C18">
        <w:rPr>
          <w:rFonts w:ascii="Century" w:hAnsi="Century"/>
          <w:i/>
          <w:sz w:val="24"/>
          <w:szCs w:val="24"/>
        </w:rPr>
        <w:t xml:space="preserve">therefore, brethren, in all our affliction and distress we were comforted concerning you by your faith.  For </w:t>
      </w:r>
      <w:proofErr w:type="gramStart"/>
      <w:r w:rsidR="00A34C18" w:rsidRPr="00A34C18">
        <w:rPr>
          <w:rFonts w:ascii="Century" w:hAnsi="Century"/>
          <w:i/>
          <w:sz w:val="24"/>
          <w:szCs w:val="24"/>
        </w:rPr>
        <w:t>now</w:t>
      </w:r>
      <w:proofErr w:type="gramEnd"/>
      <w:r w:rsidR="00A34C18" w:rsidRPr="00A34C18">
        <w:rPr>
          <w:rFonts w:ascii="Century" w:hAnsi="Century"/>
          <w:i/>
          <w:sz w:val="24"/>
          <w:szCs w:val="24"/>
        </w:rPr>
        <w:t xml:space="preserve"> we live, if you stand fast in the Lord</w:t>
      </w:r>
      <w:r w:rsidR="00A34C18">
        <w:rPr>
          <w:rFonts w:ascii="Century" w:hAnsi="Century"/>
          <w:sz w:val="24"/>
          <w:szCs w:val="24"/>
        </w:rPr>
        <w:t>” (vs.7-8)</w:t>
      </w:r>
      <w:r w:rsidR="00A34C18" w:rsidRPr="00A34C18">
        <w:rPr>
          <w:rFonts w:ascii="Century" w:hAnsi="Century"/>
          <w:sz w:val="24"/>
          <w:szCs w:val="24"/>
        </w:rPr>
        <w:t xml:space="preserve">. </w:t>
      </w:r>
      <w:r w:rsidR="00A34C18">
        <w:rPr>
          <w:rFonts w:ascii="Century" w:hAnsi="Century"/>
          <w:sz w:val="24"/>
          <w:szCs w:val="24"/>
        </w:rPr>
        <w:t xml:space="preserve"> </w:t>
      </w:r>
      <w:r w:rsidR="00A34C18" w:rsidRPr="00521441">
        <w:rPr>
          <w:rFonts w:ascii="Century" w:hAnsi="Century"/>
          <w:sz w:val="24"/>
          <w:szCs w:val="24"/>
        </w:rPr>
        <w:t>Timothy</w:t>
      </w:r>
      <w:r w:rsidR="00A34C18">
        <w:rPr>
          <w:rFonts w:ascii="Century" w:hAnsi="Century"/>
          <w:sz w:val="24"/>
          <w:szCs w:val="24"/>
        </w:rPr>
        <w:t>’</w:t>
      </w:r>
      <w:r w:rsidR="00A34C18" w:rsidRPr="00521441">
        <w:rPr>
          <w:rFonts w:ascii="Century" w:hAnsi="Century"/>
          <w:sz w:val="24"/>
          <w:szCs w:val="24"/>
        </w:rPr>
        <w:t xml:space="preserve">s report came as </w:t>
      </w:r>
      <w:r w:rsidR="00A34C18">
        <w:rPr>
          <w:rFonts w:ascii="Century" w:hAnsi="Century"/>
          <w:sz w:val="24"/>
          <w:szCs w:val="24"/>
        </w:rPr>
        <w:t xml:space="preserve">a welcome </w:t>
      </w:r>
      <w:r w:rsidR="00A34C18" w:rsidRPr="00521441">
        <w:rPr>
          <w:rFonts w:ascii="Century" w:hAnsi="Century"/>
          <w:sz w:val="24"/>
          <w:szCs w:val="24"/>
        </w:rPr>
        <w:t xml:space="preserve">relief to the anxious missionaries. </w:t>
      </w:r>
      <w:r w:rsidR="00A34C18">
        <w:rPr>
          <w:rFonts w:ascii="Century" w:hAnsi="Century"/>
          <w:sz w:val="24"/>
          <w:szCs w:val="24"/>
        </w:rPr>
        <w:t xml:space="preserve"> </w:t>
      </w:r>
      <w:r w:rsidR="00A34C18" w:rsidRPr="00521441">
        <w:rPr>
          <w:rFonts w:ascii="Century" w:hAnsi="Century"/>
          <w:sz w:val="24"/>
          <w:szCs w:val="24"/>
        </w:rPr>
        <w:t xml:space="preserve">They were indeed brethren, bound not only by the bonds of life in Christ, but also by the bonds of love for one another. </w:t>
      </w:r>
      <w:r w:rsidR="00A34C18">
        <w:rPr>
          <w:rFonts w:ascii="Century" w:hAnsi="Century"/>
          <w:sz w:val="24"/>
          <w:szCs w:val="24"/>
        </w:rPr>
        <w:t xml:space="preserve"> </w:t>
      </w:r>
      <w:r w:rsidR="00A34C18" w:rsidRPr="00521441">
        <w:rPr>
          <w:rFonts w:ascii="Century" w:hAnsi="Century"/>
          <w:sz w:val="24"/>
          <w:szCs w:val="24"/>
        </w:rPr>
        <w:t>As Paul and more recently Timothy had been sources of encouragement to the Thessalonians in their persecution, so now the</w:t>
      </w:r>
      <w:r w:rsidR="00A34C18">
        <w:rPr>
          <w:rFonts w:ascii="Century" w:hAnsi="Century"/>
          <w:sz w:val="24"/>
          <w:szCs w:val="24"/>
        </w:rPr>
        <w:t>se young Christians</w:t>
      </w:r>
      <w:r w:rsidR="00A34C18" w:rsidRPr="00521441">
        <w:rPr>
          <w:rFonts w:ascii="Century" w:hAnsi="Century"/>
          <w:sz w:val="24"/>
          <w:szCs w:val="24"/>
        </w:rPr>
        <w:t xml:space="preserve"> had provided encouragement to their elder brethren who had been persecuted by fears about that church</w:t>
      </w:r>
      <w:r w:rsidR="00A34C18">
        <w:rPr>
          <w:rFonts w:ascii="Century" w:hAnsi="Century"/>
          <w:sz w:val="24"/>
          <w:szCs w:val="24"/>
        </w:rPr>
        <w:t>’</w:t>
      </w:r>
      <w:r w:rsidR="00A34C18" w:rsidRPr="00521441">
        <w:rPr>
          <w:rFonts w:ascii="Century" w:hAnsi="Century"/>
          <w:sz w:val="24"/>
          <w:szCs w:val="24"/>
        </w:rPr>
        <w:t>s condition.</w:t>
      </w:r>
      <w:r w:rsidR="00A34C18">
        <w:rPr>
          <w:rFonts w:ascii="Century" w:hAnsi="Century"/>
          <w:sz w:val="24"/>
          <w:szCs w:val="24"/>
        </w:rPr>
        <w:t xml:space="preserve">  Most likely, the reason that Paul mentions the suffering he was experiencing in Corinth was to tie his own experiences with those of his readers.  Suffering was a circumstance they all shared.  The combination of the terms “</w:t>
      </w:r>
      <w:r w:rsidR="00A34C18">
        <w:rPr>
          <w:rFonts w:ascii="Century" w:hAnsi="Century"/>
          <w:i/>
          <w:sz w:val="24"/>
          <w:szCs w:val="24"/>
        </w:rPr>
        <w:t>affliction and distress</w:t>
      </w:r>
      <w:r w:rsidR="00A34C18">
        <w:rPr>
          <w:rFonts w:ascii="Century" w:hAnsi="Century"/>
          <w:sz w:val="24"/>
          <w:szCs w:val="24"/>
        </w:rPr>
        <w:t>” indicates that Paul and the others were carrying on their ministry in the midst of grave difficulties and in the face of strong opposition.  These terms speak of the outward experience of persecution and oppression and not the inner stress one feels in response to it.  The first term (</w:t>
      </w:r>
      <w:r w:rsidR="00A34C18">
        <w:rPr>
          <w:rFonts w:ascii="Century" w:hAnsi="Century"/>
          <w:i/>
          <w:sz w:val="24"/>
          <w:szCs w:val="24"/>
        </w:rPr>
        <w:t>affliction</w:t>
      </w:r>
      <w:r w:rsidR="00A34C18">
        <w:rPr>
          <w:rFonts w:ascii="Century" w:hAnsi="Century"/>
          <w:sz w:val="24"/>
          <w:szCs w:val="24"/>
        </w:rPr>
        <w:t>) refers to outward circumstantial constraints, while the latter term (</w:t>
      </w:r>
      <w:r w:rsidR="00A34C18">
        <w:rPr>
          <w:rFonts w:ascii="Century" w:hAnsi="Century"/>
          <w:i/>
          <w:sz w:val="24"/>
          <w:szCs w:val="24"/>
        </w:rPr>
        <w:t>distress</w:t>
      </w:r>
      <w:r w:rsidR="00A34C18">
        <w:rPr>
          <w:rFonts w:ascii="Century" w:hAnsi="Century"/>
          <w:sz w:val="24"/>
          <w:szCs w:val="24"/>
        </w:rPr>
        <w:t>) points to trouble from people.  Among the “</w:t>
      </w:r>
      <w:r w:rsidR="00A34C18">
        <w:rPr>
          <w:rFonts w:ascii="Century" w:hAnsi="Century"/>
          <w:i/>
          <w:sz w:val="24"/>
          <w:szCs w:val="24"/>
        </w:rPr>
        <w:t>afflictions and distress</w:t>
      </w:r>
      <w:r w:rsidR="00A34C18">
        <w:rPr>
          <w:rFonts w:ascii="Century" w:hAnsi="Century"/>
          <w:sz w:val="24"/>
          <w:szCs w:val="24"/>
        </w:rPr>
        <w:t>” that Paul had in mind here most likely included: doubt concerning the true effectiveness of the ministry in Thessalonica; concern about the safety of Timothy; bad news from Galatia; and the physical strain due to the double load of carrying on an important and time-consuming Gospel ministry at Corinth, and on the other hand keeping up with his work are a tent-maker to support the ministry.  Here as in other places Paul expresses that the faith of other believers helped bolster his own</w:t>
      </w:r>
      <w:r w:rsidR="0022598D">
        <w:rPr>
          <w:rFonts w:ascii="Century" w:hAnsi="Century"/>
          <w:sz w:val="24"/>
          <w:szCs w:val="24"/>
        </w:rPr>
        <w:t>.  T</w:t>
      </w:r>
      <w:r w:rsidR="00A34C18">
        <w:rPr>
          <w:rFonts w:ascii="Century" w:hAnsi="Century"/>
          <w:sz w:val="24"/>
          <w:szCs w:val="24"/>
        </w:rPr>
        <w:t>he words “</w:t>
      </w:r>
      <w:r w:rsidR="00A34C18">
        <w:rPr>
          <w:rFonts w:ascii="Century" w:hAnsi="Century"/>
          <w:i/>
          <w:sz w:val="24"/>
          <w:szCs w:val="24"/>
        </w:rPr>
        <w:t>by your faith</w:t>
      </w:r>
      <w:r w:rsidR="00A34C18">
        <w:rPr>
          <w:rFonts w:ascii="Century" w:hAnsi="Century"/>
          <w:sz w:val="24"/>
          <w:szCs w:val="24"/>
        </w:rPr>
        <w:t>” states the means through which the encouragement from Timothy was conveyed to Paul; it was their steadfast faith.  This is the fourth time that Paul mentions the faith of the Thessalonians in this chapter.  This was the focus of Paul’s concern for them, and thus hearing that their faith was persevering, it was the main encouragement to his soul</w:t>
      </w:r>
      <w:r w:rsidR="0022598D">
        <w:rPr>
          <w:rFonts w:ascii="Century" w:hAnsi="Century"/>
          <w:sz w:val="24"/>
          <w:szCs w:val="24"/>
        </w:rPr>
        <w:t>.  N</w:t>
      </w:r>
      <w:r w:rsidR="00A34C18" w:rsidRPr="00253DB1">
        <w:rPr>
          <w:rFonts w:ascii="Century" w:hAnsi="Century"/>
          <w:sz w:val="24"/>
          <w:szCs w:val="24"/>
        </w:rPr>
        <w:t xml:space="preserve">othing filled the apostles with joy like news that their converts were standing firm in the Lord. This was the desired result in all </w:t>
      </w:r>
      <w:r w:rsidR="00A34C18" w:rsidRPr="00253DB1">
        <w:rPr>
          <w:rFonts w:ascii="Century" w:hAnsi="Century"/>
          <w:sz w:val="24"/>
          <w:szCs w:val="24"/>
        </w:rPr>
        <w:lastRenderedPageBreak/>
        <w:t>their ministry; in this they found their greatest fulfillment.</w:t>
      </w:r>
      <w:r w:rsidR="0022598D">
        <w:t xml:space="preserve">  </w:t>
      </w:r>
      <w:r w:rsidR="00A34C18">
        <w:rPr>
          <w:rFonts w:ascii="Century" w:hAnsi="Century"/>
          <w:sz w:val="24"/>
          <w:szCs w:val="24"/>
        </w:rPr>
        <w:t>When Paul writes, “</w:t>
      </w:r>
      <w:r w:rsidR="00A34C18">
        <w:rPr>
          <w:rFonts w:ascii="Century" w:hAnsi="Century"/>
          <w:i/>
          <w:sz w:val="24"/>
          <w:szCs w:val="24"/>
        </w:rPr>
        <w:t>now we live</w:t>
      </w:r>
      <w:r w:rsidR="00A34C18">
        <w:rPr>
          <w:rFonts w:ascii="Century" w:hAnsi="Century"/>
          <w:sz w:val="24"/>
          <w:szCs w:val="24"/>
        </w:rPr>
        <w:t xml:space="preserve">” </w:t>
      </w:r>
      <w:r w:rsidR="0022598D">
        <w:rPr>
          <w:rFonts w:ascii="Century" w:hAnsi="Century"/>
          <w:sz w:val="24"/>
          <w:szCs w:val="24"/>
        </w:rPr>
        <w:t xml:space="preserve">he is making a contrast with </w:t>
      </w:r>
      <w:r w:rsidR="00A34C18">
        <w:rPr>
          <w:rFonts w:ascii="Century" w:hAnsi="Century"/>
          <w:sz w:val="24"/>
          <w:szCs w:val="24"/>
        </w:rPr>
        <w:t>the trials and struggles with the sin and evil of the world</w:t>
      </w:r>
      <w:r w:rsidR="0022598D">
        <w:rPr>
          <w:rFonts w:ascii="Century" w:hAnsi="Century"/>
          <w:sz w:val="24"/>
          <w:szCs w:val="24"/>
        </w:rPr>
        <w:t xml:space="preserve">.  Those things conveyed the experience of the spiritual death that characterizes this world, while </w:t>
      </w:r>
      <w:r w:rsidR="00A34C18">
        <w:rPr>
          <w:rFonts w:ascii="Century" w:hAnsi="Century"/>
          <w:sz w:val="24"/>
          <w:szCs w:val="24"/>
        </w:rPr>
        <w:t xml:space="preserve">the good news of how the Thessalonians were standing firm in the faith was an experience of </w:t>
      </w:r>
      <w:r w:rsidR="0022598D">
        <w:rPr>
          <w:rFonts w:ascii="Century" w:hAnsi="Century"/>
          <w:sz w:val="24"/>
          <w:szCs w:val="24"/>
        </w:rPr>
        <w:t xml:space="preserve">the </w:t>
      </w:r>
      <w:r w:rsidR="00A34C18">
        <w:rPr>
          <w:rFonts w:ascii="Century" w:hAnsi="Century"/>
          <w:sz w:val="24"/>
          <w:szCs w:val="24"/>
        </w:rPr>
        <w:t>spiritual life</w:t>
      </w:r>
      <w:r w:rsidR="0022598D">
        <w:rPr>
          <w:rFonts w:ascii="Century" w:hAnsi="Century"/>
          <w:sz w:val="24"/>
          <w:szCs w:val="24"/>
        </w:rPr>
        <w:t xml:space="preserve"> that characterizes God’s redemptive work through the Gospel</w:t>
      </w:r>
      <w:r w:rsidR="00A34C18">
        <w:rPr>
          <w:rFonts w:ascii="Century" w:hAnsi="Century"/>
          <w:sz w:val="24"/>
          <w:szCs w:val="24"/>
        </w:rPr>
        <w:t>.</w:t>
      </w:r>
      <w:r w:rsidR="0022598D">
        <w:rPr>
          <w:rFonts w:ascii="Century" w:hAnsi="Century"/>
          <w:sz w:val="24"/>
          <w:szCs w:val="24"/>
        </w:rPr>
        <w:t xml:space="preserve">  </w:t>
      </w:r>
      <w:r w:rsidR="00A34C18">
        <w:rPr>
          <w:rFonts w:ascii="Century" w:hAnsi="Century"/>
          <w:sz w:val="24"/>
          <w:szCs w:val="24"/>
        </w:rPr>
        <w:t>The verb that Paul employs here that is translated as “</w:t>
      </w:r>
      <w:r w:rsidR="00A34C18">
        <w:rPr>
          <w:rFonts w:ascii="Century" w:hAnsi="Century"/>
          <w:i/>
          <w:sz w:val="24"/>
          <w:szCs w:val="24"/>
        </w:rPr>
        <w:t>stand fast</w:t>
      </w:r>
      <w:r w:rsidR="00A34C18">
        <w:rPr>
          <w:rFonts w:ascii="Century" w:hAnsi="Century"/>
          <w:sz w:val="24"/>
          <w:szCs w:val="24"/>
        </w:rPr>
        <w:t>” is significant because it is not the ordinary word for standing.  By the use of this less usual term, Paul manages to convey the idea of a firmness, a steadfastness in the truths they had come to embrace.</w:t>
      </w:r>
      <w:r w:rsidR="0022598D">
        <w:rPr>
          <w:rFonts w:ascii="Century" w:hAnsi="Century"/>
          <w:sz w:val="24"/>
          <w:szCs w:val="24"/>
        </w:rPr>
        <w:t xml:space="preserve">  S</w:t>
      </w:r>
      <w:r w:rsidR="00A34C18">
        <w:rPr>
          <w:rFonts w:ascii="Century" w:hAnsi="Century"/>
          <w:sz w:val="24"/>
          <w:szCs w:val="24"/>
        </w:rPr>
        <w:t>tanding fast in Christ means being rooted in Him, trusting in Him, loving Him, hoping in Him.</w:t>
      </w:r>
      <w:r w:rsidR="0022598D">
        <w:rPr>
          <w:rFonts w:ascii="Century" w:hAnsi="Century"/>
          <w:sz w:val="24"/>
          <w:szCs w:val="24"/>
        </w:rPr>
        <w:t xml:space="preserve">  The </w:t>
      </w:r>
      <w:r w:rsidR="00A34C18">
        <w:rPr>
          <w:rFonts w:ascii="Century" w:hAnsi="Century"/>
          <w:sz w:val="24"/>
          <w:szCs w:val="24"/>
        </w:rPr>
        <w:t>importance of standing steadfast in the faith is repeatedly emphasized in Paul’s letters (I Cor.16:13; Gal.5:1; Phil.1:27).</w:t>
      </w:r>
    </w:p>
    <w:p w14:paraId="6B05BA03" w14:textId="7E1228ED" w:rsidR="0022598D" w:rsidRDefault="0022598D" w:rsidP="0022598D">
      <w:pPr>
        <w:pStyle w:val="NoSpacing"/>
        <w:rPr>
          <w:rFonts w:ascii="Century" w:hAnsi="Century"/>
          <w:sz w:val="24"/>
          <w:szCs w:val="24"/>
        </w:rPr>
      </w:pPr>
      <w:r>
        <w:rPr>
          <w:rFonts w:ascii="Century" w:hAnsi="Century"/>
          <w:sz w:val="24"/>
          <w:szCs w:val="24"/>
        </w:rPr>
        <w:t xml:space="preserve">     In light of the joy that filled their hearts, Paul wrote, “</w:t>
      </w:r>
      <w:r w:rsidRPr="0022598D">
        <w:rPr>
          <w:rFonts w:ascii="Century" w:hAnsi="Century"/>
          <w:i/>
          <w:sz w:val="24"/>
          <w:szCs w:val="24"/>
        </w:rPr>
        <w:t>For what thanks can we render to God for you, for all the joy with which we rejoice for your sake before our God</w:t>
      </w:r>
      <w:r>
        <w:rPr>
          <w:rFonts w:ascii="Century" w:hAnsi="Century"/>
          <w:sz w:val="24"/>
          <w:szCs w:val="24"/>
        </w:rPr>
        <w:t>” (vs.9).</w:t>
      </w:r>
      <w:r w:rsidRPr="0022598D">
        <w:rPr>
          <w:rFonts w:ascii="Century" w:hAnsi="Century"/>
          <w:sz w:val="24"/>
          <w:szCs w:val="24"/>
        </w:rPr>
        <w:t xml:space="preserve"> </w:t>
      </w:r>
      <w:r>
        <w:rPr>
          <w:rFonts w:ascii="Century" w:hAnsi="Century"/>
          <w:sz w:val="24"/>
          <w:szCs w:val="24"/>
        </w:rPr>
        <w:t xml:space="preserve"> </w:t>
      </w:r>
      <w:r w:rsidRPr="00253DB1">
        <w:rPr>
          <w:rFonts w:ascii="Century" w:hAnsi="Century"/>
          <w:sz w:val="24"/>
          <w:szCs w:val="24"/>
        </w:rPr>
        <w:t>The force of Paul</w:t>
      </w:r>
      <w:r>
        <w:rPr>
          <w:rFonts w:ascii="Century" w:hAnsi="Century"/>
          <w:sz w:val="24"/>
          <w:szCs w:val="24"/>
        </w:rPr>
        <w:t>’</w:t>
      </w:r>
      <w:r w:rsidRPr="00253DB1">
        <w:rPr>
          <w:rFonts w:ascii="Century" w:hAnsi="Century"/>
          <w:sz w:val="24"/>
          <w:szCs w:val="24"/>
        </w:rPr>
        <w:t>s rhetorical question is</w:t>
      </w:r>
      <w:r>
        <w:rPr>
          <w:rFonts w:ascii="Century" w:hAnsi="Century"/>
          <w:sz w:val="24"/>
          <w:szCs w:val="24"/>
        </w:rPr>
        <w:t xml:space="preserve"> that they could </w:t>
      </w:r>
      <w:r w:rsidRPr="00253DB1">
        <w:rPr>
          <w:rFonts w:ascii="Century" w:hAnsi="Century"/>
          <w:sz w:val="24"/>
          <w:szCs w:val="24"/>
        </w:rPr>
        <w:t xml:space="preserve">not thank God enough for </w:t>
      </w:r>
      <w:r>
        <w:rPr>
          <w:rFonts w:ascii="Century" w:hAnsi="Century"/>
          <w:sz w:val="24"/>
          <w:szCs w:val="24"/>
        </w:rPr>
        <w:t>the good news of the Thessalonians perseverance in the faith.  Paul</w:t>
      </w:r>
      <w:r w:rsidRPr="00253DB1">
        <w:rPr>
          <w:rFonts w:ascii="Century" w:hAnsi="Century"/>
          <w:sz w:val="24"/>
          <w:szCs w:val="24"/>
        </w:rPr>
        <w:t xml:space="preserve"> commended the Thessalonians, but also recognized and acknowledged the hand of God at work in their lives</w:t>
      </w:r>
      <w:r>
        <w:rPr>
          <w:rFonts w:ascii="Century" w:hAnsi="Century"/>
          <w:sz w:val="24"/>
          <w:szCs w:val="24"/>
        </w:rPr>
        <w:t xml:space="preserve"> as the one truly responsible for the provision of the real faith of the Thessalonians</w:t>
      </w:r>
      <w:r w:rsidRPr="00253DB1">
        <w:rPr>
          <w:rFonts w:ascii="Century" w:hAnsi="Century"/>
          <w:sz w:val="24"/>
          <w:szCs w:val="24"/>
        </w:rPr>
        <w:t xml:space="preserve">. </w:t>
      </w:r>
      <w:r>
        <w:rPr>
          <w:rFonts w:ascii="Century" w:hAnsi="Century"/>
          <w:sz w:val="24"/>
          <w:szCs w:val="24"/>
        </w:rPr>
        <w:t xml:space="preserve"> </w:t>
      </w:r>
      <w:r w:rsidRPr="00C11576">
        <w:rPr>
          <w:rFonts w:ascii="Century" w:hAnsi="Century"/>
          <w:sz w:val="24"/>
          <w:szCs w:val="24"/>
        </w:rPr>
        <w:t>The Greek word translated as “</w:t>
      </w:r>
      <w:r w:rsidRPr="00C11576">
        <w:rPr>
          <w:rFonts w:ascii="Century" w:hAnsi="Century"/>
          <w:i/>
          <w:sz w:val="24"/>
          <w:szCs w:val="24"/>
        </w:rPr>
        <w:t>render</w:t>
      </w:r>
      <w:r w:rsidRPr="00C11576">
        <w:rPr>
          <w:rFonts w:ascii="Century" w:hAnsi="Century"/>
          <w:sz w:val="24"/>
          <w:szCs w:val="24"/>
        </w:rPr>
        <w:t>” means to repay,</w:t>
      </w:r>
      <w:r>
        <w:rPr>
          <w:rFonts w:ascii="Century" w:hAnsi="Century"/>
          <w:sz w:val="24"/>
          <w:szCs w:val="24"/>
        </w:rPr>
        <w:t xml:space="preserve"> compensate, or requite to another what they have spent or given, in in the form in which Paul uses it, </w:t>
      </w:r>
      <w:r>
        <w:rPr>
          <w:rFonts w:ascii="Century" w:hAnsi="Century"/>
          <w:sz w:val="24"/>
          <w:szCs w:val="24"/>
        </w:rPr>
        <w:t xml:space="preserve">it expresses </w:t>
      </w:r>
      <w:r>
        <w:rPr>
          <w:rFonts w:ascii="Century" w:hAnsi="Century"/>
          <w:sz w:val="24"/>
          <w:szCs w:val="24"/>
        </w:rPr>
        <w:t xml:space="preserve">a definite act.  </w:t>
      </w:r>
      <w:r w:rsidR="00CB0591">
        <w:rPr>
          <w:rFonts w:ascii="Century" w:hAnsi="Century"/>
          <w:sz w:val="24"/>
          <w:szCs w:val="24"/>
        </w:rPr>
        <w:t>S</w:t>
      </w:r>
      <w:r>
        <w:rPr>
          <w:rFonts w:ascii="Century" w:hAnsi="Century"/>
          <w:sz w:val="24"/>
          <w:szCs w:val="24"/>
        </w:rPr>
        <w:t xml:space="preserve">ince Paul experienced this joy in the midst of grievous difficulties, </w:t>
      </w:r>
      <w:r w:rsidR="00CB0591">
        <w:rPr>
          <w:rFonts w:ascii="Century" w:hAnsi="Century"/>
          <w:sz w:val="24"/>
          <w:szCs w:val="24"/>
        </w:rPr>
        <w:t xml:space="preserve">we are to understand </w:t>
      </w:r>
      <w:r>
        <w:rPr>
          <w:rFonts w:ascii="Century" w:hAnsi="Century"/>
          <w:sz w:val="24"/>
          <w:szCs w:val="24"/>
        </w:rPr>
        <w:t>that he was not referring to circumstantial happiness, but to an abiding spiritual joy that had its origin in God.</w:t>
      </w:r>
      <w:r w:rsidR="00CB0591">
        <w:rPr>
          <w:rFonts w:ascii="Century" w:hAnsi="Century"/>
          <w:sz w:val="24"/>
          <w:szCs w:val="24"/>
        </w:rPr>
        <w:t xml:space="preserve">  Having e</w:t>
      </w:r>
      <w:r>
        <w:rPr>
          <w:rFonts w:ascii="Century" w:hAnsi="Century"/>
          <w:sz w:val="24"/>
          <w:szCs w:val="24"/>
        </w:rPr>
        <w:t xml:space="preserve">ndured great anxiety because of the Thessalonian believers, he now knows deep rejoicing because of them.  It is </w:t>
      </w:r>
      <w:r w:rsidR="00CB0591">
        <w:rPr>
          <w:rFonts w:ascii="Century" w:hAnsi="Century"/>
          <w:sz w:val="24"/>
          <w:szCs w:val="24"/>
        </w:rPr>
        <w:t xml:space="preserve">indicative of a spiritual truism; it is </w:t>
      </w:r>
      <w:r>
        <w:rPr>
          <w:rFonts w:ascii="Century" w:hAnsi="Century"/>
          <w:sz w:val="24"/>
          <w:szCs w:val="24"/>
        </w:rPr>
        <w:t xml:space="preserve">the experience of sorrow that enlarges of the heart </w:t>
      </w:r>
      <w:r w:rsidR="00CB0591">
        <w:rPr>
          <w:rFonts w:ascii="Century" w:hAnsi="Century"/>
          <w:sz w:val="24"/>
          <w:szCs w:val="24"/>
        </w:rPr>
        <w:t>to appreciate</w:t>
      </w:r>
      <w:r>
        <w:rPr>
          <w:rFonts w:ascii="Century" w:hAnsi="Century"/>
          <w:sz w:val="24"/>
          <w:szCs w:val="24"/>
        </w:rPr>
        <w:t xml:space="preserve"> joy.</w:t>
      </w:r>
      <w:r w:rsidR="00CB0591">
        <w:rPr>
          <w:rFonts w:ascii="Century" w:hAnsi="Century"/>
          <w:sz w:val="24"/>
          <w:szCs w:val="24"/>
        </w:rPr>
        <w:t xml:space="preserve">  </w:t>
      </w:r>
      <w:r>
        <w:rPr>
          <w:rFonts w:ascii="Century" w:hAnsi="Century"/>
          <w:sz w:val="24"/>
          <w:szCs w:val="24"/>
        </w:rPr>
        <w:t xml:space="preserve">Paul’s conscious awareness of the presence of God </w:t>
      </w:r>
      <w:r w:rsidR="00CB0591">
        <w:rPr>
          <w:rFonts w:ascii="Century" w:hAnsi="Century"/>
          <w:sz w:val="24"/>
          <w:szCs w:val="24"/>
        </w:rPr>
        <w:t xml:space="preserve">working through him and his associates </w:t>
      </w:r>
      <w:r>
        <w:rPr>
          <w:rFonts w:ascii="Century" w:hAnsi="Century"/>
          <w:sz w:val="24"/>
          <w:szCs w:val="24"/>
        </w:rPr>
        <w:t>excluded any notion of personal success or fleshly satisfaction on Paul’s part.</w:t>
      </w:r>
    </w:p>
    <w:p w14:paraId="55B605A3" w14:textId="029CC760" w:rsidR="009555BC" w:rsidRPr="00CC65C1" w:rsidRDefault="009555BC" w:rsidP="009555BC">
      <w:pPr>
        <w:pStyle w:val="NoSpacing"/>
        <w:rPr>
          <w:rFonts w:ascii="Century" w:hAnsi="Century"/>
          <w:sz w:val="24"/>
          <w:szCs w:val="24"/>
        </w:rPr>
      </w:pPr>
      <w:r>
        <w:rPr>
          <w:rFonts w:ascii="Century" w:hAnsi="Century"/>
          <w:sz w:val="24"/>
          <w:szCs w:val="24"/>
        </w:rPr>
        <w:t xml:space="preserve">     Paul continues in verse ten to express the response he and his associates had in</w:t>
      </w:r>
      <w:r>
        <w:rPr>
          <w:rFonts w:ascii="Century" w:hAnsi="Century"/>
          <w:sz w:val="24"/>
          <w:szCs w:val="24"/>
        </w:rPr>
        <w:t xml:space="preserve"> light of the joy that filled their hearts</w:t>
      </w:r>
      <w:r>
        <w:rPr>
          <w:rFonts w:ascii="Century" w:hAnsi="Century"/>
          <w:sz w:val="24"/>
          <w:szCs w:val="24"/>
        </w:rPr>
        <w:t>; “</w:t>
      </w:r>
      <w:r w:rsidRPr="009555BC">
        <w:rPr>
          <w:rFonts w:ascii="Century" w:hAnsi="Century"/>
          <w:i/>
          <w:sz w:val="24"/>
          <w:szCs w:val="24"/>
        </w:rPr>
        <w:t>night and day praying exceedingly that we may see your face and perfect what is lacking in your faith?</w:t>
      </w:r>
      <w:r>
        <w:rPr>
          <w:rFonts w:ascii="Century" w:hAnsi="Century"/>
          <w:sz w:val="24"/>
          <w:szCs w:val="24"/>
        </w:rPr>
        <w:t>”</w:t>
      </w:r>
      <w:r w:rsidRPr="009555BC">
        <w:rPr>
          <w:rFonts w:ascii="Century" w:hAnsi="Century"/>
          <w:sz w:val="24"/>
          <w:szCs w:val="24"/>
        </w:rPr>
        <w:t xml:space="preserve"> </w:t>
      </w:r>
      <w:r>
        <w:rPr>
          <w:rFonts w:ascii="Century" w:hAnsi="Century"/>
          <w:sz w:val="24"/>
          <w:szCs w:val="24"/>
        </w:rPr>
        <w:t xml:space="preserve">  </w:t>
      </w:r>
      <w:r>
        <w:rPr>
          <w:rFonts w:ascii="Century" w:hAnsi="Century"/>
          <w:sz w:val="24"/>
          <w:szCs w:val="24"/>
        </w:rPr>
        <w:t>When Paul writes that they were praying night and day he does not mean either that they prayed once in the morning and once again at night, nor does he mean continuously praying; but conveys that he was frequently praying for them throughout the day and night.</w:t>
      </w:r>
      <w:r>
        <w:rPr>
          <w:rFonts w:ascii="Century" w:hAnsi="Century"/>
          <w:sz w:val="24"/>
          <w:szCs w:val="24"/>
        </w:rPr>
        <w:t xml:space="preserve">  </w:t>
      </w:r>
      <w:r>
        <w:rPr>
          <w:rFonts w:ascii="Century" w:hAnsi="Century"/>
          <w:sz w:val="24"/>
          <w:szCs w:val="24"/>
        </w:rPr>
        <w:t>Paul writes that their prayers for the Thessalonians were intense.  The adverb translated as “</w:t>
      </w:r>
      <w:r>
        <w:rPr>
          <w:rFonts w:ascii="Century" w:hAnsi="Century"/>
          <w:i/>
          <w:sz w:val="24"/>
          <w:szCs w:val="24"/>
        </w:rPr>
        <w:t>exceedingly</w:t>
      </w:r>
      <w:r>
        <w:rPr>
          <w:rFonts w:ascii="Century" w:hAnsi="Century"/>
          <w:sz w:val="24"/>
          <w:szCs w:val="24"/>
        </w:rPr>
        <w:t>”, which appears infrequently in Greek literature is the highest form of comparison that can be expressed in that language.  Thus, the idea is that the intensity of their prayers was beyond what could be measured</w:t>
      </w:r>
      <w:r>
        <w:rPr>
          <w:rFonts w:ascii="Century" w:hAnsi="Century"/>
          <w:sz w:val="24"/>
          <w:szCs w:val="24"/>
        </w:rPr>
        <w:t xml:space="preserve">.  The </w:t>
      </w:r>
      <w:r>
        <w:rPr>
          <w:rFonts w:ascii="Century" w:hAnsi="Century"/>
          <w:sz w:val="24"/>
          <w:szCs w:val="24"/>
        </w:rPr>
        <w:t>focus of Paul’s prayer is that they might once again be reunited with the Thessalonian believers.</w:t>
      </w:r>
      <w:r>
        <w:rPr>
          <w:rFonts w:ascii="Century" w:hAnsi="Century"/>
          <w:sz w:val="24"/>
          <w:szCs w:val="24"/>
        </w:rPr>
        <w:t xml:space="preserve">  </w:t>
      </w:r>
      <w:r w:rsidRPr="003454E6">
        <w:rPr>
          <w:rFonts w:ascii="Century" w:hAnsi="Century"/>
          <w:sz w:val="24"/>
          <w:szCs w:val="24"/>
        </w:rPr>
        <w:t>Most people slept during the night, and prayer during the night was a mark of special devotion in the Old Testament and Jewish literature (Ps</w:t>
      </w:r>
      <w:r>
        <w:rPr>
          <w:rFonts w:ascii="Century" w:hAnsi="Century"/>
          <w:sz w:val="24"/>
          <w:szCs w:val="24"/>
        </w:rPr>
        <w:t>.</w:t>
      </w:r>
      <w:r w:rsidRPr="003454E6">
        <w:rPr>
          <w:rFonts w:ascii="Century" w:hAnsi="Century"/>
          <w:sz w:val="24"/>
          <w:szCs w:val="24"/>
        </w:rPr>
        <w:t>22:2; 42:8; 63:6; 77:2,6; 119:55,148).</w:t>
      </w:r>
      <w:r>
        <w:rPr>
          <w:rFonts w:ascii="Century" w:hAnsi="Century"/>
          <w:sz w:val="24"/>
          <w:szCs w:val="24"/>
        </w:rPr>
        <w:t xml:space="preserve">  </w:t>
      </w:r>
      <w:r>
        <w:rPr>
          <w:rFonts w:ascii="Century" w:hAnsi="Century"/>
          <w:sz w:val="24"/>
          <w:szCs w:val="24"/>
        </w:rPr>
        <w:t>The Greek word translated as “</w:t>
      </w:r>
      <w:r>
        <w:rPr>
          <w:rFonts w:ascii="Century" w:hAnsi="Century"/>
          <w:i/>
          <w:sz w:val="24"/>
          <w:szCs w:val="24"/>
        </w:rPr>
        <w:t>perfect</w:t>
      </w:r>
      <w:r>
        <w:rPr>
          <w:rFonts w:ascii="Century" w:hAnsi="Century"/>
          <w:sz w:val="24"/>
          <w:szCs w:val="24"/>
        </w:rPr>
        <w:t xml:space="preserve">” means </w:t>
      </w:r>
      <w:r w:rsidRPr="009923D2">
        <w:rPr>
          <w:rFonts w:ascii="Century" w:hAnsi="Century"/>
          <w:sz w:val="24"/>
          <w:szCs w:val="24"/>
        </w:rPr>
        <w:t xml:space="preserve">to cause </w:t>
      </w:r>
      <w:r>
        <w:rPr>
          <w:rFonts w:ascii="Century" w:hAnsi="Century"/>
          <w:sz w:val="24"/>
          <w:szCs w:val="24"/>
        </w:rPr>
        <w:t xml:space="preserve">something </w:t>
      </w:r>
      <w:r w:rsidRPr="009923D2">
        <w:rPr>
          <w:rFonts w:ascii="Century" w:hAnsi="Century"/>
          <w:sz w:val="24"/>
          <w:szCs w:val="24"/>
        </w:rPr>
        <w:t>to happen by means of some arrangement</w:t>
      </w:r>
      <w:r>
        <w:rPr>
          <w:rFonts w:ascii="Century" w:hAnsi="Century"/>
          <w:sz w:val="24"/>
          <w:szCs w:val="24"/>
        </w:rPr>
        <w:t>;</w:t>
      </w:r>
      <w:r w:rsidRPr="009923D2">
        <w:rPr>
          <w:rFonts w:ascii="Century" w:hAnsi="Century"/>
          <w:sz w:val="24"/>
          <w:szCs w:val="24"/>
        </w:rPr>
        <w:t xml:space="preserve"> to produce, to arrange for, to cause to happen</w:t>
      </w:r>
      <w:r>
        <w:rPr>
          <w:rFonts w:ascii="Century" w:hAnsi="Century"/>
          <w:sz w:val="24"/>
          <w:szCs w:val="24"/>
        </w:rPr>
        <w:t>, t</w:t>
      </w:r>
      <w:r w:rsidRPr="009923D2">
        <w:rPr>
          <w:rFonts w:ascii="Century" w:hAnsi="Century"/>
          <w:sz w:val="24"/>
          <w:szCs w:val="24"/>
        </w:rPr>
        <w:t>o create</w:t>
      </w:r>
      <w:r>
        <w:rPr>
          <w:rFonts w:ascii="Century" w:hAnsi="Century"/>
          <w:sz w:val="24"/>
          <w:szCs w:val="24"/>
        </w:rPr>
        <w:t xml:space="preserve"> or make</w:t>
      </w:r>
      <w:r w:rsidRPr="009923D2">
        <w:rPr>
          <w:rFonts w:ascii="Century" w:hAnsi="Century"/>
          <w:sz w:val="24"/>
          <w:szCs w:val="24"/>
        </w:rPr>
        <w:t xml:space="preserve">, with the implication of putting </w:t>
      </w:r>
      <w:r w:rsidRPr="009923D2">
        <w:rPr>
          <w:rFonts w:ascii="Century" w:hAnsi="Century"/>
          <w:sz w:val="24"/>
          <w:szCs w:val="24"/>
        </w:rPr>
        <w:lastRenderedPageBreak/>
        <w:t>into proper condition</w:t>
      </w:r>
      <w:r>
        <w:rPr>
          <w:rFonts w:ascii="Century" w:hAnsi="Century"/>
          <w:sz w:val="24"/>
          <w:szCs w:val="24"/>
        </w:rPr>
        <w:t>.</w:t>
      </w:r>
      <w:r>
        <w:t xml:space="preserve">  </w:t>
      </w:r>
      <w:r>
        <w:rPr>
          <w:rFonts w:ascii="Century" w:hAnsi="Century"/>
          <w:sz w:val="24"/>
          <w:szCs w:val="24"/>
        </w:rPr>
        <w:t>This word expresses the basic idea of fitting something together.  It may be used to refer to setting something right that has previously gone wrong, to repair or restore something to its original condition that which has been broken, or complete something good that has been begun, but still needs to be finished.  This word is used by Paul here in this latter sense.</w:t>
      </w:r>
      <w:r>
        <w:t xml:space="preserve">  </w:t>
      </w:r>
      <w:r>
        <w:rPr>
          <w:rFonts w:ascii="Century" w:hAnsi="Century"/>
          <w:sz w:val="24"/>
          <w:szCs w:val="24"/>
        </w:rPr>
        <w:t>The Thessalonians were making great progress, but still needed to continue in the process of sanctification.  This shows that even those who are making good progress in the faith still have a long way until they have reached the ultimate goal.</w:t>
      </w:r>
      <w:r>
        <w:rPr>
          <w:rFonts w:ascii="Century" w:hAnsi="Century"/>
          <w:sz w:val="24"/>
          <w:szCs w:val="24"/>
        </w:rPr>
        <w:t xml:space="preserve">  It seems likely (as alluded to earlier in the notes) that </w:t>
      </w:r>
      <w:r>
        <w:rPr>
          <w:rFonts w:ascii="Century" w:hAnsi="Century"/>
          <w:sz w:val="24"/>
          <w:szCs w:val="24"/>
        </w:rPr>
        <w:t>the deficiency lay in their understanding of eschatological events; which Paul addresses in the latter part of the letter.</w:t>
      </w:r>
      <w:r w:rsidR="00C35A7A">
        <w:rPr>
          <w:rFonts w:ascii="Century" w:hAnsi="Century"/>
          <w:sz w:val="24"/>
          <w:szCs w:val="24"/>
        </w:rPr>
        <w:t xml:space="preserve">  In </w:t>
      </w:r>
      <w:r w:rsidRPr="00BE7798">
        <w:rPr>
          <w:rFonts w:ascii="Century" w:hAnsi="Century"/>
          <w:sz w:val="24"/>
          <w:szCs w:val="24"/>
        </w:rPr>
        <w:t xml:space="preserve">the last clause of the verse </w:t>
      </w:r>
      <w:r w:rsidR="00C35A7A">
        <w:rPr>
          <w:rFonts w:ascii="Century" w:hAnsi="Century"/>
          <w:sz w:val="24"/>
          <w:szCs w:val="24"/>
        </w:rPr>
        <w:t>it is clear that wh</w:t>
      </w:r>
      <w:r w:rsidRPr="00BE7798">
        <w:rPr>
          <w:rFonts w:ascii="Century" w:hAnsi="Century"/>
          <w:sz w:val="24"/>
          <w:szCs w:val="24"/>
        </w:rPr>
        <w:t>en Paul speaks about</w:t>
      </w:r>
      <w:r>
        <w:rPr>
          <w:rFonts w:ascii="Century" w:hAnsi="Century"/>
          <w:sz w:val="24"/>
          <w:szCs w:val="24"/>
        </w:rPr>
        <w:t xml:space="preserve"> the faith of these saints in this letter, he is not speaking about their way of entry into the Christian life, but the way they live out that faith in very practical, everyday circumstances.</w:t>
      </w:r>
      <w:r w:rsidR="00C35A7A">
        <w:rPr>
          <w:rFonts w:ascii="Century" w:hAnsi="Century"/>
          <w:sz w:val="24"/>
          <w:szCs w:val="24"/>
        </w:rPr>
        <w:t xml:space="preserve">  </w:t>
      </w:r>
      <w:r>
        <w:rPr>
          <w:rFonts w:ascii="Century" w:hAnsi="Century"/>
          <w:sz w:val="24"/>
          <w:szCs w:val="24"/>
        </w:rPr>
        <w:t>Paul’s motivation for seeing these saints again, was not simply to enjoy their fellowship, but to have the opportunity to contribute more to their advancement in the faith.</w:t>
      </w:r>
    </w:p>
    <w:p w14:paraId="60FD34FA" w14:textId="77777777" w:rsidR="00E200CD" w:rsidRPr="00E200CD" w:rsidRDefault="00E200CD" w:rsidP="00E200CD">
      <w:pPr>
        <w:pStyle w:val="NoSpacing"/>
        <w:rPr>
          <w:rFonts w:ascii="Century" w:hAnsi="Century"/>
          <w:sz w:val="24"/>
          <w:szCs w:val="24"/>
        </w:rPr>
      </w:pPr>
    </w:p>
    <w:p w14:paraId="6CE637A7" w14:textId="440ECC22" w:rsidR="00E200CD" w:rsidRPr="00E200CD" w:rsidRDefault="00E200CD" w:rsidP="00E200CD">
      <w:pPr>
        <w:pStyle w:val="NoSpacing"/>
        <w:rPr>
          <w:rFonts w:ascii="Century" w:hAnsi="Century"/>
          <w:b/>
          <w:sz w:val="24"/>
          <w:szCs w:val="24"/>
        </w:rPr>
      </w:pPr>
      <w:r w:rsidRPr="00E200CD">
        <w:rPr>
          <w:rFonts w:ascii="Century" w:hAnsi="Century"/>
          <w:b/>
          <w:sz w:val="24"/>
          <w:szCs w:val="24"/>
        </w:rPr>
        <w:t xml:space="preserve">III. </w:t>
      </w:r>
      <w:r w:rsidR="005E0DA1">
        <w:rPr>
          <w:rFonts w:ascii="Century" w:hAnsi="Century"/>
          <w:b/>
          <w:sz w:val="24"/>
          <w:szCs w:val="24"/>
          <w:u w:val="single"/>
        </w:rPr>
        <w:t xml:space="preserve">Content of </w:t>
      </w:r>
      <w:r w:rsidR="002851F2">
        <w:rPr>
          <w:rFonts w:ascii="Century" w:hAnsi="Century"/>
          <w:b/>
          <w:sz w:val="24"/>
          <w:szCs w:val="24"/>
          <w:u w:val="single"/>
        </w:rPr>
        <w:t xml:space="preserve">Paul’s </w:t>
      </w:r>
      <w:r w:rsidR="005E0DA1">
        <w:rPr>
          <w:rFonts w:ascii="Century" w:hAnsi="Century"/>
          <w:b/>
          <w:sz w:val="24"/>
          <w:szCs w:val="24"/>
          <w:u w:val="single"/>
        </w:rPr>
        <w:t>Prayer</w:t>
      </w:r>
      <w:r w:rsidRPr="00E200CD">
        <w:rPr>
          <w:rFonts w:ascii="Century" w:hAnsi="Century"/>
          <w:b/>
          <w:sz w:val="24"/>
          <w:szCs w:val="24"/>
        </w:rPr>
        <w:t>: (vs.11-13)</w:t>
      </w:r>
    </w:p>
    <w:p w14:paraId="04040900" w14:textId="26822A96" w:rsidR="002851F2" w:rsidRDefault="002851F2" w:rsidP="002851F2">
      <w:pPr>
        <w:pStyle w:val="NoSpacing"/>
        <w:rPr>
          <w:rFonts w:ascii="Century" w:hAnsi="Century"/>
          <w:sz w:val="24"/>
          <w:szCs w:val="24"/>
        </w:rPr>
      </w:pPr>
      <w:r>
        <w:rPr>
          <w:rFonts w:ascii="Century" w:hAnsi="Century"/>
          <w:sz w:val="24"/>
          <w:szCs w:val="24"/>
        </w:rPr>
        <w:t xml:space="preserve">      Paul shares with the Thessalonians how he and the others were praying in light of the great news that Timothy delivered; “</w:t>
      </w:r>
      <w:r w:rsidRPr="002851F2">
        <w:rPr>
          <w:rFonts w:ascii="Century" w:hAnsi="Century"/>
          <w:i/>
          <w:sz w:val="24"/>
          <w:szCs w:val="24"/>
        </w:rPr>
        <w:t>Now may our God and Father Himself, and our Lord Jesus Christ, direct our way to you</w:t>
      </w:r>
      <w:r>
        <w:rPr>
          <w:rFonts w:ascii="Century" w:hAnsi="Century"/>
          <w:sz w:val="24"/>
          <w:szCs w:val="24"/>
        </w:rPr>
        <w:t>” (vs.11)</w:t>
      </w:r>
      <w:r w:rsidRPr="002851F2">
        <w:rPr>
          <w:rFonts w:ascii="Century" w:hAnsi="Century"/>
          <w:sz w:val="24"/>
          <w:szCs w:val="24"/>
        </w:rPr>
        <w:t xml:space="preserve">. </w:t>
      </w:r>
      <w:r>
        <w:rPr>
          <w:rFonts w:ascii="Century" w:hAnsi="Century"/>
          <w:sz w:val="24"/>
          <w:szCs w:val="24"/>
        </w:rPr>
        <w:t xml:space="preserve"> </w:t>
      </w:r>
      <w:r w:rsidRPr="002851F2">
        <w:rPr>
          <w:rFonts w:ascii="Century" w:hAnsi="Century"/>
          <w:sz w:val="24"/>
          <w:szCs w:val="24"/>
        </w:rPr>
        <w:t>Wish-prayers</w:t>
      </w:r>
      <w:r w:rsidRPr="003454E6">
        <w:rPr>
          <w:rFonts w:ascii="Century" w:hAnsi="Century"/>
          <w:sz w:val="24"/>
          <w:szCs w:val="24"/>
        </w:rPr>
        <w:t xml:space="preserve"> (</w:t>
      </w:r>
      <w:r w:rsidRPr="002851F2">
        <w:rPr>
          <w:rFonts w:ascii="Century" w:hAnsi="Century"/>
          <w:i/>
          <w:sz w:val="24"/>
          <w:szCs w:val="24"/>
        </w:rPr>
        <w:t>Now may God . . .</w:t>
      </w:r>
      <w:r>
        <w:rPr>
          <w:rFonts w:ascii="Century" w:hAnsi="Century"/>
          <w:sz w:val="24"/>
          <w:szCs w:val="24"/>
        </w:rPr>
        <w:t>)</w:t>
      </w:r>
      <w:r w:rsidRPr="003454E6">
        <w:rPr>
          <w:rFonts w:ascii="Century" w:hAnsi="Century"/>
          <w:sz w:val="24"/>
          <w:szCs w:val="24"/>
        </w:rPr>
        <w:t xml:space="preserve"> were considered genuine prayers in Judaism and were offered with the expectation that God would hear them.</w:t>
      </w:r>
      <w:r>
        <w:rPr>
          <w:rFonts w:ascii="Century" w:hAnsi="Century"/>
          <w:sz w:val="24"/>
          <w:szCs w:val="24"/>
        </w:rPr>
        <w:t xml:space="preserve">  </w:t>
      </w:r>
      <w:r>
        <w:rPr>
          <w:rFonts w:ascii="Century" w:hAnsi="Century"/>
          <w:sz w:val="24"/>
          <w:szCs w:val="24"/>
        </w:rPr>
        <w:t>Paul</w:t>
      </w:r>
      <w:r w:rsidRPr="008651FA">
        <w:rPr>
          <w:rFonts w:ascii="Century" w:hAnsi="Century"/>
          <w:sz w:val="24"/>
          <w:szCs w:val="24"/>
        </w:rPr>
        <w:t xml:space="preserve"> expressed the desire</w:t>
      </w:r>
      <w:r>
        <w:rPr>
          <w:rFonts w:ascii="Century" w:hAnsi="Century"/>
          <w:sz w:val="24"/>
          <w:szCs w:val="24"/>
        </w:rPr>
        <w:t xml:space="preserve"> to visit these saints</w:t>
      </w:r>
      <w:r w:rsidRPr="008651FA">
        <w:rPr>
          <w:rFonts w:ascii="Century" w:hAnsi="Century"/>
          <w:sz w:val="24"/>
          <w:szCs w:val="24"/>
        </w:rPr>
        <w:t xml:space="preserve"> more strongly in a </w:t>
      </w:r>
      <w:r>
        <w:rPr>
          <w:rFonts w:ascii="Century" w:hAnsi="Century"/>
          <w:sz w:val="24"/>
          <w:szCs w:val="24"/>
        </w:rPr>
        <w:t xml:space="preserve">prayer to </w:t>
      </w:r>
      <w:r w:rsidRPr="008651FA">
        <w:rPr>
          <w:rFonts w:ascii="Century" w:hAnsi="Century"/>
          <w:sz w:val="24"/>
          <w:szCs w:val="24"/>
        </w:rPr>
        <w:t xml:space="preserve">God. </w:t>
      </w:r>
      <w:r>
        <w:rPr>
          <w:rFonts w:ascii="Century" w:hAnsi="Century"/>
          <w:sz w:val="24"/>
          <w:szCs w:val="24"/>
        </w:rPr>
        <w:t xml:space="preserve"> </w:t>
      </w:r>
      <w:r w:rsidRPr="008651FA">
        <w:rPr>
          <w:rFonts w:ascii="Century" w:hAnsi="Century"/>
          <w:sz w:val="24"/>
          <w:szCs w:val="24"/>
        </w:rPr>
        <w:t xml:space="preserve">God was the object of his prayer. </w:t>
      </w:r>
      <w:r>
        <w:rPr>
          <w:rFonts w:ascii="Century" w:hAnsi="Century"/>
          <w:sz w:val="24"/>
          <w:szCs w:val="24"/>
        </w:rPr>
        <w:t xml:space="preserve"> </w:t>
      </w:r>
      <w:r w:rsidRPr="008651FA">
        <w:rPr>
          <w:rFonts w:ascii="Century" w:hAnsi="Century"/>
          <w:sz w:val="24"/>
          <w:szCs w:val="24"/>
        </w:rPr>
        <w:t>He is called the Father of Paul and his missionary brethren and the Thessalonian believers. The Lord Jesus is addressed equally in prayer with the Father.</w:t>
      </w:r>
      <w:r>
        <w:rPr>
          <w:rFonts w:ascii="Century" w:hAnsi="Century"/>
          <w:sz w:val="24"/>
          <w:szCs w:val="24"/>
        </w:rPr>
        <w:t xml:space="preserve">  </w:t>
      </w:r>
      <w:r>
        <w:rPr>
          <w:rFonts w:ascii="Century" w:hAnsi="Century"/>
          <w:sz w:val="24"/>
          <w:szCs w:val="24"/>
        </w:rPr>
        <w:t>The eternal Son is here distinguished from the Father in respect to His personality, but mystically united with Him in respect to His deity.</w:t>
      </w:r>
      <w:r>
        <w:t xml:space="preserve">  </w:t>
      </w:r>
      <w:r>
        <w:rPr>
          <w:rFonts w:ascii="Century" w:hAnsi="Century"/>
          <w:sz w:val="24"/>
          <w:szCs w:val="24"/>
        </w:rPr>
        <w:t>To address the Lord Jesus as the object of their prayers, equally with the Father, is to ascribe full deity to Him.  To make Christ one with the Father in the prerogative of hearing and answering prayer is to bracket Him with the Father as equal in power and glory.  For a devout monotheist like Paul, this sort of expression would have been unthinkable if he regarded Jesus as a mere man, no matter how exalted a man He might be</w:t>
      </w:r>
      <w:r>
        <w:rPr>
          <w:rFonts w:ascii="Century" w:hAnsi="Century"/>
          <w:sz w:val="24"/>
          <w:szCs w:val="24"/>
        </w:rPr>
        <w:t xml:space="preserve">.  To further illustrate how deeply the belief of Christ’s deity </w:t>
      </w:r>
      <w:r w:rsidR="0012604F">
        <w:rPr>
          <w:rFonts w:ascii="Century" w:hAnsi="Century"/>
          <w:sz w:val="24"/>
          <w:szCs w:val="24"/>
        </w:rPr>
        <w:t xml:space="preserve">ran in Paul’s mind, we need to examine the way he frames his prayer.  Because once we grasp what he is doing, we will get that much of a better grasp of Paul’s trinitarian theology.  </w:t>
      </w:r>
      <w:r>
        <w:rPr>
          <w:rFonts w:ascii="Century" w:hAnsi="Century"/>
          <w:sz w:val="24"/>
          <w:szCs w:val="24"/>
        </w:rPr>
        <w:t xml:space="preserve">Paul </w:t>
      </w:r>
      <w:r w:rsidR="0012604F">
        <w:rPr>
          <w:rFonts w:ascii="Century" w:hAnsi="Century"/>
          <w:sz w:val="24"/>
          <w:szCs w:val="24"/>
        </w:rPr>
        <w:t>wa</w:t>
      </w:r>
      <w:r>
        <w:rPr>
          <w:rFonts w:ascii="Century" w:hAnsi="Century"/>
          <w:sz w:val="24"/>
          <w:szCs w:val="24"/>
        </w:rPr>
        <w:t>s a Jew who was born, raised in, and deeply committed to Jewish monotheism where a person regularly repeated the traditional creed of Judaism, the Shema of Deuteronomy 6:4, “</w:t>
      </w:r>
      <w:r w:rsidRPr="00A2143E">
        <w:rPr>
          <w:rFonts w:ascii="Century" w:hAnsi="Century"/>
          <w:i/>
          <w:sz w:val="24"/>
          <w:szCs w:val="24"/>
        </w:rPr>
        <w:t>Hear, O Israel: The LORD our God, the LORD is one!</w:t>
      </w:r>
      <w:r>
        <w:rPr>
          <w:rFonts w:ascii="Century" w:hAnsi="Century"/>
          <w:sz w:val="24"/>
          <w:szCs w:val="24"/>
        </w:rPr>
        <w:t xml:space="preserve">”  But a couple of centuries before Paul’s time, the Jewish leadership made the decision that Yahweh’s sacred name was no longer to be spoken aloud, apparently so that no one would use His name in vain (Ex.20:7), thus breaking the third commandment.  </w:t>
      </w:r>
      <w:proofErr w:type="gramStart"/>
      <w:r>
        <w:rPr>
          <w:rFonts w:ascii="Century" w:hAnsi="Century"/>
          <w:sz w:val="24"/>
          <w:szCs w:val="24"/>
        </w:rPr>
        <w:t>So</w:t>
      </w:r>
      <w:proofErr w:type="gramEnd"/>
      <w:r>
        <w:rPr>
          <w:rFonts w:ascii="Century" w:hAnsi="Century"/>
          <w:sz w:val="24"/>
          <w:szCs w:val="24"/>
        </w:rPr>
        <w:t xml:space="preserve"> in the oral reading of the Hebrew text of the Old Testament, the title “</w:t>
      </w:r>
      <w:proofErr w:type="spellStart"/>
      <w:r>
        <w:rPr>
          <w:rFonts w:ascii="Century" w:hAnsi="Century"/>
          <w:i/>
          <w:sz w:val="24"/>
          <w:szCs w:val="24"/>
        </w:rPr>
        <w:t>adonai</w:t>
      </w:r>
      <w:proofErr w:type="spellEnd"/>
      <w:r>
        <w:rPr>
          <w:rFonts w:ascii="Century" w:hAnsi="Century"/>
          <w:sz w:val="24"/>
          <w:szCs w:val="24"/>
        </w:rPr>
        <w:t xml:space="preserve">” came to be substituted for Yahweh; this in turn was taken up by the Septuagint, where the </w:t>
      </w:r>
      <w:r>
        <w:rPr>
          <w:rFonts w:ascii="Century" w:hAnsi="Century"/>
          <w:sz w:val="24"/>
          <w:szCs w:val="24"/>
        </w:rPr>
        <w:lastRenderedPageBreak/>
        <w:t>Greek word “</w:t>
      </w:r>
      <w:proofErr w:type="spellStart"/>
      <w:r w:rsidRPr="0012604F">
        <w:rPr>
          <w:rFonts w:ascii="Century" w:hAnsi="Century"/>
          <w:i/>
          <w:sz w:val="24"/>
          <w:szCs w:val="24"/>
        </w:rPr>
        <w:t>kurio</w:t>
      </w:r>
      <w:r w:rsidR="0012604F">
        <w:rPr>
          <w:rFonts w:ascii="Century" w:hAnsi="Century"/>
          <w:i/>
          <w:sz w:val="24"/>
          <w:szCs w:val="24"/>
        </w:rPr>
        <w:t>s</w:t>
      </w:r>
      <w:proofErr w:type="spellEnd"/>
      <w:r>
        <w:rPr>
          <w:rFonts w:ascii="Century" w:hAnsi="Century"/>
          <w:sz w:val="24"/>
          <w:szCs w:val="24"/>
        </w:rPr>
        <w:t>” (</w:t>
      </w:r>
      <w:r>
        <w:rPr>
          <w:rFonts w:ascii="Century" w:hAnsi="Century"/>
          <w:i/>
          <w:sz w:val="24"/>
          <w:szCs w:val="24"/>
        </w:rPr>
        <w:t>lord</w:t>
      </w:r>
      <w:r>
        <w:rPr>
          <w:rFonts w:ascii="Century" w:hAnsi="Century"/>
          <w:sz w:val="24"/>
          <w:szCs w:val="24"/>
        </w:rPr>
        <w:t xml:space="preserve">) was consistently substituted for Yahweh, thus translating the oral substitution for the written word.  So, by Paul’s time the oral </w:t>
      </w:r>
      <w:proofErr w:type="spellStart"/>
      <w:r>
        <w:rPr>
          <w:rFonts w:ascii="Century" w:hAnsi="Century"/>
          <w:sz w:val="24"/>
          <w:szCs w:val="24"/>
        </w:rPr>
        <w:t>shema</w:t>
      </w:r>
      <w:proofErr w:type="spellEnd"/>
      <w:r>
        <w:rPr>
          <w:rFonts w:ascii="Century" w:hAnsi="Century"/>
          <w:sz w:val="24"/>
          <w:szCs w:val="24"/>
        </w:rPr>
        <w:t xml:space="preserve"> took the form “</w:t>
      </w:r>
      <w:r>
        <w:rPr>
          <w:rFonts w:ascii="Century" w:hAnsi="Century"/>
          <w:i/>
          <w:sz w:val="24"/>
          <w:szCs w:val="24"/>
        </w:rPr>
        <w:t xml:space="preserve">Hear O’ Israel, </w:t>
      </w:r>
      <w:proofErr w:type="spellStart"/>
      <w:r>
        <w:rPr>
          <w:rFonts w:ascii="Century" w:hAnsi="Century"/>
          <w:i/>
          <w:sz w:val="24"/>
          <w:szCs w:val="24"/>
        </w:rPr>
        <w:t>kurios</w:t>
      </w:r>
      <w:proofErr w:type="spellEnd"/>
      <w:r>
        <w:rPr>
          <w:rFonts w:ascii="Century" w:hAnsi="Century"/>
          <w:i/>
          <w:sz w:val="24"/>
          <w:szCs w:val="24"/>
        </w:rPr>
        <w:t xml:space="preserve"> your </w:t>
      </w:r>
      <w:proofErr w:type="spellStart"/>
      <w:r>
        <w:rPr>
          <w:rFonts w:ascii="Century" w:hAnsi="Century"/>
          <w:i/>
          <w:sz w:val="24"/>
          <w:szCs w:val="24"/>
        </w:rPr>
        <w:t>theos</w:t>
      </w:r>
      <w:proofErr w:type="spellEnd"/>
      <w:r>
        <w:rPr>
          <w:rFonts w:ascii="Century" w:hAnsi="Century"/>
          <w:i/>
          <w:sz w:val="24"/>
          <w:szCs w:val="24"/>
        </w:rPr>
        <w:t xml:space="preserve">, </w:t>
      </w:r>
      <w:proofErr w:type="spellStart"/>
      <w:r>
        <w:rPr>
          <w:rFonts w:ascii="Century" w:hAnsi="Century"/>
          <w:i/>
          <w:sz w:val="24"/>
          <w:szCs w:val="24"/>
        </w:rPr>
        <w:t>kurios</w:t>
      </w:r>
      <w:proofErr w:type="spellEnd"/>
      <w:r>
        <w:rPr>
          <w:rFonts w:ascii="Century" w:hAnsi="Century"/>
          <w:i/>
          <w:sz w:val="24"/>
          <w:szCs w:val="24"/>
        </w:rPr>
        <w:t xml:space="preserve"> is one</w:t>
      </w:r>
      <w:r>
        <w:rPr>
          <w:rFonts w:ascii="Century" w:hAnsi="Century"/>
          <w:sz w:val="24"/>
          <w:szCs w:val="24"/>
        </w:rPr>
        <w:t xml:space="preserve">”.  What Paul did then with this most sacred tradition – and well before writing this letter – is remarkable indeed.  He is now praying </w:t>
      </w:r>
      <w:r w:rsidR="0012604F">
        <w:rPr>
          <w:rFonts w:ascii="Century" w:hAnsi="Century"/>
          <w:sz w:val="24"/>
          <w:szCs w:val="24"/>
        </w:rPr>
        <w:t xml:space="preserve">together </w:t>
      </w:r>
      <w:r>
        <w:rPr>
          <w:rFonts w:ascii="Century" w:hAnsi="Century"/>
          <w:sz w:val="24"/>
          <w:szCs w:val="24"/>
        </w:rPr>
        <w:t xml:space="preserve">to the one </w:t>
      </w:r>
      <w:proofErr w:type="spellStart"/>
      <w:r>
        <w:rPr>
          <w:rFonts w:ascii="Century" w:hAnsi="Century"/>
          <w:sz w:val="24"/>
          <w:szCs w:val="24"/>
        </w:rPr>
        <w:t>theos</w:t>
      </w:r>
      <w:proofErr w:type="spellEnd"/>
      <w:r>
        <w:rPr>
          <w:rFonts w:ascii="Century" w:hAnsi="Century"/>
          <w:sz w:val="24"/>
          <w:szCs w:val="24"/>
        </w:rPr>
        <w:t xml:space="preserve"> as “</w:t>
      </w:r>
      <w:r>
        <w:rPr>
          <w:rFonts w:ascii="Century" w:hAnsi="Century"/>
          <w:i/>
          <w:sz w:val="24"/>
          <w:szCs w:val="24"/>
        </w:rPr>
        <w:t>our God and Father</w:t>
      </w:r>
      <w:r>
        <w:rPr>
          <w:rFonts w:ascii="Century" w:hAnsi="Century"/>
          <w:sz w:val="24"/>
          <w:szCs w:val="24"/>
        </w:rPr>
        <w:t xml:space="preserve">”, and to the one </w:t>
      </w:r>
      <w:proofErr w:type="spellStart"/>
      <w:r>
        <w:rPr>
          <w:rFonts w:ascii="Century" w:hAnsi="Century"/>
          <w:sz w:val="24"/>
          <w:szCs w:val="24"/>
        </w:rPr>
        <w:t>kurios</w:t>
      </w:r>
      <w:proofErr w:type="spellEnd"/>
      <w:r>
        <w:rPr>
          <w:rFonts w:ascii="Century" w:hAnsi="Century"/>
          <w:sz w:val="24"/>
          <w:szCs w:val="24"/>
        </w:rPr>
        <w:t xml:space="preserve"> as “</w:t>
      </w:r>
      <w:r>
        <w:rPr>
          <w:rFonts w:ascii="Century" w:hAnsi="Century"/>
          <w:i/>
          <w:sz w:val="24"/>
          <w:szCs w:val="24"/>
        </w:rPr>
        <w:t>Jesus</w:t>
      </w:r>
      <w:r>
        <w:rPr>
          <w:rFonts w:ascii="Century" w:hAnsi="Century"/>
          <w:sz w:val="24"/>
          <w:szCs w:val="24"/>
        </w:rPr>
        <w:t xml:space="preserve">”, whom he had earlier identified as God’s Son (1:10).  The clue to this extraordinary dividing up of the </w:t>
      </w:r>
      <w:proofErr w:type="spellStart"/>
      <w:r>
        <w:rPr>
          <w:rFonts w:ascii="Century" w:hAnsi="Century"/>
          <w:sz w:val="24"/>
          <w:szCs w:val="24"/>
        </w:rPr>
        <w:t>shema</w:t>
      </w:r>
      <w:proofErr w:type="spellEnd"/>
      <w:r>
        <w:rPr>
          <w:rFonts w:ascii="Century" w:hAnsi="Century"/>
          <w:sz w:val="24"/>
          <w:szCs w:val="24"/>
        </w:rPr>
        <w:t>, and the clear evidence that this is not guesswork on the part of scholars, is to be found in the letter written soon after this one (I Cor.8:6), where Paul explicitly does this very thing</w:t>
      </w:r>
      <w:r w:rsidR="0012604F">
        <w:rPr>
          <w:rFonts w:ascii="Century" w:hAnsi="Century"/>
          <w:sz w:val="24"/>
          <w:szCs w:val="24"/>
        </w:rPr>
        <w:t>:</w:t>
      </w:r>
    </w:p>
    <w:p w14:paraId="29D9F6FB" w14:textId="77777777" w:rsidR="002851F2" w:rsidRPr="0012604F" w:rsidRDefault="002851F2" w:rsidP="002851F2">
      <w:pPr>
        <w:pStyle w:val="NoSpacing"/>
        <w:rPr>
          <w:rFonts w:ascii="Century" w:hAnsi="Century"/>
          <w:sz w:val="16"/>
          <w:szCs w:val="16"/>
        </w:rPr>
      </w:pPr>
    </w:p>
    <w:p w14:paraId="29E4B495" w14:textId="77777777" w:rsidR="002851F2" w:rsidRDefault="002851F2" w:rsidP="002851F2">
      <w:pPr>
        <w:pStyle w:val="NoSpacing"/>
        <w:jc w:val="center"/>
        <w:rPr>
          <w:rFonts w:ascii="Century" w:hAnsi="Century"/>
          <w:sz w:val="24"/>
          <w:szCs w:val="24"/>
        </w:rPr>
      </w:pPr>
      <w:r>
        <w:rPr>
          <w:rFonts w:ascii="Century" w:hAnsi="Century"/>
          <w:sz w:val="24"/>
          <w:szCs w:val="24"/>
        </w:rPr>
        <w:t>“</w:t>
      </w:r>
      <w:r w:rsidRPr="00742C8F">
        <w:rPr>
          <w:rFonts w:ascii="Century" w:hAnsi="Century"/>
          <w:i/>
          <w:sz w:val="24"/>
          <w:szCs w:val="24"/>
        </w:rPr>
        <w:t>yet for us there is one God, the Father, of whom are all things, and we for Him; and one Lord Jesus Christ, through whom are all things, and through whom we live</w:t>
      </w:r>
      <w:r w:rsidRPr="006972E9">
        <w:rPr>
          <w:rFonts w:ascii="Century" w:hAnsi="Century"/>
          <w:sz w:val="24"/>
          <w:szCs w:val="24"/>
        </w:rPr>
        <w:t>.</w:t>
      </w:r>
      <w:r>
        <w:rPr>
          <w:rFonts w:ascii="Century" w:hAnsi="Century"/>
          <w:sz w:val="24"/>
          <w:szCs w:val="24"/>
        </w:rPr>
        <w:t>”</w:t>
      </w:r>
    </w:p>
    <w:p w14:paraId="45F070D9" w14:textId="77777777" w:rsidR="002851F2" w:rsidRDefault="002851F2" w:rsidP="002851F2">
      <w:pPr>
        <w:pStyle w:val="NoSpacing"/>
        <w:rPr>
          <w:rFonts w:ascii="Century" w:hAnsi="Century"/>
          <w:sz w:val="24"/>
          <w:szCs w:val="24"/>
        </w:rPr>
      </w:pPr>
      <w:r>
        <w:rPr>
          <w:rFonts w:ascii="Century" w:hAnsi="Century"/>
          <w:sz w:val="24"/>
          <w:szCs w:val="24"/>
        </w:rPr>
        <w:t xml:space="preserve">                                                                                             I Corinthians 8:6</w:t>
      </w:r>
    </w:p>
    <w:p w14:paraId="342621EE" w14:textId="77777777" w:rsidR="002851F2" w:rsidRPr="0012604F" w:rsidRDefault="002851F2" w:rsidP="002851F2">
      <w:pPr>
        <w:pStyle w:val="NoSpacing"/>
        <w:rPr>
          <w:rFonts w:ascii="Century" w:hAnsi="Century"/>
          <w:sz w:val="16"/>
          <w:szCs w:val="16"/>
        </w:rPr>
      </w:pPr>
    </w:p>
    <w:p w14:paraId="4B18B10A" w14:textId="041F2B45" w:rsidR="0012604F" w:rsidRDefault="0012604F" w:rsidP="002851F2">
      <w:pPr>
        <w:pStyle w:val="NoSpacing"/>
        <w:rPr>
          <w:rFonts w:ascii="Century" w:hAnsi="Century"/>
          <w:sz w:val="24"/>
          <w:szCs w:val="24"/>
        </w:rPr>
      </w:pPr>
      <w:r>
        <w:rPr>
          <w:rFonts w:ascii="Century" w:hAnsi="Century"/>
          <w:sz w:val="24"/>
          <w:szCs w:val="24"/>
        </w:rPr>
        <w:t>The following chart may help to visualize what is explained above:</w:t>
      </w:r>
    </w:p>
    <w:p w14:paraId="350A2E2A" w14:textId="77777777" w:rsidR="0012604F" w:rsidRPr="00B535F3" w:rsidRDefault="0012604F" w:rsidP="0012604F">
      <w:pPr>
        <w:pStyle w:val="NoSpacing"/>
        <w:rPr>
          <w:rFonts w:ascii="Century" w:hAnsi="Century"/>
          <w:sz w:val="16"/>
          <w:szCs w:val="16"/>
        </w:rPr>
      </w:pPr>
    </w:p>
    <w:tbl>
      <w:tblPr>
        <w:tblStyle w:val="TableGrid"/>
        <w:tblW w:w="0" w:type="auto"/>
        <w:tblLook w:val="04A0" w:firstRow="1" w:lastRow="0" w:firstColumn="1" w:lastColumn="0" w:noHBand="0" w:noVBand="1"/>
      </w:tblPr>
      <w:tblGrid>
        <w:gridCol w:w="3116"/>
        <w:gridCol w:w="3117"/>
        <w:gridCol w:w="3117"/>
      </w:tblGrid>
      <w:tr w:rsidR="0012604F" w14:paraId="62957F13" w14:textId="77777777" w:rsidTr="00152E04">
        <w:tc>
          <w:tcPr>
            <w:tcW w:w="3116" w:type="dxa"/>
          </w:tcPr>
          <w:p w14:paraId="6299DBC5" w14:textId="77777777" w:rsidR="0012604F" w:rsidRPr="003E63B4" w:rsidRDefault="0012604F" w:rsidP="00152E04">
            <w:pPr>
              <w:pStyle w:val="NoSpacing"/>
              <w:jc w:val="center"/>
              <w:rPr>
                <w:rFonts w:ascii="Century" w:hAnsi="Century"/>
                <w:sz w:val="24"/>
                <w:szCs w:val="24"/>
                <w:u w:val="single"/>
              </w:rPr>
            </w:pPr>
            <w:r w:rsidRPr="003E63B4">
              <w:rPr>
                <w:rFonts w:ascii="Century" w:hAnsi="Century"/>
                <w:sz w:val="24"/>
                <w:szCs w:val="24"/>
                <w:u w:val="single"/>
              </w:rPr>
              <w:t>Original Shema</w:t>
            </w:r>
          </w:p>
          <w:p w14:paraId="4390FE97" w14:textId="77777777" w:rsidR="0012604F" w:rsidRDefault="0012604F" w:rsidP="00152E04">
            <w:pPr>
              <w:pStyle w:val="NoSpacing"/>
              <w:jc w:val="center"/>
              <w:rPr>
                <w:rFonts w:ascii="Century" w:hAnsi="Century"/>
                <w:sz w:val="24"/>
                <w:szCs w:val="24"/>
              </w:rPr>
            </w:pPr>
            <w:r>
              <w:rPr>
                <w:rFonts w:ascii="Century" w:hAnsi="Century"/>
                <w:sz w:val="24"/>
                <w:szCs w:val="24"/>
              </w:rPr>
              <w:t>“</w:t>
            </w:r>
            <w:r w:rsidRPr="00A2143E">
              <w:rPr>
                <w:rFonts w:ascii="Century" w:hAnsi="Century"/>
                <w:i/>
                <w:sz w:val="24"/>
                <w:szCs w:val="24"/>
              </w:rPr>
              <w:t>Hear, O Israel: The LORD our God, the LORD is one!</w:t>
            </w:r>
            <w:r>
              <w:rPr>
                <w:rFonts w:ascii="Century" w:hAnsi="Century"/>
                <w:sz w:val="24"/>
                <w:szCs w:val="24"/>
              </w:rPr>
              <w:t>”</w:t>
            </w:r>
          </w:p>
        </w:tc>
        <w:tc>
          <w:tcPr>
            <w:tcW w:w="3117" w:type="dxa"/>
          </w:tcPr>
          <w:p w14:paraId="2C83C185" w14:textId="77777777" w:rsidR="0012604F" w:rsidRDefault="0012604F" w:rsidP="00152E04">
            <w:pPr>
              <w:pStyle w:val="NoSpacing"/>
              <w:jc w:val="center"/>
              <w:rPr>
                <w:rFonts w:ascii="Century" w:hAnsi="Century"/>
                <w:sz w:val="24"/>
                <w:szCs w:val="24"/>
              </w:rPr>
            </w:pPr>
            <w:r>
              <w:rPr>
                <w:rFonts w:ascii="Century" w:hAnsi="Century"/>
                <w:sz w:val="24"/>
                <w:szCs w:val="24"/>
                <w:u w:val="single"/>
              </w:rPr>
              <w:t>Greek Oral Shema</w:t>
            </w:r>
          </w:p>
          <w:p w14:paraId="55A3DCEA" w14:textId="77777777" w:rsidR="0012604F" w:rsidRPr="003E63B4" w:rsidRDefault="0012604F" w:rsidP="00152E04">
            <w:pPr>
              <w:pStyle w:val="NoSpacing"/>
              <w:jc w:val="center"/>
              <w:rPr>
                <w:rFonts w:ascii="Century" w:hAnsi="Century"/>
                <w:sz w:val="24"/>
                <w:szCs w:val="24"/>
              </w:rPr>
            </w:pPr>
            <w:r>
              <w:rPr>
                <w:rFonts w:ascii="Century" w:hAnsi="Century"/>
                <w:sz w:val="24"/>
                <w:szCs w:val="24"/>
              </w:rPr>
              <w:t>“</w:t>
            </w:r>
            <w:r w:rsidRPr="003E63B4">
              <w:rPr>
                <w:rFonts w:ascii="Century" w:hAnsi="Century"/>
                <w:i/>
                <w:sz w:val="24"/>
                <w:szCs w:val="24"/>
              </w:rPr>
              <w:t xml:space="preserve">Hear, O Israel: </w:t>
            </w:r>
            <w:proofErr w:type="spellStart"/>
            <w:r w:rsidRPr="003E63B4">
              <w:rPr>
                <w:rFonts w:ascii="Century" w:hAnsi="Century"/>
                <w:i/>
                <w:sz w:val="24"/>
                <w:szCs w:val="24"/>
              </w:rPr>
              <w:t>kurios</w:t>
            </w:r>
            <w:proofErr w:type="spellEnd"/>
            <w:r w:rsidRPr="003E63B4">
              <w:rPr>
                <w:rFonts w:ascii="Century" w:hAnsi="Century"/>
                <w:i/>
                <w:sz w:val="24"/>
                <w:szCs w:val="24"/>
              </w:rPr>
              <w:t xml:space="preserve"> your </w:t>
            </w:r>
            <w:proofErr w:type="spellStart"/>
            <w:r w:rsidRPr="003E63B4">
              <w:rPr>
                <w:rFonts w:ascii="Century" w:hAnsi="Century"/>
                <w:i/>
                <w:sz w:val="24"/>
                <w:szCs w:val="24"/>
              </w:rPr>
              <w:t>theos</w:t>
            </w:r>
            <w:proofErr w:type="spellEnd"/>
            <w:r w:rsidRPr="003E63B4">
              <w:rPr>
                <w:rFonts w:ascii="Century" w:hAnsi="Century"/>
                <w:i/>
                <w:sz w:val="24"/>
                <w:szCs w:val="24"/>
              </w:rPr>
              <w:t xml:space="preserve">, </w:t>
            </w:r>
            <w:proofErr w:type="spellStart"/>
            <w:r w:rsidRPr="003E63B4">
              <w:rPr>
                <w:rFonts w:ascii="Century" w:hAnsi="Century"/>
                <w:i/>
                <w:sz w:val="24"/>
                <w:szCs w:val="24"/>
              </w:rPr>
              <w:t>kurios</w:t>
            </w:r>
            <w:proofErr w:type="spellEnd"/>
            <w:r w:rsidRPr="003E63B4">
              <w:rPr>
                <w:rFonts w:ascii="Century" w:hAnsi="Century"/>
                <w:i/>
                <w:sz w:val="24"/>
                <w:szCs w:val="24"/>
              </w:rPr>
              <w:t xml:space="preserve"> is one</w:t>
            </w:r>
            <w:r>
              <w:rPr>
                <w:rFonts w:ascii="Century" w:hAnsi="Century"/>
                <w:sz w:val="24"/>
                <w:szCs w:val="24"/>
              </w:rPr>
              <w:t>.”</w:t>
            </w:r>
          </w:p>
        </w:tc>
        <w:tc>
          <w:tcPr>
            <w:tcW w:w="3117" w:type="dxa"/>
          </w:tcPr>
          <w:p w14:paraId="0A5ECF6F" w14:textId="77777777" w:rsidR="0012604F" w:rsidRPr="003E63B4" w:rsidRDefault="0012604F" w:rsidP="00152E04">
            <w:pPr>
              <w:pStyle w:val="NoSpacing"/>
              <w:jc w:val="center"/>
              <w:rPr>
                <w:rFonts w:ascii="Century" w:hAnsi="Century"/>
                <w:sz w:val="24"/>
                <w:szCs w:val="24"/>
                <w:u w:val="single"/>
              </w:rPr>
            </w:pPr>
            <w:r>
              <w:rPr>
                <w:rFonts w:ascii="Century" w:hAnsi="Century"/>
                <w:sz w:val="24"/>
                <w:szCs w:val="24"/>
                <w:u w:val="single"/>
              </w:rPr>
              <w:t>Paul’s Prayer</w:t>
            </w:r>
          </w:p>
          <w:p w14:paraId="7248814E" w14:textId="77777777" w:rsidR="0012604F" w:rsidRDefault="0012604F" w:rsidP="00152E04">
            <w:pPr>
              <w:pStyle w:val="NoSpacing"/>
              <w:jc w:val="center"/>
              <w:rPr>
                <w:rFonts w:ascii="Century" w:hAnsi="Century"/>
                <w:sz w:val="24"/>
                <w:szCs w:val="24"/>
              </w:rPr>
            </w:pPr>
            <w:r>
              <w:rPr>
                <w:rFonts w:ascii="Century" w:hAnsi="Century"/>
                <w:sz w:val="24"/>
                <w:szCs w:val="24"/>
              </w:rPr>
              <w:t>“</w:t>
            </w:r>
            <w:r w:rsidRPr="003E63B4">
              <w:rPr>
                <w:rFonts w:ascii="Century" w:hAnsi="Century"/>
                <w:i/>
                <w:sz w:val="24"/>
                <w:szCs w:val="24"/>
              </w:rPr>
              <w:t xml:space="preserve">the one </w:t>
            </w:r>
            <w:proofErr w:type="spellStart"/>
            <w:r w:rsidRPr="003E63B4">
              <w:rPr>
                <w:rFonts w:ascii="Century" w:hAnsi="Century"/>
                <w:i/>
                <w:sz w:val="24"/>
                <w:szCs w:val="24"/>
              </w:rPr>
              <w:t>theos</w:t>
            </w:r>
            <w:proofErr w:type="spellEnd"/>
            <w:r>
              <w:rPr>
                <w:rFonts w:ascii="Century" w:hAnsi="Century"/>
                <w:i/>
                <w:sz w:val="24"/>
                <w:szCs w:val="24"/>
              </w:rPr>
              <w:t>,</w:t>
            </w:r>
            <w:r w:rsidRPr="003E63B4">
              <w:rPr>
                <w:rFonts w:ascii="Century" w:hAnsi="Century"/>
                <w:i/>
                <w:sz w:val="24"/>
                <w:szCs w:val="24"/>
              </w:rPr>
              <w:t xml:space="preserve"> “our God and Father”, and the one </w:t>
            </w:r>
            <w:proofErr w:type="spellStart"/>
            <w:r w:rsidRPr="003E63B4">
              <w:rPr>
                <w:rFonts w:ascii="Century" w:hAnsi="Century"/>
                <w:i/>
                <w:sz w:val="24"/>
                <w:szCs w:val="24"/>
              </w:rPr>
              <w:t>kurios</w:t>
            </w:r>
            <w:proofErr w:type="spellEnd"/>
            <w:r>
              <w:rPr>
                <w:rFonts w:ascii="Century" w:hAnsi="Century"/>
                <w:i/>
                <w:sz w:val="24"/>
                <w:szCs w:val="24"/>
              </w:rPr>
              <w:t>,</w:t>
            </w:r>
            <w:r w:rsidRPr="003E63B4">
              <w:rPr>
                <w:rFonts w:ascii="Century" w:hAnsi="Century"/>
                <w:i/>
                <w:sz w:val="24"/>
                <w:szCs w:val="24"/>
              </w:rPr>
              <w:t xml:space="preserve"> “Jesus</w:t>
            </w:r>
            <w:r>
              <w:rPr>
                <w:rFonts w:ascii="Century" w:hAnsi="Century"/>
                <w:sz w:val="24"/>
                <w:szCs w:val="24"/>
              </w:rPr>
              <w:t>”</w:t>
            </w:r>
          </w:p>
        </w:tc>
      </w:tr>
    </w:tbl>
    <w:p w14:paraId="1C38F1EB" w14:textId="77777777" w:rsidR="0012604F" w:rsidRPr="00B535F3" w:rsidRDefault="0012604F" w:rsidP="0012604F">
      <w:pPr>
        <w:pStyle w:val="NoSpacing"/>
        <w:rPr>
          <w:rFonts w:ascii="Century" w:hAnsi="Century"/>
          <w:sz w:val="16"/>
          <w:szCs w:val="16"/>
        </w:rPr>
      </w:pPr>
    </w:p>
    <w:p w14:paraId="35F06CEC" w14:textId="7FADD54C" w:rsidR="002851F2" w:rsidRDefault="0012604F" w:rsidP="002851F2">
      <w:pPr>
        <w:pStyle w:val="NoSpacing"/>
        <w:rPr>
          <w:rFonts w:ascii="Century" w:hAnsi="Century"/>
          <w:sz w:val="24"/>
          <w:szCs w:val="24"/>
        </w:rPr>
      </w:pPr>
      <w:r>
        <w:rPr>
          <w:rFonts w:ascii="Century" w:hAnsi="Century"/>
          <w:sz w:val="24"/>
          <w:szCs w:val="24"/>
        </w:rPr>
        <w:t>There is even more in this verse that reveals P</w:t>
      </w:r>
      <w:r w:rsidR="002851F2">
        <w:rPr>
          <w:rFonts w:ascii="Century" w:hAnsi="Century"/>
          <w:sz w:val="24"/>
          <w:szCs w:val="24"/>
        </w:rPr>
        <w:t>aul’s understanding of the trinitarian nature of God.  Paul joins together closely references to the Father and to Christ.  Paul links the two by making them both the joint subject of the singular verb of the sentence.  It is particularly striking, because Paul is not specifically teaching on the subject of the Trinity, but rather the reference to it is incidental to what Paul is writing about.  This indicates the truth of Christ’s deity and equality of essence with the Father is so interwoven in Paul’s understanding that it comes through in an almost unconscious ways when he writes about the work of God.</w:t>
      </w:r>
    </w:p>
    <w:p w14:paraId="6EA71ECF" w14:textId="32DABA35" w:rsidR="002851F2" w:rsidRDefault="0012604F" w:rsidP="002851F2">
      <w:pPr>
        <w:pStyle w:val="NoSpacing"/>
        <w:rPr>
          <w:rFonts w:ascii="Century" w:hAnsi="Century"/>
          <w:sz w:val="24"/>
          <w:szCs w:val="24"/>
        </w:rPr>
      </w:pPr>
      <w:r>
        <w:rPr>
          <w:rFonts w:ascii="Century" w:hAnsi="Century"/>
          <w:sz w:val="24"/>
          <w:szCs w:val="24"/>
        </w:rPr>
        <w:t xml:space="preserve">     Paul’s first request in this prayer is that the Father and Son might “</w:t>
      </w:r>
      <w:r>
        <w:rPr>
          <w:rFonts w:ascii="Century" w:hAnsi="Century"/>
          <w:i/>
          <w:sz w:val="24"/>
          <w:szCs w:val="24"/>
        </w:rPr>
        <w:t>direct our way to you</w:t>
      </w:r>
      <w:r>
        <w:rPr>
          <w:rFonts w:ascii="Century" w:hAnsi="Century"/>
          <w:sz w:val="24"/>
          <w:szCs w:val="24"/>
        </w:rPr>
        <w:t xml:space="preserve">”.  </w:t>
      </w:r>
      <w:r w:rsidR="002851F2">
        <w:rPr>
          <w:rFonts w:ascii="Century" w:hAnsi="Century"/>
          <w:sz w:val="24"/>
          <w:szCs w:val="24"/>
        </w:rPr>
        <w:t>The Greek word translated as “</w:t>
      </w:r>
      <w:r w:rsidR="002851F2">
        <w:rPr>
          <w:rFonts w:ascii="Century" w:hAnsi="Century"/>
          <w:i/>
          <w:sz w:val="24"/>
          <w:szCs w:val="24"/>
        </w:rPr>
        <w:t>direct</w:t>
      </w:r>
      <w:r w:rsidR="002851F2">
        <w:rPr>
          <w:rFonts w:ascii="Century" w:hAnsi="Century"/>
          <w:sz w:val="24"/>
          <w:szCs w:val="24"/>
        </w:rPr>
        <w:t>” means to make right, in terms of bringing correction, or to make straight.  To make the way of Paul and the others straight to the Thessalonians would mean they would come to them sooner, without detours or deviations.</w:t>
      </w:r>
      <w:r>
        <w:rPr>
          <w:rFonts w:ascii="Century" w:hAnsi="Century"/>
          <w:sz w:val="24"/>
          <w:szCs w:val="24"/>
        </w:rPr>
        <w:t xml:space="preserve">  This </w:t>
      </w:r>
      <w:r w:rsidR="002851F2" w:rsidRPr="00514043">
        <w:rPr>
          <w:rFonts w:ascii="Century" w:hAnsi="Century"/>
          <w:sz w:val="24"/>
          <w:szCs w:val="24"/>
        </w:rPr>
        <w:t>word alludes to an experience of daily life where there were few straight paths to follow.  The term took on a metaphorical sense in speaking of not having any impediments or detours in coming to a given place or person.</w:t>
      </w:r>
      <w:r>
        <w:rPr>
          <w:rFonts w:ascii="Century" w:hAnsi="Century"/>
          <w:sz w:val="24"/>
          <w:szCs w:val="24"/>
        </w:rPr>
        <w:t xml:space="preserve">  The prayer was fulfilled in God’s timing, in that, </w:t>
      </w:r>
      <w:r w:rsidR="002851F2">
        <w:rPr>
          <w:rFonts w:ascii="Century" w:hAnsi="Century"/>
          <w:sz w:val="24"/>
          <w:szCs w:val="24"/>
        </w:rPr>
        <w:t>Paul returned to Macedonia approximately five years later during his third missionary journey (Acts 20:1).</w:t>
      </w:r>
    </w:p>
    <w:p w14:paraId="634E896B" w14:textId="3E3B5543" w:rsidR="0012604F" w:rsidRDefault="0012604F" w:rsidP="0012604F">
      <w:pPr>
        <w:pStyle w:val="NoSpacing"/>
        <w:rPr>
          <w:rFonts w:ascii="Century" w:hAnsi="Century"/>
          <w:sz w:val="24"/>
          <w:szCs w:val="24"/>
        </w:rPr>
      </w:pPr>
      <w:r>
        <w:rPr>
          <w:rFonts w:ascii="Century" w:hAnsi="Century"/>
          <w:sz w:val="24"/>
          <w:szCs w:val="24"/>
        </w:rPr>
        <w:t xml:space="preserve">     Paul’s second request in his prayer was “</w:t>
      </w:r>
      <w:r w:rsidRPr="008C7801">
        <w:rPr>
          <w:rFonts w:ascii="Century" w:hAnsi="Century"/>
          <w:i/>
          <w:sz w:val="24"/>
          <w:szCs w:val="24"/>
        </w:rPr>
        <w:t>And may the Lord make you increase and abound in love to one another and to all, just as we do to you</w:t>
      </w:r>
      <w:r w:rsidR="008C7801">
        <w:rPr>
          <w:rFonts w:ascii="Century" w:hAnsi="Century"/>
          <w:sz w:val="24"/>
          <w:szCs w:val="24"/>
        </w:rPr>
        <w:t>” (vs.12).  But which of the three persons of God does Paul have in mind, when he refers to the “</w:t>
      </w:r>
      <w:r w:rsidR="008C7801" w:rsidRPr="008C7801">
        <w:rPr>
          <w:rFonts w:ascii="Century" w:hAnsi="Century"/>
          <w:i/>
          <w:sz w:val="24"/>
          <w:szCs w:val="24"/>
        </w:rPr>
        <w:t>lord</w:t>
      </w:r>
      <w:r w:rsidR="008C7801">
        <w:rPr>
          <w:rFonts w:ascii="Century" w:hAnsi="Century"/>
          <w:sz w:val="24"/>
          <w:szCs w:val="24"/>
        </w:rPr>
        <w:t>”?  Some interpreters have suggested the Father, others the Son, and still others the Holy Spirit.  However, based on P</w:t>
      </w:r>
      <w:r>
        <w:rPr>
          <w:rFonts w:ascii="Century" w:hAnsi="Century"/>
          <w:sz w:val="24"/>
          <w:szCs w:val="24"/>
        </w:rPr>
        <w:t>aul’s use of the title by itself</w:t>
      </w:r>
      <w:r w:rsidR="008C7801">
        <w:rPr>
          <w:rFonts w:ascii="Century" w:hAnsi="Century"/>
          <w:sz w:val="24"/>
          <w:szCs w:val="24"/>
        </w:rPr>
        <w:t xml:space="preserve"> (which almost always is used for</w:t>
      </w:r>
      <w:r>
        <w:rPr>
          <w:rFonts w:ascii="Century" w:hAnsi="Century"/>
          <w:sz w:val="24"/>
          <w:szCs w:val="24"/>
        </w:rPr>
        <w:t xml:space="preserve"> Christ</w:t>
      </w:r>
      <w:r w:rsidR="008C7801">
        <w:rPr>
          <w:rFonts w:ascii="Century" w:hAnsi="Century"/>
          <w:sz w:val="24"/>
          <w:szCs w:val="24"/>
        </w:rPr>
        <w:t>)</w:t>
      </w:r>
      <w:r>
        <w:rPr>
          <w:rFonts w:ascii="Century" w:hAnsi="Century"/>
          <w:sz w:val="24"/>
          <w:szCs w:val="24"/>
        </w:rPr>
        <w:t xml:space="preserve">, and the fact </w:t>
      </w:r>
      <w:r w:rsidR="008C7801">
        <w:rPr>
          <w:rFonts w:ascii="Century" w:hAnsi="Century"/>
          <w:sz w:val="24"/>
          <w:szCs w:val="24"/>
        </w:rPr>
        <w:t xml:space="preserve">that </w:t>
      </w:r>
      <w:r>
        <w:rPr>
          <w:rFonts w:ascii="Century" w:hAnsi="Century"/>
          <w:sz w:val="24"/>
          <w:szCs w:val="24"/>
        </w:rPr>
        <w:t xml:space="preserve">this title was specifically applied </w:t>
      </w:r>
      <w:r>
        <w:rPr>
          <w:rFonts w:ascii="Century" w:hAnsi="Century"/>
          <w:sz w:val="24"/>
          <w:szCs w:val="24"/>
        </w:rPr>
        <w:lastRenderedPageBreak/>
        <w:t xml:space="preserve">to </w:t>
      </w:r>
      <w:r w:rsidR="008C7801">
        <w:rPr>
          <w:rFonts w:ascii="Century" w:hAnsi="Century"/>
          <w:sz w:val="24"/>
          <w:szCs w:val="24"/>
        </w:rPr>
        <w:t>Christ</w:t>
      </w:r>
      <w:r>
        <w:rPr>
          <w:rFonts w:ascii="Century" w:hAnsi="Century"/>
          <w:sz w:val="24"/>
          <w:szCs w:val="24"/>
        </w:rPr>
        <w:t xml:space="preserve"> in the previous clause strongly argue that Paul is referring to Christ as the Lord</w:t>
      </w:r>
      <w:r w:rsidR="008C7801">
        <w:rPr>
          <w:rFonts w:ascii="Century" w:hAnsi="Century"/>
          <w:sz w:val="24"/>
          <w:szCs w:val="24"/>
        </w:rPr>
        <w:t xml:space="preserve"> he has in mind</w:t>
      </w:r>
      <w:r>
        <w:rPr>
          <w:rFonts w:ascii="Century" w:hAnsi="Century"/>
          <w:sz w:val="24"/>
          <w:szCs w:val="24"/>
        </w:rPr>
        <w:t>.</w:t>
      </w:r>
      <w:r w:rsidR="008C7801">
        <w:rPr>
          <w:rFonts w:ascii="Century" w:hAnsi="Century"/>
          <w:sz w:val="24"/>
          <w:szCs w:val="24"/>
        </w:rPr>
        <w:t xml:space="preserve">  </w:t>
      </w:r>
      <w:r>
        <w:rPr>
          <w:rFonts w:ascii="Century" w:hAnsi="Century"/>
          <w:sz w:val="24"/>
          <w:szCs w:val="24"/>
        </w:rPr>
        <w:t>Th</w:t>
      </w:r>
      <w:r w:rsidR="008C7801">
        <w:rPr>
          <w:rFonts w:ascii="Century" w:hAnsi="Century"/>
          <w:sz w:val="24"/>
          <w:szCs w:val="24"/>
        </w:rPr>
        <w:t>is</w:t>
      </w:r>
      <w:r>
        <w:rPr>
          <w:rFonts w:ascii="Century" w:hAnsi="Century"/>
          <w:sz w:val="24"/>
          <w:szCs w:val="24"/>
        </w:rPr>
        <w:t xml:space="preserve"> verse reveals that it is God who gives the capacity to love and who enables a person to expand in their ability to love.</w:t>
      </w:r>
      <w:r w:rsidR="008C7801">
        <w:rPr>
          <w:rFonts w:ascii="Century" w:hAnsi="Century"/>
          <w:sz w:val="24"/>
          <w:szCs w:val="24"/>
        </w:rPr>
        <w:t xml:space="preserve">  The </w:t>
      </w:r>
      <w:r w:rsidRPr="007A00C4">
        <w:rPr>
          <w:rFonts w:ascii="Century" w:hAnsi="Century"/>
          <w:sz w:val="24"/>
          <w:szCs w:val="24"/>
        </w:rPr>
        <w:t>verbs “</w:t>
      </w:r>
      <w:r w:rsidRPr="007A00C4">
        <w:rPr>
          <w:rFonts w:ascii="Century" w:hAnsi="Century"/>
          <w:i/>
          <w:sz w:val="24"/>
          <w:szCs w:val="24"/>
        </w:rPr>
        <w:t>increase</w:t>
      </w:r>
      <w:r w:rsidRPr="007A00C4">
        <w:rPr>
          <w:rFonts w:ascii="Century" w:hAnsi="Century"/>
          <w:sz w:val="24"/>
          <w:szCs w:val="24"/>
        </w:rPr>
        <w:t>” and “</w:t>
      </w:r>
      <w:r w:rsidRPr="007A00C4">
        <w:rPr>
          <w:rFonts w:ascii="Century" w:hAnsi="Century"/>
          <w:i/>
          <w:sz w:val="24"/>
          <w:szCs w:val="24"/>
        </w:rPr>
        <w:t>abound</w:t>
      </w:r>
      <w:r w:rsidRPr="007A00C4">
        <w:rPr>
          <w:rFonts w:ascii="Century" w:hAnsi="Century"/>
          <w:sz w:val="24"/>
          <w:szCs w:val="24"/>
        </w:rPr>
        <w:t>” are close synonyms and express a single idea, namely that</w:t>
      </w:r>
      <w:r w:rsidR="008C7801">
        <w:rPr>
          <w:rFonts w:ascii="Century" w:hAnsi="Century"/>
          <w:sz w:val="24"/>
          <w:szCs w:val="24"/>
        </w:rPr>
        <w:t xml:space="preserve"> it is Paul’s prayer that</w:t>
      </w:r>
      <w:r w:rsidRPr="007A00C4">
        <w:rPr>
          <w:rFonts w:ascii="Century" w:hAnsi="Century"/>
          <w:sz w:val="24"/>
          <w:szCs w:val="24"/>
        </w:rPr>
        <w:t xml:space="preserve"> the</w:t>
      </w:r>
      <w:r>
        <w:rPr>
          <w:rFonts w:ascii="Century" w:hAnsi="Century"/>
          <w:sz w:val="24"/>
          <w:szCs w:val="24"/>
        </w:rPr>
        <w:t xml:space="preserve"> Thessalonian believers not merely increase in the eminent virtue of love, but overflow with it.</w:t>
      </w:r>
      <w:r w:rsidR="008C7801">
        <w:rPr>
          <w:rFonts w:ascii="Century" w:hAnsi="Century"/>
          <w:sz w:val="24"/>
          <w:szCs w:val="24"/>
        </w:rPr>
        <w:t xml:space="preserve">  </w:t>
      </w:r>
      <w:r>
        <w:rPr>
          <w:rFonts w:ascii="Century" w:hAnsi="Century"/>
          <w:sz w:val="24"/>
          <w:szCs w:val="24"/>
        </w:rPr>
        <w:t>In verse six Paul commended these believers for their love, and here he prays that it would increase.</w:t>
      </w:r>
      <w:r w:rsidR="008C7801">
        <w:rPr>
          <w:rFonts w:ascii="Century" w:hAnsi="Century"/>
          <w:sz w:val="24"/>
          <w:szCs w:val="24"/>
        </w:rPr>
        <w:t xml:space="preserve">  </w:t>
      </w:r>
      <w:r w:rsidRPr="008651FA">
        <w:rPr>
          <w:rFonts w:ascii="Century" w:hAnsi="Century"/>
          <w:sz w:val="24"/>
          <w:szCs w:val="24"/>
        </w:rPr>
        <w:t>The image of love overflowing its container suggests that Christian love is something that wells up from within a person</w:t>
      </w:r>
      <w:r w:rsidR="008C7801">
        <w:rPr>
          <w:rFonts w:ascii="Century" w:hAnsi="Century"/>
          <w:sz w:val="24"/>
          <w:szCs w:val="24"/>
        </w:rPr>
        <w:t>, and then is expressed outwardly</w:t>
      </w:r>
      <w:r w:rsidRPr="008651FA">
        <w:rPr>
          <w:rFonts w:ascii="Century" w:hAnsi="Century"/>
          <w:sz w:val="24"/>
          <w:szCs w:val="24"/>
        </w:rPr>
        <w:t xml:space="preserve">. </w:t>
      </w:r>
      <w:r w:rsidR="008C7801">
        <w:rPr>
          <w:rFonts w:ascii="Century" w:hAnsi="Century"/>
          <w:sz w:val="24"/>
          <w:szCs w:val="24"/>
        </w:rPr>
        <w:t xml:space="preserve"> </w:t>
      </w:r>
      <w:r>
        <w:rPr>
          <w:rFonts w:ascii="Century" w:hAnsi="Century"/>
          <w:sz w:val="24"/>
          <w:szCs w:val="24"/>
        </w:rPr>
        <w:t>Paul lays emphasis upon both the special regard that Christians should have for one another, and the love they should have for the people of the world at large.  Paul brings these two responsibilities together in his prayer for these saints; that they might love others apart from whether they are worthy or not, but simply because that love is in their hearts planted there by God.</w:t>
      </w:r>
      <w:r w:rsidR="008C7801">
        <w:rPr>
          <w:rFonts w:ascii="Century" w:hAnsi="Century"/>
          <w:sz w:val="24"/>
          <w:szCs w:val="24"/>
        </w:rPr>
        <w:t xml:space="preserve">  T</w:t>
      </w:r>
      <w:r>
        <w:rPr>
          <w:rFonts w:ascii="Century" w:hAnsi="Century"/>
          <w:sz w:val="24"/>
          <w:szCs w:val="24"/>
        </w:rPr>
        <w:t>he reason Paul could set himself up as an example of love for others to follow was because he himself was following the pattern set by Christ.</w:t>
      </w:r>
    </w:p>
    <w:p w14:paraId="5B34AA02" w14:textId="3827E4C6" w:rsidR="008C7801" w:rsidRDefault="008C7801" w:rsidP="003A43E9">
      <w:pPr>
        <w:pStyle w:val="NoSpacing"/>
        <w:rPr>
          <w:rFonts w:ascii="Century" w:hAnsi="Century"/>
          <w:sz w:val="24"/>
          <w:szCs w:val="24"/>
        </w:rPr>
      </w:pPr>
      <w:r>
        <w:rPr>
          <w:rFonts w:ascii="Century" w:hAnsi="Century"/>
          <w:sz w:val="24"/>
          <w:szCs w:val="24"/>
        </w:rPr>
        <w:t xml:space="preserve">    Then Paul prayed about what would be the ultimate result of God causing these saints to overflow with love</w:t>
      </w:r>
      <w:r w:rsidR="00634CD9">
        <w:rPr>
          <w:rFonts w:ascii="Century" w:hAnsi="Century"/>
          <w:sz w:val="24"/>
          <w:szCs w:val="24"/>
        </w:rPr>
        <w:t>;</w:t>
      </w:r>
      <w:r>
        <w:rPr>
          <w:rFonts w:ascii="Century" w:hAnsi="Century"/>
          <w:sz w:val="24"/>
          <w:szCs w:val="24"/>
        </w:rPr>
        <w:t xml:space="preserve"> “</w:t>
      </w:r>
      <w:r w:rsidRPr="00634CD9">
        <w:rPr>
          <w:rFonts w:ascii="Century" w:hAnsi="Century"/>
          <w:i/>
          <w:sz w:val="24"/>
          <w:szCs w:val="24"/>
        </w:rPr>
        <w:t>so that He may establish your hearts blameless in holiness before our God and Father at the coming of our Lord Jesus Christ with all His saints</w:t>
      </w:r>
      <w:r w:rsidR="00634CD9">
        <w:rPr>
          <w:rFonts w:ascii="Century" w:hAnsi="Century"/>
          <w:sz w:val="24"/>
          <w:szCs w:val="24"/>
        </w:rPr>
        <w:t>” (vs.13)</w:t>
      </w:r>
      <w:r w:rsidRPr="00634CD9">
        <w:rPr>
          <w:rFonts w:ascii="Century" w:hAnsi="Century"/>
          <w:sz w:val="24"/>
          <w:szCs w:val="24"/>
        </w:rPr>
        <w:t xml:space="preserve">. </w:t>
      </w:r>
      <w:r w:rsidR="005C2655">
        <w:rPr>
          <w:rFonts w:ascii="Century" w:hAnsi="Century"/>
          <w:sz w:val="24"/>
          <w:szCs w:val="24"/>
        </w:rPr>
        <w:t xml:space="preserve"> </w:t>
      </w:r>
      <w:r>
        <w:rPr>
          <w:rFonts w:ascii="Century" w:hAnsi="Century"/>
          <w:sz w:val="24"/>
          <w:szCs w:val="24"/>
        </w:rPr>
        <w:t>The Greek word translated as “</w:t>
      </w:r>
      <w:r>
        <w:rPr>
          <w:rFonts w:ascii="Century" w:hAnsi="Century"/>
          <w:i/>
          <w:sz w:val="24"/>
          <w:szCs w:val="24"/>
        </w:rPr>
        <w:t>establish</w:t>
      </w:r>
      <w:r>
        <w:rPr>
          <w:rFonts w:ascii="Century" w:hAnsi="Century"/>
          <w:sz w:val="24"/>
          <w:szCs w:val="24"/>
        </w:rPr>
        <w:t xml:space="preserve">” </w:t>
      </w:r>
      <w:r w:rsidR="003A43E9">
        <w:rPr>
          <w:rFonts w:ascii="Century" w:hAnsi="Century"/>
          <w:sz w:val="24"/>
          <w:szCs w:val="24"/>
        </w:rPr>
        <w:t xml:space="preserve">has now been used for the third time in this chapter (it is used also in verses 2, 8).  It means </w:t>
      </w:r>
      <w:r>
        <w:rPr>
          <w:rFonts w:ascii="Century" w:hAnsi="Century"/>
          <w:sz w:val="24"/>
          <w:szCs w:val="24"/>
        </w:rPr>
        <w:t>t</w:t>
      </w:r>
      <w:r w:rsidRPr="00282246">
        <w:rPr>
          <w:rFonts w:ascii="Century" w:hAnsi="Century"/>
          <w:sz w:val="24"/>
          <w:szCs w:val="24"/>
        </w:rPr>
        <w:t xml:space="preserve">o cause someone to become stronger in the sense of </w:t>
      </w:r>
      <w:proofErr w:type="gramStart"/>
      <w:r w:rsidRPr="00282246">
        <w:rPr>
          <w:rFonts w:ascii="Century" w:hAnsi="Century"/>
          <w:sz w:val="24"/>
          <w:szCs w:val="24"/>
        </w:rPr>
        <w:t>more firm and unchanging</w:t>
      </w:r>
      <w:proofErr w:type="gramEnd"/>
      <w:r w:rsidRPr="00282246">
        <w:rPr>
          <w:rFonts w:ascii="Century" w:hAnsi="Century"/>
          <w:sz w:val="24"/>
          <w:szCs w:val="24"/>
        </w:rPr>
        <w:t xml:space="preserve"> in attitude or belie</w:t>
      </w:r>
      <w:r w:rsidR="003A43E9">
        <w:rPr>
          <w:rFonts w:ascii="Century" w:hAnsi="Century"/>
          <w:sz w:val="24"/>
          <w:szCs w:val="24"/>
        </w:rPr>
        <w:t>f.  T</w:t>
      </w:r>
      <w:r>
        <w:rPr>
          <w:rFonts w:ascii="Century" w:hAnsi="Century"/>
          <w:sz w:val="24"/>
          <w:szCs w:val="24"/>
        </w:rPr>
        <w:t xml:space="preserve">he idea here is that </w:t>
      </w:r>
      <w:r w:rsidR="003A43E9">
        <w:rPr>
          <w:rFonts w:ascii="Century" w:hAnsi="Century"/>
          <w:sz w:val="24"/>
          <w:szCs w:val="24"/>
        </w:rPr>
        <w:t xml:space="preserve">God might work in the lives of the Thessalonians so that </w:t>
      </w:r>
      <w:r>
        <w:rPr>
          <w:rFonts w:ascii="Century" w:hAnsi="Century"/>
          <w:sz w:val="24"/>
          <w:szCs w:val="24"/>
        </w:rPr>
        <w:t>at the judgment that takes place at the coming of Christ the saints might be found to be blameless.</w:t>
      </w:r>
      <w:r w:rsidR="003A43E9">
        <w:rPr>
          <w:rFonts w:ascii="Century" w:hAnsi="Century"/>
          <w:sz w:val="24"/>
          <w:szCs w:val="24"/>
        </w:rPr>
        <w:t xml:space="preserve">  G</w:t>
      </w:r>
      <w:r>
        <w:rPr>
          <w:rFonts w:ascii="Century" w:hAnsi="Century"/>
          <w:sz w:val="24"/>
          <w:szCs w:val="24"/>
        </w:rPr>
        <w:t>enuine holiness is motivated by the obligations which love imposes.  Since selfishness is the essence of sinfulness, love, which turns the self away from itself and towards God, is the condition of holiness, which is the antithesis of sinfulness.  For one without love cannot be holy</w:t>
      </w:r>
      <w:r w:rsidR="003A43E9">
        <w:rPr>
          <w:rFonts w:ascii="Century" w:hAnsi="Century"/>
          <w:sz w:val="24"/>
          <w:szCs w:val="24"/>
        </w:rPr>
        <w:t>, and that is why here Paul ties holiness as having its source in love</w:t>
      </w:r>
      <w:r>
        <w:rPr>
          <w:rFonts w:ascii="Century" w:hAnsi="Century"/>
          <w:sz w:val="24"/>
          <w:szCs w:val="24"/>
        </w:rPr>
        <w:t>.</w:t>
      </w:r>
      <w:r w:rsidR="003A43E9">
        <w:rPr>
          <w:rFonts w:ascii="Century" w:hAnsi="Century"/>
          <w:sz w:val="24"/>
          <w:szCs w:val="24"/>
        </w:rPr>
        <w:t xml:space="preserve">  Paul prays that the hearts of these saints may be strengthened so that blamelessness will result.  Paul prays this way because the heart</w:t>
      </w:r>
      <w:r>
        <w:rPr>
          <w:rFonts w:ascii="Century" w:hAnsi="Century"/>
          <w:sz w:val="24"/>
          <w:szCs w:val="24"/>
        </w:rPr>
        <w:t xml:space="preserve"> is the center and source of a person’s inner life.</w:t>
      </w:r>
    </w:p>
    <w:p w14:paraId="6D80417D" w14:textId="144100D3" w:rsidR="003A43E9" w:rsidRDefault="003A43E9" w:rsidP="003A43E9">
      <w:pPr>
        <w:pStyle w:val="NoSpacing"/>
        <w:rPr>
          <w:rFonts w:ascii="Century" w:hAnsi="Century"/>
          <w:sz w:val="24"/>
          <w:szCs w:val="24"/>
        </w:rPr>
      </w:pPr>
      <w:r>
        <w:rPr>
          <w:rFonts w:ascii="Century" w:hAnsi="Century"/>
          <w:sz w:val="24"/>
          <w:szCs w:val="24"/>
        </w:rPr>
        <w:t xml:space="preserve">     A debated question is who are those that Paul speaks of as accompanying Christ at His return?  The specific English term “</w:t>
      </w:r>
      <w:r>
        <w:rPr>
          <w:rFonts w:ascii="Century" w:hAnsi="Century"/>
          <w:i/>
          <w:sz w:val="24"/>
          <w:szCs w:val="24"/>
        </w:rPr>
        <w:t>saints</w:t>
      </w:r>
      <w:r>
        <w:rPr>
          <w:rFonts w:ascii="Century" w:hAnsi="Century"/>
          <w:sz w:val="24"/>
          <w:szCs w:val="24"/>
        </w:rPr>
        <w:t xml:space="preserve">” translates </w:t>
      </w:r>
      <w:r w:rsidR="001047AC">
        <w:rPr>
          <w:rFonts w:ascii="Century" w:hAnsi="Century"/>
          <w:sz w:val="24"/>
          <w:szCs w:val="24"/>
        </w:rPr>
        <w:t>the</w:t>
      </w:r>
      <w:r>
        <w:rPr>
          <w:rFonts w:ascii="Century" w:hAnsi="Century"/>
          <w:sz w:val="24"/>
          <w:szCs w:val="24"/>
        </w:rPr>
        <w:t xml:space="preserve"> rather general title</w:t>
      </w:r>
      <w:r w:rsidR="001047AC">
        <w:rPr>
          <w:rFonts w:ascii="Century" w:hAnsi="Century"/>
          <w:sz w:val="24"/>
          <w:szCs w:val="24"/>
        </w:rPr>
        <w:t xml:space="preserve"> that Paul used in Greek that is better rendered as “</w:t>
      </w:r>
      <w:r w:rsidR="001047AC">
        <w:rPr>
          <w:rFonts w:ascii="Century" w:hAnsi="Century"/>
          <w:i/>
          <w:sz w:val="24"/>
          <w:szCs w:val="24"/>
        </w:rPr>
        <w:t>holy ones</w:t>
      </w:r>
      <w:r w:rsidR="001047AC">
        <w:rPr>
          <w:rFonts w:ascii="Century" w:hAnsi="Century"/>
          <w:sz w:val="24"/>
          <w:szCs w:val="24"/>
        </w:rPr>
        <w:t>”.  Some interpreters think this is a reference to angels, and others think the reference is to angels and saints, and some even argue that both are in view here.</w:t>
      </w:r>
    </w:p>
    <w:p w14:paraId="49F64E89" w14:textId="66E524AF" w:rsidR="001047AC" w:rsidRDefault="001047AC" w:rsidP="001047AC">
      <w:pPr>
        <w:pStyle w:val="NoSpacing"/>
        <w:rPr>
          <w:rFonts w:ascii="Century" w:hAnsi="Century"/>
          <w:sz w:val="24"/>
          <w:szCs w:val="24"/>
        </w:rPr>
      </w:pPr>
      <w:r>
        <w:rPr>
          <w:rFonts w:ascii="Century" w:hAnsi="Century"/>
          <w:sz w:val="24"/>
          <w:szCs w:val="24"/>
        </w:rPr>
        <w:t xml:space="preserve">     In favor of the view that Paul is referring to angels is the fact that </w:t>
      </w:r>
      <w:r>
        <w:rPr>
          <w:rFonts w:ascii="Century" w:hAnsi="Century"/>
          <w:sz w:val="24"/>
          <w:szCs w:val="24"/>
        </w:rPr>
        <w:t>NT eschatology is rooted in OT prophecy</w:t>
      </w:r>
      <w:r>
        <w:rPr>
          <w:rFonts w:ascii="Century" w:hAnsi="Century"/>
          <w:sz w:val="24"/>
          <w:szCs w:val="24"/>
        </w:rPr>
        <w:t>; and therefore,</w:t>
      </w:r>
      <w:r>
        <w:rPr>
          <w:rFonts w:ascii="Century" w:hAnsi="Century"/>
          <w:sz w:val="24"/>
          <w:szCs w:val="24"/>
        </w:rPr>
        <w:t xml:space="preserve"> the imagery should be interpreted in light of that background.  In the OT, the coming of God for judgment or deliverance was said to be with the accompaniment of the angelic host (Deut.33:2; Ps.68:17; Dan.7:10; Zech.14:5).  This same idea is echoed in Jude 14, 15.  Therefore, in light of this it is concluded that Paul is referring to angels.</w:t>
      </w:r>
      <w:r>
        <w:rPr>
          <w:rFonts w:ascii="Century" w:hAnsi="Century"/>
          <w:sz w:val="24"/>
          <w:szCs w:val="24"/>
        </w:rPr>
        <w:t xml:space="preserve">  In addition to this, it is suggested that </w:t>
      </w:r>
      <w:r>
        <w:rPr>
          <w:rFonts w:ascii="Century" w:hAnsi="Century"/>
          <w:sz w:val="24"/>
          <w:szCs w:val="24"/>
        </w:rPr>
        <w:t xml:space="preserve">Paul is appropriating the language of Zechariah 14:5, and applies the language about Yahweh to Christ.  Therefore, the future coming of </w:t>
      </w:r>
      <w:r>
        <w:rPr>
          <w:rFonts w:ascii="Century" w:hAnsi="Century"/>
          <w:sz w:val="24"/>
          <w:szCs w:val="24"/>
        </w:rPr>
        <w:lastRenderedPageBreak/>
        <w:t>Yahweh</w:t>
      </w:r>
      <w:r>
        <w:rPr>
          <w:rFonts w:ascii="Century" w:hAnsi="Century"/>
          <w:sz w:val="24"/>
          <w:szCs w:val="24"/>
        </w:rPr>
        <w:t xml:space="preserve"> as seen in the prophecy of Zechariah</w:t>
      </w:r>
      <w:r>
        <w:rPr>
          <w:rFonts w:ascii="Century" w:hAnsi="Century"/>
          <w:sz w:val="24"/>
          <w:szCs w:val="24"/>
        </w:rPr>
        <w:t xml:space="preserve"> is now to be understood as the future coming of our Lord Jesus Christ.  </w:t>
      </w:r>
      <w:r>
        <w:rPr>
          <w:rFonts w:ascii="Century" w:hAnsi="Century"/>
          <w:sz w:val="24"/>
          <w:szCs w:val="24"/>
        </w:rPr>
        <w:t>And in Zechariah’s prophecy it is angels who accompany the Lord’s arrival.</w:t>
      </w:r>
      <w:r w:rsidR="00380D47">
        <w:rPr>
          <w:rFonts w:ascii="Century" w:hAnsi="Century"/>
          <w:sz w:val="24"/>
          <w:szCs w:val="24"/>
        </w:rPr>
        <w:t xml:space="preserve">  </w:t>
      </w:r>
    </w:p>
    <w:p w14:paraId="1452AE03" w14:textId="572A3F44" w:rsidR="008C7801" w:rsidRDefault="001047AC" w:rsidP="008C7801">
      <w:pPr>
        <w:pStyle w:val="NoSpacing"/>
        <w:rPr>
          <w:rFonts w:ascii="Century" w:hAnsi="Century"/>
          <w:sz w:val="24"/>
          <w:szCs w:val="24"/>
        </w:rPr>
      </w:pPr>
      <w:r>
        <w:rPr>
          <w:rFonts w:ascii="Century" w:hAnsi="Century"/>
          <w:sz w:val="24"/>
          <w:szCs w:val="24"/>
        </w:rPr>
        <w:t xml:space="preserve">     This is all tru</w:t>
      </w:r>
      <w:r w:rsidR="00380D47">
        <w:rPr>
          <w:rFonts w:ascii="Century" w:hAnsi="Century"/>
          <w:sz w:val="24"/>
          <w:szCs w:val="24"/>
        </w:rPr>
        <w:t>e, however, one must also give a great deal of weight to how a specific writer expresses an idea.  In Paul’s writings we discover that he never uses the title “</w:t>
      </w:r>
      <w:r w:rsidR="00380D47">
        <w:rPr>
          <w:rFonts w:ascii="Century" w:hAnsi="Century"/>
          <w:i/>
          <w:sz w:val="24"/>
          <w:szCs w:val="24"/>
        </w:rPr>
        <w:t>holy ones</w:t>
      </w:r>
      <w:r w:rsidR="00380D47">
        <w:rPr>
          <w:rFonts w:ascii="Century" w:hAnsi="Century"/>
          <w:sz w:val="24"/>
          <w:szCs w:val="24"/>
        </w:rPr>
        <w:t xml:space="preserve">” to refer to angels, he only uses it to refer to </w:t>
      </w:r>
      <w:r w:rsidR="008C7801" w:rsidRPr="003F188E">
        <w:rPr>
          <w:rFonts w:ascii="Century" w:hAnsi="Century"/>
          <w:sz w:val="24"/>
          <w:szCs w:val="24"/>
        </w:rPr>
        <w:t xml:space="preserve">the </w:t>
      </w:r>
      <w:r>
        <w:rPr>
          <w:rFonts w:ascii="Century" w:hAnsi="Century"/>
          <w:sz w:val="24"/>
          <w:szCs w:val="24"/>
        </w:rPr>
        <w:t>saints</w:t>
      </w:r>
      <w:r w:rsidR="008C7801" w:rsidRPr="003F188E">
        <w:rPr>
          <w:rFonts w:ascii="Century" w:hAnsi="Century"/>
          <w:sz w:val="24"/>
          <w:szCs w:val="24"/>
        </w:rPr>
        <w:t>.</w:t>
      </w:r>
      <w:r w:rsidR="00380D47">
        <w:rPr>
          <w:rFonts w:ascii="Century" w:hAnsi="Century"/>
          <w:sz w:val="24"/>
          <w:szCs w:val="24"/>
        </w:rPr>
        <w:t xml:space="preserve">  In addition, Paul speaks about the return of Christ in more detail in chapter four and there he </w:t>
      </w:r>
      <w:proofErr w:type="gramStart"/>
      <w:r w:rsidR="00380D47">
        <w:rPr>
          <w:rFonts w:ascii="Century" w:hAnsi="Century"/>
          <w:sz w:val="24"/>
          <w:szCs w:val="24"/>
        </w:rPr>
        <w:t>makes reference</w:t>
      </w:r>
      <w:proofErr w:type="gramEnd"/>
      <w:r w:rsidR="00380D47">
        <w:rPr>
          <w:rFonts w:ascii="Century" w:hAnsi="Century"/>
          <w:sz w:val="24"/>
          <w:szCs w:val="24"/>
        </w:rPr>
        <w:t xml:space="preserve"> to Christ coming with departed saints, and he makes no allusions to angels at all.  In the follow up letter to this Paul does speak about the angels accompanying Christ at His return, but specifically refers to them by the usual title of “</w:t>
      </w:r>
      <w:r w:rsidR="00380D47">
        <w:rPr>
          <w:rFonts w:ascii="Century" w:hAnsi="Century"/>
          <w:i/>
          <w:sz w:val="24"/>
          <w:szCs w:val="24"/>
        </w:rPr>
        <w:t>angels</w:t>
      </w:r>
      <w:r w:rsidR="00380D47">
        <w:rPr>
          <w:rFonts w:ascii="Century" w:hAnsi="Century"/>
          <w:sz w:val="24"/>
          <w:szCs w:val="24"/>
        </w:rPr>
        <w:t>” (II Thess.1:7).  This tends to argue against the idea that Paul would use the title “</w:t>
      </w:r>
      <w:r w:rsidR="00380D47">
        <w:rPr>
          <w:rFonts w:ascii="Century" w:hAnsi="Century"/>
          <w:i/>
          <w:sz w:val="24"/>
          <w:szCs w:val="24"/>
        </w:rPr>
        <w:t>holy ones</w:t>
      </w:r>
      <w:r w:rsidR="00380D47">
        <w:rPr>
          <w:rFonts w:ascii="Century" w:hAnsi="Century"/>
          <w:sz w:val="24"/>
          <w:szCs w:val="24"/>
        </w:rPr>
        <w:t>” to refer to angels.  Some suggest that the use of the word “</w:t>
      </w:r>
      <w:r w:rsidR="00380D47">
        <w:rPr>
          <w:rFonts w:ascii="Century" w:hAnsi="Century"/>
          <w:i/>
          <w:sz w:val="24"/>
          <w:szCs w:val="24"/>
        </w:rPr>
        <w:t>all</w:t>
      </w:r>
      <w:r w:rsidR="00380D47">
        <w:rPr>
          <w:rFonts w:ascii="Century" w:hAnsi="Century"/>
          <w:sz w:val="24"/>
          <w:szCs w:val="24"/>
        </w:rPr>
        <w:t>” means that we should understand that every creature that fits this title are meant to be included and thus Paul is referring to saints and angels.  However, t</w:t>
      </w:r>
      <w:r w:rsidR="008C7801">
        <w:rPr>
          <w:rFonts w:ascii="Century" w:hAnsi="Century"/>
          <w:sz w:val="24"/>
          <w:szCs w:val="24"/>
        </w:rPr>
        <w:t>he use of “</w:t>
      </w:r>
      <w:r w:rsidR="008C7801">
        <w:rPr>
          <w:rFonts w:ascii="Century" w:hAnsi="Century"/>
          <w:i/>
          <w:sz w:val="24"/>
          <w:szCs w:val="24"/>
        </w:rPr>
        <w:t>all</w:t>
      </w:r>
      <w:r w:rsidR="008C7801">
        <w:rPr>
          <w:rFonts w:ascii="Century" w:hAnsi="Century"/>
          <w:sz w:val="24"/>
          <w:szCs w:val="24"/>
        </w:rPr>
        <w:t>” does not necessitate the understanding of angels, because the expression “</w:t>
      </w:r>
      <w:r w:rsidR="008C7801">
        <w:rPr>
          <w:rFonts w:ascii="Century" w:hAnsi="Century"/>
          <w:i/>
          <w:sz w:val="24"/>
          <w:szCs w:val="24"/>
        </w:rPr>
        <w:t>all the holy ones</w:t>
      </w:r>
      <w:r w:rsidR="008C7801">
        <w:rPr>
          <w:rFonts w:ascii="Century" w:hAnsi="Century"/>
          <w:sz w:val="24"/>
          <w:szCs w:val="24"/>
        </w:rPr>
        <w:t xml:space="preserve">” is a common one for Paul when speaking of all believers.  Therefore, it is </w:t>
      </w:r>
      <w:r w:rsidR="00380D47">
        <w:rPr>
          <w:rFonts w:ascii="Century" w:hAnsi="Century"/>
          <w:sz w:val="24"/>
          <w:szCs w:val="24"/>
        </w:rPr>
        <w:t xml:space="preserve">best to </w:t>
      </w:r>
      <w:r w:rsidR="008C7801">
        <w:rPr>
          <w:rFonts w:ascii="Century" w:hAnsi="Century"/>
          <w:sz w:val="24"/>
          <w:szCs w:val="24"/>
        </w:rPr>
        <w:t>conclude</w:t>
      </w:r>
      <w:r w:rsidR="00380D47">
        <w:rPr>
          <w:rFonts w:ascii="Century" w:hAnsi="Century"/>
          <w:sz w:val="24"/>
          <w:szCs w:val="24"/>
        </w:rPr>
        <w:t xml:space="preserve"> (without trying to </w:t>
      </w:r>
      <w:r w:rsidR="003D214D">
        <w:rPr>
          <w:rFonts w:ascii="Century" w:hAnsi="Century"/>
          <w:sz w:val="24"/>
          <w:szCs w:val="24"/>
        </w:rPr>
        <w:t xml:space="preserve">theologize about the overall Biblical picture) that Paul is referring to the saints here, and only to the saints. </w:t>
      </w:r>
      <w:r w:rsidR="008C7801">
        <w:rPr>
          <w:rFonts w:ascii="Century" w:hAnsi="Century"/>
          <w:sz w:val="24"/>
          <w:szCs w:val="24"/>
        </w:rPr>
        <w:t xml:space="preserve"> </w:t>
      </w:r>
    </w:p>
    <w:p w14:paraId="427BD841" w14:textId="77777777" w:rsidR="002851F2" w:rsidRDefault="002851F2" w:rsidP="002851F2">
      <w:pPr>
        <w:pStyle w:val="NoSpacing"/>
        <w:rPr>
          <w:rFonts w:ascii="Century" w:hAnsi="Century"/>
          <w:sz w:val="24"/>
          <w:szCs w:val="24"/>
        </w:rPr>
      </w:pPr>
    </w:p>
    <w:p w14:paraId="6F707E61" w14:textId="4F82551A" w:rsidR="00E200CD" w:rsidRPr="00B535F3" w:rsidRDefault="00B535F3" w:rsidP="00E200CD">
      <w:pPr>
        <w:pStyle w:val="NoSpacing"/>
        <w:rPr>
          <w:rFonts w:ascii="Century" w:hAnsi="Century"/>
          <w:b/>
          <w:sz w:val="24"/>
          <w:szCs w:val="24"/>
        </w:rPr>
      </w:pPr>
      <w:r w:rsidRPr="00B535F3">
        <w:rPr>
          <w:rFonts w:ascii="Century" w:hAnsi="Century"/>
          <w:b/>
          <w:sz w:val="24"/>
          <w:szCs w:val="24"/>
          <w:u w:val="single"/>
        </w:rPr>
        <w:t>Conclusion</w:t>
      </w:r>
      <w:r w:rsidRPr="00B535F3">
        <w:rPr>
          <w:rFonts w:ascii="Century" w:hAnsi="Century"/>
          <w:b/>
          <w:sz w:val="24"/>
          <w:szCs w:val="24"/>
        </w:rPr>
        <w:t>:</w:t>
      </w:r>
    </w:p>
    <w:p w14:paraId="2B7FD6D9" w14:textId="78F928A4" w:rsidR="00B535F3" w:rsidRDefault="003D214D" w:rsidP="003D214D">
      <w:pPr>
        <w:pStyle w:val="NoSpacing"/>
        <w:rPr>
          <w:rFonts w:ascii="Century" w:hAnsi="Century"/>
          <w:sz w:val="24"/>
          <w:szCs w:val="24"/>
        </w:rPr>
      </w:pPr>
      <w:r>
        <w:rPr>
          <w:rFonts w:ascii="Century" w:hAnsi="Century"/>
          <w:sz w:val="24"/>
          <w:szCs w:val="24"/>
        </w:rPr>
        <w:t xml:space="preserve">     </w:t>
      </w:r>
      <w:r w:rsidR="00B535F3">
        <w:rPr>
          <w:rFonts w:ascii="Century" w:hAnsi="Century"/>
          <w:sz w:val="24"/>
          <w:szCs w:val="24"/>
        </w:rPr>
        <w:t>The advancement of God’s purposes involves all His children</w:t>
      </w:r>
      <w:r>
        <w:rPr>
          <w:rFonts w:ascii="Century" w:hAnsi="Century"/>
          <w:sz w:val="24"/>
          <w:szCs w:val="24"/>
        </w:rPr>
        <w:t>.  Paul in writing to the Thessalonians about his viewpoint and efforts in ministry is teaching all generations of Christians how we can fulfill our calling in Christ in a way that is certain to please our Father in Heaven.  We cannot go wrong by following the Divinely ordained example of the Apostle Paul.  The questions we must answer are; w</w:t>
      </w:r>
      <w:r w:rsidR="00B535F3">
        <w:rPr>
          <w:rFonts w:ascii="Century" w:hAnsi="Century"/>
          <w:sz w:val="24"/>
          <w:szCs w:val="24"/>
        </w:rPr>
        <w:t xml:space="preserve">hat part does </w:t>
      </w:r>
      <w:r>
        <w:rPr>
          <w:rFonts w:ascii="Century" w:hAnsi="Century"/>
          <w:sz w:val="24"/>
          <w:szCs w:val="24"/>
        </w:rPr>
        <w:t xml:space="preserve">God </w:t>
      </w:r>
      <w:r w:rsidR="00B535F3">
        <w:rPr>
          <w:rFonts w:ascii="Century" w:hAnsi="Century"/>
          <w:sz w:val="24"/>
          <w:szCs w:val="24"/>
        </w:rPr>
        <w:t xml:space="preserve">intend </w:t>
      </w:r>
      <w:r>
        <w:rPr>
          <w:rFonts w:ascii="Century" w:hAnsi="Century"/>
          <w:sz w:val="24"/>
          <w:szCs w:val="24"/>
        </w:rPr>
        <w:t xml:space="preserve">for each one of us </w:t>
      </w:r>
      <w:r w:rsidR="00B535F3">
        <w:rPr>
          <w:rFonts w:ascii="Century" w:hAnsi="Century"/>
          <w:sz w:val="24"/>
          <w:szCs w:val="24"/>
        </w:rPr>
        <w:t>to play?</w:t>
      </w:r>
      <w:r>
        <w:rPr>
          <w:rFonts w:ascii="Century" w:hAnsi="Century"/>
          <w:sz w:val="24"/>
          <w:szCs w:val="24"/>
        </w:rPr>
        <w:t xml:space="preserve">  And will we be faithful to serve in that capacity?</w:t>
      </w:r>
    </w:p>
    <w:p w14:paraId="145E06CF" w14:textId="77777777" w:rsidR="00E200CD" w:rsidRDefault="00E200CD" w:rsidP="00E200CD">
      <w:pPr>
        <w:pStyle w:val="NoSpacing"/>
        <w:rPr>
          <w:rFonts w:ascii="Century" w:hAnsi="Century"/>
          <w:sz w:val="24"/>
          <w:szCs w:val="24"/>
        </w:rPr>
      </w:pPr>
    </w:p>
    <w:p w14:paraId="50687BAF" w14:textId="77777777" w:rsidR="00E200CD" w:rsidRDefault="00E200CD" w:rsidP="00E200CD">
      <w:pPr>
        <w:pStyle w:val="NoSpacing"/>
        <w:rPr>
          <w:rFonts w:ascii="Century" w:hAnsi="Century"/>
          <w:sz w:val="24"/>
          <w:szCs w:val="24"/>
        </w:rPr>
      </w:pPr>
    </w:p>
    <w:p w14:paraId="57A5CB1C" w14:textId="77777777" w:rsidR="00E200CD" w:rsidRPr="00E200CD" w:rsidRDefault="00E200CD" w:rsidP="00E200CD">
      <w:pPr>
        <w:pStyle w:val="NoSpacing"/>
        <w:rPr>
          <w:rFonts w:ascii="Century" w:hAnsi="Century"/>
          <w:sz w:val="24"/>
          <w:szCs w:val="24"/>
        </w:rPr>
      </w:pPr>
    </w:p>
    <w:sectPr w:rsidR="00E200CD" w:rsidRPr="00E200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CF779" w14:textId="77777777" w:rsidR="00C416E9" w:rsidRDefault="00C416E9" w:rsidP="00CD7C2A">
      <w:pPr>
        <w:spacing w:after="0" w:line="240" w:lineRule="auto"/>
      </w:pPr>
      <w:r>
        <w:separator/>
      </w:r>
    </w:p>
  </w:endnote>
  <w:endnote w:type="continuationSeparator" w:id="0">
    <w:p w14:paraId="5D12F6DC" w14:textId="77777777" w:rsidR="00C416E9" w:rsidRDefault="00C416E9" w:rsidP="00CD7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DF781" w14:textId="77777777" w:rsidR="00C416E9" w:rsidRDefault="00C416E9" w:rsidP="00CD7C2A">
      <w:pPr>
        <w:spacing w:after="0" w:line="240" w:lineRule="auto"/>
      </w:pPr>
      <w:r>
        <w:separator/>
      </w:r>
    </w:p>
  </w:footnote>
  <w:footnote w:type="continuationSeparator" w:id="0">
    <w:p w14:paraId="6EE311AF" w14:textId="77777777" w:rsidR="00C416E9" w:rsidRDefault="00C416E9" w:rsidP="00CD7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82250"/>
    <w:multiLevelType w:val="hybridMultilevel"/>
    <w:tmpl w:val="0F06A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F81A4D"/>
    <w:multiLevelType w:val="hybridMultilevel"/>
    <w:tmpl w:val="6510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8E6152"/>
    <w:multiLevelType w:val="hybridMultilevel"/>
    <w:tmpl w:val="9334A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CC6B0C"/>
    <w:multiLevelType w:val="hybridMultilevel"/>
    <w:tmpl w:val="0A88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D568E3"/>
    <w:multiLevelType w:val="hybridMultilevel"/>
    <w:tmpl w:val="11A6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77415E"/>
    <w:multiLevelType w:val="hybridMultilevel"/>
    <w:tmpl w:val="3F84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620944"/>
    <w:multiLevelType w:val="hybridMultilevel"/>
    <w:tmpl w:val="69C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A639E2"/>
    <w:multiLevelType w:val="hybridMultilevel"/>
    <w:tmpl w:val="96327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6"/>
  </w:num>
  <w:num w:numId="5">
    <w:abstractNumId w:val="0"/>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0CD"/>
    <w:rsid w:val="00042A90"/>
    <w:rsid w:val="001047AC"/>
    <w:rsid w:val="0012604F"/>
    <w:rsid w:val="00154C36"/>
    <w:rsid w:val="00202B8B"/>
    <w:rsid w:val="0022598D"/>
    <w:rsid w:val="00232821"/>
    <w:rsid w:val="00264156"/>
    <w:rsid w:val="002851F2"/>
    <w:rsid w:val="002D1D53"/>
    <w:rsid w:val="002E11EA"/>
    <w:rsid w:val="00380D47"/>
    <w:rsid w:val="003A43E9"/>
    <w:rsid w:val="003D214D"/>
    <w:rsid w:val="003E63B4"/>
    <w:rsid w:val="0041414C"/>
    <w:rsid w:val="00424458"/>
    <w:rsid w:val="00516394"/>
    <w:rsid w:val="00523CD3"/>
    <w:rsid w:val="00593470"/>
    <w:rsid w:val="005C2655"/>
    <w:rsid w:val="005E0DA1"/>
    <w:rsid w:val="00634CD9"/>
    <w:rsid w:val="006436B0"/>
    <w:rsid w:val="006A67B7"/>
    <w:rsid w:val="00716E94"/>
    <w:rsid w:val="00737265"/>
    <w:rsid w:val="007645E2"/>
    <w:rsid w:val="00874EAE"/>
    <w:rsid w:val="008C7801"/>
    <w:rsid w:val="009555BC"/>
    <w:rsid w:val="009C1D8D"/>
    <w:rsid w:val="00A34C18"/>
    <w:rsid w:val="00A977FD"/>
    <w:rsid w:val="00AA489D"/>
    <w:rsid w:val="00B24002"/>
    <w:rsid w:val="00B40EDA"/>
    <w:rsid w:val="00B535F3"/>
    <w:rsid w:val="00BC2366"/>
    <w:rsid w:val="00C12673"/>
    <w:rsid w:val="00C35A7A"/>
    <w:rsid w:val="00C416E9"/>
    <w:rsid w:val="00CB0591"/>
    <w:rsid w:val="00CD7C2A"/>
    <w:rsid w:val="00D06707"/>
    <w:rsid w:val="00E062F0"/>
    <w:rsid w:val="00E200CD"/>
    <w:rsid w:val="00ED1B7D"/>
    <w:rsid w:val="00EE22A4"/>
    <w:rsid w:val="00F47EC7"/>
    <w:rsid w:val="00F764DD"/>
    <w:rsid w:val="00FB3BE7"/>
    <w:rsid w:val="00FF2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BB79"/>
  <w15:chartTrackingRefBased/>
  <w15:docId w15:val="{222B53D0-960A-4B42-8E15-0185DF58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00CD"/>
    <w:pPr>
      <w:spacing w:after="0" w:line="240" w:lineRule="auto"/>
    </w:pPr>
  </w:style>
  <w:style w:type="table" w:styleId="TableGrid">
    <w:name w:val="Table Grid"/>
    <w:basedOn w:val="TableNormal"/>
    <w:uiPriority w:val="39"/>
    <w:rsid w:val="003E6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D7C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7C2A"/>
    <w:rPr>
      <w:sz w:val="20"/>
      <w:szCs w:val="20"/>
    </w:rPr>
  </w:style>
  <w:style w:type="character" w:styleId="FootnoteReference">
    <w:name w:val="footnote reference"/>
    <w:basedOn w:val="DefaultParagraphFont"/>
    <w:uiPriority w:val="99"/>
    <w:semiHidden/>
    <w:unhideWhenUsed/>
    <w:rsid w:val="00CD7C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12</Pages>
  <Words>5878</Words>
  <Characters>33510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23</cp:revision>
  <dcterms:created xsi:type="dcterms:W3CDTF">2018-10-20T00:32:00Z</dcterms:created>
  <dcterms:modified xsi:type="dcterms:W3CDTF">2018-10-22T22:59:00Z</dcterms:modified>
</cp:coreProperties>
</file>