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3C916" w14:textId="77777777" w:rsidR="00884B14" w:rsidRPr="00884B14" w:rsidRDefault="00884B14" w:rsidP="00884B14">
      <w:pPr>
        <w:pStyle w:val="NoSpacing"/>
        <w:jc w:val="center"/>
        <w:rPr>
          <w:rFonts w:ascii="Century" w:hAnsi="Century"/>
          <w:b/>
          <w:bCs/>
          <w:sz w:val="24"/>
          <w:szCs w:val="24"/>
          <w:u w:val="single"/>
        </w:rPr>
      </w:pPr>
      <w:r w:rsidRPr="00884B14">
        <w:rPr>
          <w:rFonts w:ascii="Century" w:hAnsi="Century"/>
          <w:b/>
          <w:bCs/>
          <w:sz w:val="24"/>
          <w:szCs w:val="24"/>
          <w:u w:val="single"/>
        </w:rPr>
        <w:t>Luke 6:43-49</w:t>
      </w:r>
    </w:p>
    <w:p w14:paraId="1A863207" w14:textId="05781BA4" w:rsidR="00884B14" w:rsidRPr="00884B14" w:rsidRDefault="00884B14" w:rsidP="00884B14">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Signs of Life</w:t>
      </w:r>
      <w:r>
        <w:rPr>
          <w:rFonts w:ascii="Century" w:hAnsi="Century"/>
          <w:b/>
          <w:bCs/>
          <w:sz w:val="24"/>
          <w:szCs w:val="24"/>
        </w:rPr>
        <w:t>”</w:t>
      </w:r>
    </w:p>
    <w:p w14:paraId="7CA16063" w14:textId="77777777" w:rsidR="00884B14" w:rsidRPr="00884B14" w:rsidRDefault="00884B14" w:rsidP="00884B14">
      <w:pPr>
        <w:pStyle w:val="NoSpacing"/>
        <w:rPr>
          <w:rFonts w:ascii="Century" w:hAnsi="Century"/>
          <w:sz w:val="24"/>
          <w:szCs w:val="24"/>
        </w:rPr>
      </w:pPr>
    </w:p>
    <w:p w14:paraId="27FC04BA" w14:textId="10A57DC9" w:rsidR="00884B14" w:rsidRPr="00722D11" w:rsidRDefault="00884B14" w:rsidP="00884B14">
      <w:pPr>
        <w:pStyle w:val="NoSpacing"/>
        <w:rPr>
          <w:rFonts w:ascii="Century" w:hAnsi="Century"/>
          <w:b/>
          <w:bCs/>
          <w:sz w:val="24"/>
          <w:szCs w:val="24"/>
        </w:rPr>
      </w:pPr>
      <w:r w:rsidRPr="00722D11">
        <w:rPr>
          <w:rFonts w:ascii="Century" w:hAnsi="Century"/>
          <w:b/>
          <w:bCs/>
          <w:sz w:val="24"/>
          <w:szCs w:val="24"/>
          <w:u w:val="single"/>
        </w:rPr>
        <w:t>Introduction</w:t>
      </w:r>
      <w:r w:rsidRPr="00722D11">
        <w:rPr>
          <w:rFonts w:ascii="Century" w:hAnsi="Century"/>
          <w:b/>
          <w:bCs/>
          <w:sz w:val="24"/>
          <w:szCs w:val="24"/>
        </w:rPr>
        <w:t>:</w:t>
      </w:r>
    </w:p>
    <w:p w14:paraId="7505D8FB" w14:textId="533D72D5" w:rsidR="00545F01" w:rsidRDefault="00084F12" w:rsidP="00884B14">
      <w:pPr>
        <w:pStyle w:val="NoSpacing"/>
        <w:rPr>
          <w:rFonts w:ascii="Century" w:hAnsi="Century"/>
          <w:sz w:val="24"/>
          <w:szCs w:val="24"/>
        </w:rPr>
      </w:pPr>
      <w:r>
        <w:rPr>
          <w:rFonts w:ascii="Century" w:hAnsi="Century"/>
          <w:sz w:val="24"/>
          <w:szCs w:val="24"/>
        </w:rPr>
        <w:t xml:space="preserve">     This passage represents the conclusion of Christ’s sermon to the multitude.  Jesus masterfully brings out the main thrust of His message here at the end.  That main thrust is presenting to His audience what it means to be one of His followers.  This was necessary then (as it continues to be today) because the crowd that Jesus was speaking to contained very distinct groups.  One group was the twelve, whom Jesus had recently commissioned to be His official representatives and spokesmen.  A second group was made up of serious disciples who followed Jesus from place to place.  The majority of the audience was made up of individuals who had come either to listen to what Jesus had to say, or to be healed by Him.  This last group had made no real decision about Jesus.  What they all had in common was an awareness about Jesus’ claims.  Word would not only have spread regarding Jesus’ healings, but that this man who performed miraculous h</w:t>
      </w:r>
      <w:r w:rsidR="00CC4A25">
        <w:rPr>
          <w:rFonts w:ascii="Century" w:hAnsi="Century"/>
          <w:sz w:val="24"/>
          <w:szCs w:val="24"/>
        </w:rPr>
        <w:t>ealings also claimed to be the one who would usher in the kingdom of God (4:17-21, 43).  Therefore, the decision before each and every individual in the crowd was whether or not they would believe His claims and follow Him, or reject Him and His claims.</w:t>
      </w:r>
    </w:p>
    <w:p w14:paraId="6763CA09" w14:textId="77777777" w:rsidR="00084F12" w:rsidRDefault="00084F12" w:rsidP="00884B14">
      <w:pPr>
        <w:pStyle w:val="NoSpacing"/>
        <w:rPr>
          <w:rFonts w:ascii="Century" w:hAnsi="Century"/>
          <w:sz w:val="24"/>
          <w:szCs w:val="24"/>
        </w:rPr>
      </w:pPr>
    </w:p>
    <w:p w14:paraId="26E501F6" w14:textId="607B307B" w:rsidR="00884B14" w:rsidRPr="00722D11" w:rsidRDefault="00884B14" w:rsidP="00884B14">
      <w:pPr>
        <w:pStyle w:val="NoSpacing"/>
        <w:rPr>
          <w:rFonts w:ascii="Century" w:hAnsi="Century"/>
          <w:b/>
          <w:bCs/>
          <w:sz w:val="24"/>
          <w:szCs w:val="24"/>
        </w:rPr>
      </w:pPr>
      <w:r w:rsidRPr="00722D11">
        <w:rPr>
          <w:rFonts w:ascii="Century" w:hAnsi="Century"/>
          <w:b/>
          <w:bCs/>
          <w:sz w:val="24"/>
          <w:szCs w:val="24"/>
        </w:rPr>
        <w:t xml:space="preserve">I. </w:t>
      </w:r>
      <w:r w:rsidRPr="00722D11">
        <w:rPr>
          <w:rFonts w:ascii="Century" w:hAnsi="Century"/>
          <w:b/>
          <w:bCs/>
          <w:sz w:val="24"/>
          <w:szCs w:val="24"/>
          <w:u w:val="single"/>
        </w:rPr>
        <w:t>The Fruit Reveals the Tree</w:t>
      </w:r>
      <w:r w:rsidRPr="00722D11">
        <w:rPr>
          <w:rFonts w:ascii="Century" w:hAnsi="Century"/>
          <w:b/>
          <w:bCs/>
          <w:sz w:val="24"/>
          <w:szCs w:val="24"/>
        </w:rPr>
        <w:t>: (vs.43-44)</w:t>
      </w:r>
    </w:p>
    <w:p w14:paraId="65920DEE" w14:textId="4500738B" w:rsidR="00CC4A25" w:rsidRDefault="00CC4A25" w:rsidP="00CC4A25">
      <w:pPr>
        <w:pStyle w:val="NoSpacing"/>
        <w:rPr>
          <w:rFonts w:ascii="Century" w:hAnsi="Century"/>
          <w:sz w:val="24"/>
          <w:szCs w:val="24"/>
        </w:rPr>
      </w:pPr>
      <w:r>
        <w:rPr>
          <w:rFonts w:ascii="Century" w:hAnsi="Century"/>
          <w:sz w:val="24"/>
          <w:szCs w:val="24"/>
        </w:rPr>
        <w:t xml:space="preserve">   Jesus opens this last portion of His sermon with an observation from agriculture; “</w:t>
      </w:r>
      <w:r w:rsidRPr="00CC4A25">
        <w:rPr>
          <w:rFonts w:ascii="Century" w:hAnsi="Century"/>
          <w:i/>
          <w:iCs/>
          <w:sz w:val="24"/>
          <w:szCs w:val="24"/>
        </w:rPr>
        <w:t>For a good tree does not bear bad fruit, nor does a bad tree bear good fruit</w:t>
      </w:r>
      <w:r>
        <w:rPr>
          <w:rFonts w:ascii="Century" w:hAnsi="Century"/>
          <w:sz w:val="24"/>
          <w:szCs w:val="24"/>
        </w:rPr>
        <w:t>”</w:t>
      </w:r>
      <w:r w:rsidR="00C6598A">
        <w:rPr>
          <w:rFonts w:ascii="Century" w:hAnsi="Century"/>
          <w:sz w:val="24"/>
          <w:szCs w:val="24"/>
        </w:rPr>
        <w:t xml:space="preserve"> (vs.43).</w:t>
      </w:r>
      <w:r>
        <w:rPr>
          <w:rFonts w:ascii="Century" w:hAnsi="Century"/>
          <w:sz w:val="24"/>
          <w:szCs w:val="24"/>
        </w:rPr>
        <w:t xml:space="preserve">  The distinction that Jesus is making between good and bad trees relates to whether they are beneficial to a person, or useless.  The general idea includes the difference between </w:t>
      </w:r>
      <w:r w:rsidR="00C6598A">
        <w:rPr>
          <w:rFonts w:ascii="Century" w:hAnsi="Century"/>
          <w:sz w:val="24"/>
          <w:szCs w:val="24"/>
        </w:rPr>
        <w:t>healthy and unhealthy trees as well, but the saying is not limited to that, as the next verse will show.  So</w:t>
      </w:r>
      <w:r w:rsidR="004B64C2">
        <w:rPr>
          <w:rFonts w:ascii="Century" w:hAnsi="Century"/>
          <w:sz w:val="24"/>
          <w:szCs w:val="24"/>
        </w:rPr>
        <w:t>,</w:t>
      </w:r>
      <w:r w:rsidR="00C6598A">
        <w:rPr>
          <w:rFonts w:ascii="Century" w:hAnsi="Century"/>
          <w:sz w:val="24"/>
          <w:szCs w:val="24"/>
        </w:rPr>
        <w:t xml:space="preserve"> the first truism that Jesus states that would have been common knowledge to His listeners, is that whether a tree produces edible or inedible fruit depends on the nature and health of the tree; </w:t>
      </w:r>
      <w:r w:rsidR="0012530E">
        <w:rPr>
          <w:rFonts w:ascii="Century" w:hAnsi="Century"/>
          <w:sz w:val="24"/>
          <w:szCs w:val="24"/>
        </w:rPr>
        <w:t xml:space="preserve">while </w:t>
      </w:r>
      <w:r w:rsidR="00C6598A">
        <w:rPr>
          <w:rFonts w:ascii="Century" w:hAnsi="Century"/>
          <w:sz w:val="24"/>
          <w:szCs w:val="24"/>
        </w:rPr>
        <w:t>the fruit merely reflects the nature and health of the tree.</w:t>
      </w:r>
    </w:p>
    <w:p w14:paraId="688A5B23" w14:textId="3D5D78EF" w:rsidR="00B33FF7" w:rsidRDefault="00C6598A" w:rsidP="00C6598A">
      <w:pPr>
        <w:pStyle w:val="NoSpacing"/>
        <w:rPr>
          <w:rFonts w:ascii="Century" w:hAnsi="Century"/>
          <w:sz w:val="24"/>
          <w:szCs w:val="24"/>
        </w:rPr>
      </w:pPr>
      <w:r>
        <w:rPr>
          <w:rFonts w:ascii="Century" w:hAnsi="Century"/>
          <w:sz w:val="24"/>
          <w:szCs w:val="24"/>
        </w:rPr>
        <w:t xml:space="preserve">     Jesus then elaborates on this basic idea, when He goes on to say, “</w:t>
      </w:r>
      <w:r w:rsidRPr="00C6598A">
        <w:rPr>
          <w:rFonts w:ascii="Century" w:hAnsi="Century"/>
          <w:i/>
          <w:iCs/>
          <w:sz w:val="24"/>
          <w:szCs w:val="24"/>
        </w:rPr>
        <w:t>For every tree is known by its own fruit</w:t>
      </w:r>
      <w:r>
        <w:rPr>
          <w:rFonts w:ascii="Century" w:hAnsi="Century"/>
          <w:sz w:val="24"/>
          <w:szCs w:val="24"/>
        </w:rPr>
        <w:t xml:space="preserve">” (vs.44a).  </w:t>
      </w:r>
      <w:r w:rsidR="004B64C2">
        <w:rPr>
          <w:rFonts w:ascii="Century" w:hAnsi="Century"/>
          <w:sz w:val="24"/>
          <w:szCs w:val="24"/>
        </w:rPr>
        <w:t>The little word “</w:t>
      </w:r>
      <w:r w:rsidR="004B64C2">
        <w:rPr>
          <w:rFonts w:ascii="Century" w:hAnsi="Century"/>
          <w:i/>
          <w:iCs/>
          <w:sz w:val="24"/>
          <w:szCs w:val="24"/>
        </w:rPr>
        <w:t>for</w:t>
      </w:r>
      <w:r w:rsidR="004B64C2">
        <w:rPr>
          <w:rFonts w:ascii="Century" w:hAnsi="Century"/>
          <w:sz w:val="24"/>
          <w:szCs w:val="24"/>
        </w:rPr>
        <w:t>” introduces an explanation or further development of something that was previously said; in this case</w:t>
      </w:r>
      <w:r w:rsidR="0012530E">
        <w:rPr>
          <w:rFonts w:ascii="Century" w:hAnsi="Century"/>
          <w:sz w:val="24"/>
          <w:szCs w:val="24"/>
        </w:rPr>
        <w:t>,</w:t>
      </w:r>
      <w:r w:rsidR="004B64C2">
        <w:rPr>
          <w:rFonts w:ascii="Century" w:hAnsi="Century"/>
          <w:sz w:val="24"/>
          <w:szCs w:val="24"/>
        </w:rPr>
        <w:t xml:space="preserve"> the truism that a good or bad tree does not produce fruit contrary to its nature.  The elaboration is that </w:t>
      </w:r>
      <w:r w:rsidR="00B33FF7">
        <w:rPr>
          <w:rFonts w:ascii="Century" w:hAnsi="Century"/>
          <w:sz w:val="24"/>
          <w:szCs w:val="24"/>
        </w:rPr>
        <w:t>the observer learns something about the nature of a tree, by the fruit it produces.</w:t>
      </w:r>
    </w:p>
    <w:p w14:paraId="277A9C5E" w14:textId="017456E2" w:rsidR="00B33FF7" w:rsidRPr="00B33FF7" w:rsidRDefault="00B33FF7" w:rsidP="00B33FF7">
      <w:pPr>
        <w:pStyle w:val="NoSpacing"/>
        <w:rPr>
          <w:rFonts w:ascii="Century" w:hAnsi="Century"/>
          <w:sz w:val="24"/>
          <w:szCs w:val="24"/>
        </w:rPr>
      </w:pPr>
      <w:r>
        <w:rPr>
          <w:rFonts w:ascii="Century" w:hAnsi="Century"/>
          <w:sz w:val="24"/>
          <w:szCs w:val="24"/>
        </w:rPr>
        <w:t xml:space="preserve">     Jesus then continues to develop this idea when He says, “</w:t>
      </w:r>
      <w:r w:rsidRPr="00B33FF7">
        <w:rPr>
          <w:rFonts w:ascii="Century" w:hAnsi="Century"/>
          <w:i/>
          <w:iCs/>
          <w:sz w:val="24"/>
          <w:szCs w:val="24"/>
        </w:rPr>
        <w:t>F</w:t>
      </w:r>
      <w:r w:rsidRPr="00B33FF7">
        <w:rPr>
          <w:rFonts w:ascii="Century" w:hAnsi="Century"/>
          <w:i/>
          <w:iCs/>
          <w:sz w:val="24"/>
          <w:szCs w:val="24"/>
        </w:rPr>
        <w:t>or men do not gather figs from thorns, nor do they gather grapes from a bramble bush</w:t>
      </w:r>
      <w:r>
        <w:rPr>
          <w:rFonts w:ascii="Century" w:hAnsi="Century"/>
          <w:sz w:val="24"/>
          <w:szCs w:val="24"/>
        </w:rPr>
        <w:t>” (vs.44b).</w:t>
      </w:r>
      <w:r w:rsidR="004B64C2">
        <w:rPr>
          <w:rFonts w:ascii="Century" w:hAnsi="Century"/>
          <w:sz w:val="24"/>
          <w:szCs w:val="24"/>
        </w:rPr>
        <w:t xml:space="preserve"> </w:t>
      </w:r>
      <w:r>
        <w:rPr>
          <w:rFonts w:ascii="Century" w:hAnsi="Century"/>
          <w:sz w:val="24"/>
          <w:szCs w:val="24"/>
        </w:rPr>
        <w:t xml:space="preserve"> In this statement it becomes clear that Jesus has more in mind than simply the distinction between what is healthy and what is unhealthy; because here Jesus distinguishes between types of plants.  It is helpful to note that the Greek word translated as “</w:t>
      </w:r>
      <w:r>
        <w:rPr>
          <w:rFonts w:ascii="Century" w:hAnsi="Century"/>
          <w:i/>
          <w:iCs/>
          <w:sz w:val="24"/>
          <w:szCs w:val="24"/>
        </w:rPr>
        <w:t>trees</w:t>
      </w:r>
      <w:r>
        <w:rPr>
          <w:rFonts w:ascii="Century" w:hAnsi="Century"/>
          <w:sz w:val="24"/>
          <w:szCs w:val="24"/>
        </w:rPr>
        <w:t xml:space="preserve">” in these two verses doesn’t have the same narrow meaning as the English translation; instead it refers to </w:t>
      </w:r>
      <w:r w:rsidRPr="00B33FF7">
        <w:rPr>
          <w:rFonts w:ascii="Century" w:hAnsi="Century"/>
          <w:sz w:val="24"/>
          <w:szCs w:val="24"/>
        </w:rPr>
        <w:t>any kind of relatively large</w:t>
      </w:r>
      <w:r w:rsidR="0012530E">
        <w:rPr>
          <w:rFonts w:ascii="Century" w:hAnsi="Century"/>
          <w:sz w:val="24"/>
          <w:szCs w:val="24"/>
        </w:rPr>
        <w:t>,</w:t>
      </w:r>
      <w:r w:rsidRPr="00B33FF7">
        <w:rPr>
          <w:rFonts w:ascii="Century" w:hAnsi="Century"/>
          <w:sz w:val="24"/>
          <w:szCs w:val="24"/>
        </w:rPr>
        <w:t xml:space="preserve"> woody plant</w:t>
      </w:r>
      <w:r>
        <w:rPr>
          <w:rFonts w:ascii="Century" w:hAnsi="Century"/>
          <w:sz w:val="24"/>
          <w:szCs w:val="24"/>
        </w:rPr>
        <w:t xml:space="preserve">, and thus to both </w:t>
      </w:r>
      <w:r w:rsidRPr="00B33FF7">
        <w:rPr>
          <w:rFonts w:ascii="Century" w:hAnsi="Century"/>
          <w:sz w:val="24"/>
          <w:szCs w:val="24"/>
        </w:rPr>
        <w:t>tree</w:t>
      </w:r>
      <w:r>
        <w:rPr>
          <w:rFonts w:ascii="Century" w:hAnsi="Century"/>
          <w:sz w:val="24"/>
          <w:szCs w:val="24"/>
        </w:rPr>
        <w:t>s and larger</w:t>
      </w:r>
      <w:r w:rsidRPr="00B33FF7">
        <w:rPr>
          <w:rFonts w:ascii="Century" w:hAnsi="Century"/>
          <w:sz w:val="24"/>
          <w:szCs w:val="24"/>
        </w:rPr>
        <w:t xml:space="preserve"> bush</w:t>
      </w:r>
      <w:r>
        <w:rPr>
          <w:rFonts w:ascii="Century" w:hAnsi="Century"/>
          <w:sz w:val="24"/>
          <w:szCs w:val="24"/>
        </w:rPr>
        <w:t>es</w:t>
      </w:r>
      <w:r w:rsidRPr="00B33FF7">
        <w:rPr>
          <w:rFonts w:ascii="Century" w:hAnsi="Century"/>
          <w:sz w:val="24"/>
          <w:szCs w:val="24"/>
        </w:rPr>
        <w:t>.</w:t>
      </w:r>
      <w:r w:rsidR="00B14735">
        <w:rPr>
          <w:rFonts w:ascii="Century" w:hAnsi="Century"/>
          <w:sz w:val="24"/>
          <w:szCs w:val="24"/>
        </w:rPr>
        <w:t xml:space="preserve">  Figs and grapes, along with olives were the most </w:t>
      </w:r>
      <w:r w:rsidR="00B14735">
        <w:rPr>
          <w:rFonts w:ascii="Century" w:hAnsi="Century"/>
          <w:sz w:val="24"/>
          <w:szCs w:val="24"/>
        </w:rPr>
        <w:lastRenderedPageBreak/>
        <w:t xml:space="preserve">common agricultural products in Israel, and thus the realities about them would be common knowledge to Jesus’ audience.  So simply put, Jesus is making the obvious observation that one cannot go to any tree or bush and take from it the fruit that one desires, one must get either grapes or figs </w:t>
      </w:r>
      <w:r w:rsidR="00543E88">
        <w:rPr>
          <w:rFonts w:ascii="Century" w:hAnsi="Century"/>
          <w:sz w:val="24"/>
          <w:szCs w:val="24"/>
        </w:rPr>
        <w:t xml:space="preserve">from those vines and trees that produce them as a part of their nature.  All of this served to communicate a basic principle that everyone in the crowd knew in regard to agriculture, so that </w:t>
      </w:r>
      <w:r w:rsidR="0012530E">
        <w:rPr>
          <w:rFonts w:ascii="Century" w:hAnsi="Century"/>
          <w:sz w:val="24"/>
          <w:szCs w:val="24"/>
        </w:rPr>
        <w:t>H</w:t>
      </w:r>
      <w:r w:rsidR="00543E88">
        <w:rPr>
          <w:rFonts w:ascii="Century" w:hAnsi="Century"/>
          <w:sz w:val="24"/>
          <w:szCs w:val="24"/>
        </w:rPr>
        <w:t xml:space="preserve">e could </w:t>
      </w:r>
      <w:r w:rsidR="0012530E">
        <w:rPr>
          <w:rFonts w:ascii="Century" w:hAnsi="Century"/>
          <w:sz w:val="24"/>
          <w:szCs w:val="24"/>
        </w:rPr>
        <w:t>apply</w:t>
      </w:r>
      <w:r w:rsidR="00543E88">
        <w:rPr>
          <w:rFonts w:ascii="Century" w:hAnsi="Century"/>
          <w:sz w:val="24"/>
          <w:szCs w:val="24"/>
        </w:rPr>
        <w:t xml:space="preserve"> that principle to human hearts.  Jesus will say that just as one can and should judge a tree or bush by the type and health of the fruit it produces; one can and should also use the fruit of human behavior to discern the true nature of a person’s heart.</w:t>
      </w:r>
    </w:p>
    <w:p w14:paraId="527924C5" w14:textId="77777777" w:rsidR="00884B14" w:rsidRDefault="00884B14" w:rsidP="00884B14">
      <w:pPr>
        <w:pStyle w:val="NoSpacing"/>
        <w:rPr>
          <w:rFonts w:ascii="Century" w:hAnsi="Century"/>
          <w:sz w:val="24"/>
          <w:szCs w:val="24"/>
        </w:rPr>
      </w:pPr>
    </w:p>
    <w:p w14:paraId="4ED39F65" w14:textId="41637BB8" w:rsidR="00884B14" w:rsidRPr="00722D11" w:rsidRDefault="00884B14" w:rsidP="00884B14">
      <w:pPr>
        <w:pStyle w:val="NoSpacing"/>
        <w:rPr>
          <w:rFonts w:ascii="Century" w:hAnsi="Century"/>
          <w:b/>
          <w:bCs/>
          <w:sz w:val="24"/>
          <w:szCs w:val="24"/>
        </w:rPr>
      </w:pPr>
      <w:r w:rsidRPr="00722D11">
        <w:rPr>
          <w:rFonts w:ascii="Century" w:hAnsi="Century"/>
          <w:b/>
          <w:bCs/>
          <w:sz w:val="24"/>
          <w:szCs w:val="24"/>
        </w:rPr>
        <w:t xml:space="preserve">II. </w:t>
      </w:r>
      <w:r w:rsidR="00722D11" w:rsidRPr="00722D11">
        <w:rPr>
          <w:rFonts w:ascii="Century" w:hAnsi="Century"/>
          <w:b/>
          <w:bCs/>
          <w:sz w:val="24"/>
          <w:szCs w:val="24"/>
          <w:u w:val="single"/>
        </w:rPr>
        <w:t>One’s Actions Reveals One’s Heart</w:t>
      </w:r>
      <w:r w:rsidR="00722D11" w:rsidRPr="00722D11">
        <w:rPr>
          <w:rFonts w:ascii="Century" w:hAnsi="Century"/>
          <w:b/>
          <w:bCs/>
          <w:sz w:val="24"/>
          <w:szCs w:val="24"/>
        </w:rPr>
        <w:t xml:space="preserve">: </w:t>
      </w:r>
      <w:r w:rsidRPr="00722D11">
        <w:rPr>
          <w:rFonts w:ascii="Century" w:hAnsi="Century"/>
          <w:b/>
          <w:bCs/>
          <w:sz w:val="24"/>
          <w:szCs w:val="24"/>
        </w:rPr>
        <w:t>(vs.45-46)</w:t>
      </w:r>
    </w:p>
    <w:p w14:paraId="0E41B27C" w14:textId="2FE6DF86" w:rsidR="00245465" w:rsidRDefault="00245465" w:rsidP="00245465">
      <w:pPr>
        <w:pStyle w:val="NoSpacing"/>
        <w:rPr>
          <w:rFonts w:ascii="Century" w:hAnsi="Century"/>
          <w:sz w:val="24"/>
          <w:szCs w:val="24"/>
        </w:rPr>
      </w:pPr>
      <w:r>
        <w:rPr>
          <w:rFonts w:ascii="Century" w:hAnsi="Century"/>
          <w:sz w:val="24"/>
          <w:szCs w:val="24"/>
        </w:rPr>
        <w:t xml:space="preserve">    </w:t>
      </w:r>
      <w:r w:rsidR="0017272D">
        <w:rPr>
          <w:rFonts w:ascii="Century" w:hAnsi="Century"/>
          <w:sz w:val="24"/>
          <w:szCs w:val="24"/>
        </w:rPr>
        <w:t>Jesus</w:t>
      </w:r>
      <w:r w:rsidR="001843C5">
        <w:rPr>
          <w:rFonts w:ascii="Century" w:hAnsi="Century"/>
          <w:sz w:val="24"/>
          <w:szCs w:val="24"/>
        </w:rPr>
        <w:t xml:space="preserve"> next, takes the principle that fruit reveals nature, and applies it to human beings.  Jesus said, </w:t>
      </w:r>
      <w:r>
        <w:rPr>
          <w:rFonts w:ascii="Century" w:hAnsi="Century"/>
          <w:sz w:val="24"/>
          <w:szCs w:val="24"/>
        </w:rPr>
        <w:t>“</w:t>
      </w:r>
      <w:r w:rsidRPr="00245465">
        <w:rPr>
          <w:rFonts w:ascii="Century" w:hAnsi="Century"/>
          <w:i/>
          <w:iCs/>
          <w:sz w:val="24"/>
          <w:szCs w:val="24"/>
        </w:rPr>
        <w:t xml:space="preserve">A good man out of the good treasure of his heart brings forth good; and an evil man out of the evil treasure of his heart brings forth evil. For out </w:t>
      </w:r>
      <w:r w:rsidRPr="0057288A">
        <w:rPr>
          <w:rFonts w:ascii="Century" w:hAnsi="Century"/>
          <w:i/>
          <w:iCs/>
          <w:sz w:val="24"/>
          <w:szCs w:val="24"/>
        </w:rPr>
        <w:t>of the abundance of the heart his mouth speaks</w:t>
      </w:r>
      <w:r w:rsidRPr="0057288A">
        <w:rPr>
          <w:rFonts w:ascii="Century" w:hAnsi="Century"/>
          <w:sz w:val="24"/>
          <w:szCs w:val="24"/>
        </w:rPr>
        <w:t>” (vs.45).</w:t>
      </w:r>
      <w:r w:rsidR="001843C5" w:rsidRPr="0057288A">
        <w:rPr>
          <w:rFonts w:ascii="Century" w:hAnsi="Century"/>
          <w:sz w:val="24"/>
          <w:szCs w:val="24"/>
        </w:rPr>
        <w:t xml:space="preserve">  Jesus speaks here about</w:t>
      </w:r>
      <w:r w:rsidR="001843C5">
        <w:rPr>
          <w:rFonts w:ascii="Century" w:hAnsi="Century"/>
          <w:sz w:val="24"/>
          <w:szCs w:val="24"/>
        </w:rPr>
        <w:t xml:space="preserve"> the difference between a “</w:t>
      </w:r>
      <w:r w:rsidR="001843C5" w:rsidRPr="001843C5">
        <w:rPr>
          <w:rFonts w:ascii="Century" w:hAnsi="Century"/>
          <w:i/>
          <w:iCs/>
          <w:sz w:val="24"/>
          <w:szCs w:val="24"/>
        </w:rPr>
        <w:t>good</w:t>
      </w:r>
      <w:r w:rsidR="001843C5">
        <w:rPr>
          <w:rFonts w:ascii="Century" w:hAnsi="Century"/>
          <w:sz w:val="24"/>
          <w:szCs w:val="24"/>
        </w:rPr>
        <w:t>” man and an “</w:t>
      </w:r>
      <w:r w:rsidR="001843C5" w:rsidRPr="001843C5">
        <w:rPr>
          <w:rFonts w:ascii="Century" w:hAnsi="Century"/>
          <w:i/>
          <w:iCs/>
          <w:sz w:val="24"/>
          <w:szCs w:val="24"/>
        </w:rPr>
        <w:t>evil</w:t>
      </w:r>
      <w:r w:rsidR="001843C5">
        <w:rPr>
          <w:rFonts w:ascii="Century" w:hAnsi="Century"/>
          <w:sz w:val="24"/>
          <w:szCs w:val="24"/>
        </w:rPr>
        <w:t>” man.  If we are to understand what Jesus is saying here, then we must understand what He means by referring to good and evil men.  Some will observe that a “</w:t>
      </w:r>
      <w:r w:rsidR="001843C5">
        <w:rPr>
          <w:rFonts w:ascii="Century" w:hAnsi="Century"/>
          <w:i/>
          <w:iCs/>
          <w:sz w:val="24"/>
          <w:szCs w:val="24"/>
        </w:rPr>
        <w:t>good man</w:t>
      </w:r>
      <w:r w:rsidR="001843C5">
        <w:rPr>
          <w:rFonts w:ascii="Century" w:hAnsi="Century"/>
          <w:sz w:val="24"/>
          <w:szCs w:val="24"/>
        </w:rPr>
        <w:t>” doesn’t actually exist according to the Bible.  To support this contention a person would most likely point us to the epistle to the Romans where we read:</w:t>
      </w:r>
    </w:p>
    <w:p w14:paraId="42F71E56" w14:textId="1D53A016" w:rsidR="001843C5" w:rsidRPr="001843C5" w:rsidRDefault="001843C5" w:rsidP="00245465">
      <w:pPr>
        <w:pStyle w:val="NoSpacing"/>
        <w:rPr>
          <w:rFonts w:ascii="Century" w:hAnsi="Century"/>
          <w:sz w:val="16"/>
          <w:szCs w:val="16"/>
        </w:rPr>
      </w:pPr>
    </w:p>
    <w:p w14:paraId="5C7A1430" w14:textId="67A65BEF" w:rsidR="001843C5" w:rsidRPr="001843C5" w:rsidRDefault="001843C5" w:rsidP="001843C5">
      <w:pPr>
        <w:pStyle w:val="NoSpacing"/>
        <w:jc w:val="center"/>
        <w:rPr>
          <w:rFonts w:ascii="Century" w:hAnsi="Century"/>
          <w:sz w:val="24"/>
          <w:szCs w:val="24"/>
        </w:rPr>
      </w:pPr>
      <w:r>
        <w:rPr>
          <w:rFonts w:ascii="Century" w:hAnsi="Century"/>
          <w:sz w:val="24"/>
          <w:szCs w:val="24"/>
        </w:rPr>
        <w:t>“</w:t>
      </w:r>
      <w:r w:rsidRPr="001843C5">
        <w:rPr>
          <w:rFonts w:ascii="Century" w:hAnsi="Century"/>
          <w:i/>
          <w:iCs/>
          <w:sz w:val="24"/>
          <w:szCs w:val="24"/>
        </w:rPr>
        <w:t>As it is written:</w:t>
      </w:r>
      <w:r w:rsidRPr="001843C5">
        <w:rPr>
          <w:rFonts w:ascii="Century" w:hAnsi="Century"/>
          <w:i/>
          <w:iCs/>
          <w:sz w:val="24"/>
          <w:szCs w:val="24"/>
        </w:rPr>
        <w:t xml:space="preserve"> ‘</w:t>
      </w:r>
      <w:r w:rsidRPr="001843C5">
        <w:rPr>
          <w:rFonts w:ascii="Century" w:hAnsi="Century"/>
          <w:i/>
          <w:iCs/>
          <w:sz w:val="24"/>
          <w:szCs w:val="24"/>
        </w:rPr>
        <w:t>There is none righteous, no, not one;</w:t>
      </w:r>
      <w:r w:rsidRPr="001843C5">
        <w:rPr>
          <w:rFonts w:ascii="Century" w:hAnsi="Century"/>
          <w:i/>
          <w:iCs/>
          <w:sz w:val="24"/>
          <w:szCs w:val="24"/>
        </w:rPr>
        <w:t xml:space="preserve"> t</w:t>
      </w:r>
      <w:r w:rsidRPr="001843C5">
        <w:rPr>
          <w:rFonts w:ascii="Century" w:hAnsi="Century"/>
          <w:i/>
          <w:iCs/>
          <w:sz w:val="24"/>
          <w:szCs w:val="24"/>
        </w:rPr>
        <w:t>here is none who understands;</w:t>
      </w:r>
      <w:r w:rsidRPr="001843C5">
        <w:rPr>
          <w:rFonts w:ascii="Century" w:hAnsi="Century"/>
          <w:i/>
          <w:iCs/>
          <w:sz w:val="24"/>
          <w:szCs w:val="24"/>
        </w:rPr>
        <w:t xml:space="preserve"> t</w:t>
      </w:r>
      <w:r w:rsidRPr="001843C5">
        <w:rPr>
          <w:rFonts w:ascii="Century" w:hAnsi="Century"/>
          <w:i/>
          <w:iCs/>
          <w:sz w:val="24"/>
          <w:szCs w:val="24"/>
        </w:rPr>
        <w:t>here is none who seeks after God.</w:t>
      </w:r>
      <w:r w:rsidRPr="001843C5">
        <w:rPr>
          <w:rFonts w:ascii="Century" w:hAnsi="Century"/>
          <w:i/>
          <w:iCs/>
          <w:sz w:val="24"/>
          <w:szCs w:val="24"/>
        </w:rPr>
        <w:t xml:space="preserve">  </w:t>
      </w:r>
      <w:r w:rsidRPr="001843C5">
        <w:rPr>
          <w:rFonts w:ascii="Century" w:hAnsi="Century"/>
          <w:i/>
          <w:iCs/>
          <w:sz w:val="24"/>
          <w:szCs w:val="24"/>
        </w:rPr>
        <w:t>They have all turned aside;</w:t>
      </w:r>
      <w:r w:rsidRPr="001843C5">
        <w:rPr>
          <w:rFonts w:ascii="Century" w:hAnsi="Century"/>
          <w:i/>
          <w:iCs/>
          <w:sz w:val="24"/>
          <w:szCs w:val="24"/>
        </w:rPr>
        <w:t xml:space="preserve"> t</w:t>
      </w:r>
      <w:r w:rsidRPr="001843C5">
        <w:rPr>
          <w:rFonts w:ascii="Century" w:hAnsi="Century"/>
          <w:i/>
          <w:iCs/>
          <w:sz w:val="24"/>
          <w:szCs w:val="24"/>
        </w:rPr>
        <w:t>hey have together become unprofitable;</w:t>
      </w:r>
      <w:r w:rsidRPr="001843C5">
        <w:rPr>
          <w:rFonts w:ascii="Century" w:hAnsi="Century"/>
          <w:i/>
          <w:iCs/>
          <w:sz w:val="24"/>
          <w:szCs w:val="24"/>
        </w:rPr>
        <w:t xml:space="preserve"> t</w:t>
      </w:r>
      <w:r w:rsidRPr="001843C5">
        <w:rPr>
          <w:rFonts w:ascii="Century" w:hAnsi="Century"/>
          <w:i/>
          <w:iCs/>
          <w:sz w:val="24"/>
          <w:szCs w:val="24"/>
        </w:rPr>
        <w:t>here is none who does good, no, not one</w:t>
      </w:r>
      <w:r>
        <w:rPr>
          <w:rFonts w:ascii="Century" w:hAnsi="Century"/>
          <w:sz w:val="24"/>
          <w:szCs w:val="24"/>
        </w:rPr>
        <w:t>.’”</w:t>
      </w:r>
    </w:p>
    <w:p w14:paraId="0E4E05C0" w14:textId="39629AFF" w:rsidR="001843C5" w:rsidRPr="001843C5" w:rsidRDefault="001843C5" w:rsidP="001843C5">
      <w:pPr>
        <w:pStyle w:val="NoSpacing"/>
        <w:rPr>
          <w:rFonts w:ascii="Century" w:hAnsi="Century"/>
          <w:sz w:val="24"/>
          <w:szCs w:val="24"/>
        </w:rPr>
      </w:pPr>
      <w:r>
        <w:rPr>
          <w:rFonts w:ascii="Century" w:hAnsi="Century"/>
          <w:sz w:val="24"/>
          <w:szCs w:val="24"/>
        </w:rPr>
        <w:t xml:space="preserve">                                                                                </w:t>
      </w:r>
      <w:r w:rsidRPr="001843C5">
        <w:rPr>
          <w:rFonts w:ascii="Century" w:hAnsi="Century"/>
          <w:sz w:val="24"/>
          <w:szCs w:val="24"/>
        </w:rPr>
        <w:t>Rom</w:t>
      </w:r>
      <w:r>
        <w:rPr>
          <w:rFonts w:ascii="Century" w:hAnsi="Century"/>
          <w:sz w:val="24"/>
          <w:szCs w:val="24"/>
        </w:rPr>
        <w:t>ans</w:t>
      </w:r>
      <w:r w:rsidRPr="001843C5">
        <w:rPr>
          <w:rFonts w:ascii="Century" w:hAnsi="Century"/>
          <w:sz w:val="24"/>
          <w:szCs w:val="24"/>
        </w:rPr>
        <w:t xml:space="preserve"> 3:10-12</w:t>
      </w:r>
    </w:p>
    <w:p w14:paraId="1A1011A6" w14:textId="77777777" w:rsidR="00245465" w:rsidRPr="001843C5" w:rsidRDefault="00245465" w:rsidP="00245465">
      <w:pPr>
        <w:pStyle w:val="NoSpacing"/>
        <w:rPr>
          <w:rFonts w:ascii="Century" w:hAnsi="Century"/>
          <w:sz w:val="16"/>
          <w:szCs w:val="16"/>
        </w:rPr>
      </w:pPr>
    </w:p>
    <w:p w14:paraId="0E298631" w14:textId="68A9D9FB" w:rsidR="00245465" w:rsidRDefault="0057288A" w:rsidP="00245465">
      <w:pPr>
        <w:pStyle w:val="NoSpacing"/>
        <w:rPr>
          <w:rFonts w:ascii="Century" w:hAnsi="Century"/>
          <w:sz w:val="24"/>
          <w:szCs w:val="24"/>
        </w:rPr>
      </w:pPr>
      <w:r>
        <w:rPr>
          <w:rFonts w:ascii="Century" w:hAnsi="Century"/>
          <w:sz w:val="24"/>
          <w:szCs w:val="24"/>
        </w:rPr>
        <w:t>What we find is that in fact, the Apostle Paul, writing under the inspiration of the Holy Spirit states unequivocally that there is no one who is righteous or who does what is good.  Elsewhere in this same Gospel, it is recorded that Jesus Himself said that there is no one who is good except God (18:19).  So how can Jesus refer to a “</w:t>
      </w:r>
      <w:r w:rsidRPr="0057288A">
        <w:rPr>
          <w:rFonts w:ascii="Century" w:hAnsi="Century"/>
          <w:i/>
          <w:iCs/>
          <w:sz w:val="24"/>
          <w:szCs w:val="24"/>
        </w:rPr>
        <w:t>good</w:t>
      </w:r>
      <w:r>
        <w:rPr>
          <w:rFonts w:ascii="Century" w:hAnsi="Century"/>
          <w:sz w:val="24"/>
          <w:szCs w:val="24"/>
        </w:rPr>
        <w:t xml:space="preserve">” man here, when there is no such thing?  </w:t>
      </w:r>
      <w:r w:rsidR="0012530E">
        <w:rPr>
          <w:rFonts w:ascii="Century" w:hAnsi="Century"/>
          <w:sz w:val="24"/>
          <w:szCs w:val="24"/>
        </w:rPr>
        <w:t xml:space="preserve">The answer is </w:t>
      </w:r>
      <w:r>
        <w:rPr>
          <w:rFonts w:ascii="Century" w:hAnsi="Century"/>
          <w:sz w:val="24"/>
          <w:szCs w:val="24"/>
        </w:rPr>
        <w:t xml:space="preserve">that </w:t>
      </w:r>
      <w:r w:rsidR="0012530E">
        <w:rPr>
          <w:rFonts w:ascii="Century" w:hAnsi="Century"/>
          <w:sz w:val="24"/>
          <w:szCs w:val="24"/>
        </w:rPr>
        <w:t xml:space="preserve">these two verses do not represent all that the NT says about </w:t>
      </w:r>
      <w:r>
        <w:rPr>
          <w:rFonts w:ascii="Century" w:hAnsi="Century"/>
          <w:sz w:val="24"/>
          <w:szCs w:val="24"/>
        </w:rPr>
        <w:t>good and righteous men.  The following verses seem to say something different:</w:t>
      </w:r>
    </w:p>
    <w:p w14:paraId="5B82E837" w14:textId="27A2E200" w:rsidR="0057288A" w:rsidRPr="0057288A" w:rsidRDefault="003A130E" w:rsidP="003A130E">
      <w:pPr>
        <w:pStyle w:val="NoSpacing"/>
        <w:numPr>
          <w:ilvl w:val="0"/>
          <w:numId w:val="6"/>
        </w:numPr>
        <w:rPr>
          <w:rFonts w:ascii="Century" w:hAnsi="Century"/>
          <w:sz w:val="24"/>
          <w:szCs w:val="24"/>
        </w:rPr>
      </w:pPr>
      <w:r>
        <w:rPr>
          <w:rFonts w:ascii="Century" w:hAnsi="Century"/>
          <w:sz w:val="24"/>
          <w:szCs w:val="24"/>
        </w:rPr>
        <w:t>(</w:t>
      </w:r>
      <w:r w:rsidR="0057288A" w:rsidRPr="0057288A">
        <w:rPr>
          <w:rFonts w:ascii="Century" w:hAnsi="Century"/>
          <w:sz w:val="24"/>
          <w:szCs w:val="24"/>
        </w:rPr>
        <w:t>Matt</w:t>
      </w:r>
      <w:r>
        <w:rPr>
          <w:rFonts w:ascii="Century" w:hAnsi="Century"/>
          <w:sz w:val="24"/>
          <w:szCs w:val="24"/>
        </w:rPr>
        <w:t>.</w:t>
      </w:r>
      <w:r w:rsidR="0057288A" w:rsidRPr="0057288A">
        <w:rPr>
          <w:rFonts w:ascii="Century" w:hAnsi="Century"/>
          <w:sz w:val="24"/>
          <w:szCs w:val="24"/>
        </w:rPr>
        <w:t>25:21</w:t>
      </w:r>
      <w:r>
        <w:rPr>
          <w:rFonts w:ascii="Century" w:hAnsi="Century"/>
          <w:sz w:val="24"/>
          <w:szCs w:val="24"/>
        </w:rPr>
        <w:t>) “</w:t>
      </w:r>
      <w:r w:rsidR="0057288A" w:rsidRPr="003A130E">
        <w:rPr>
          <w:rFonts w:ascii="Century" w:hAnsi="Century"/>
          <w:i/>
          <w:iCs/>
          <w:sz w:val="24"/>
          <w:szCs w:val="24"/>
        </w:rPr>
        <w:t xml:space="preserve">His lord said to him, </w:t>
      </w:r>
      <w:r w:rsidRPr="003A130E">
        <w:rPr>
          <w:rFonts w:ascii="Century" w:hAnsi="Century"/>
          <w:i/>
          <w:iCs/>
          <w:sz w:val="24"/>
          <w:szCs w:val="24"/>
        </w:rPr>
        <w:t>‘</w:t>
      </w:r>
      <w:r w:rsidR="0057288A" w:rsidRPr="003A130E">
        <w:rPr>
          <w:rFonts w:ascii="Century" w:hAnsi="Century"/>
          <w:i/>
          <w:iCs/>
          <w:sz w:val="24"/>
          <w:szCs w:val="24"/>
        </w:rPr>
        <w:t>Well done, good and faithful servant; you were faithful over a few things, I will make you ruler over many things. Enter into the joy of your lord</w:t>
      </w:r>
      <w:r w:rsidR="0057288A" w:rsidRPr="0057288A">
        <w:rPr>
          <w:rFonts w:ascii="Century" w:hAnsi="Century"/>
          <w:sz w:val="24"/>
          <w:szCs w:val="24"/>
        </w:rPr>
        <w:t>.</w:t>
      </w:r>
      <w:r>
        <w:rPr>
          <w:rFonts w:ascii="Century" w:hAnsi="Century"/>
          <w:sz w:val="24"/>
          <w:szCs w:val="24"/>
        </w:rPr>
        <w:t>’”</w:t>
      </w:r>
    </w:p>
    <w:p w14:paraId="7DEC3056" w14:textId="1761F913" w:rsidR="003A130E" w:rsidRPr="008939BA" w:rsidRDefault="003A130E" w:rsidP="003A130E">
      <w:pPr>
        <w:pStyle w:val="NoSpacing"/>
        <w:numPr>
          <w:ilvl w:val="0"/>
          <w:numId w:val="6"/>
        </w:numPr>
        <w:rPr>
          <w:rFonts w:ascii="Century" w:hAnsi="Century"/>
          <w:sz w:val="24"/>
          <w:szCs w:val="24"/>
        </w:rPr>
      </w:pPr>
      <w:r>
        <w:rPr>
          <w:rFonts w:ascii="Century" w:hAnsi="Century"/>
          <w:sz w:val="24"/>
          <w:szCs w:val="24"/>
        </w:rPr>
        <w:t>(</w:t>
      </w:r>
      <w:r w:rsidRPr="008939BA">
        <w:rPr>
          <w:rFonts w:ascii="Century" w:hAnsi="Century"/>
          <w:sz w:val="24"/>
          <w:szCs w:val="24"/>
        </w:rPr>
        <w:t>Luke 1:5-</w:t>
      </w:r>
      <w:r>
        <w:rPr>
          <w:rFonts w:ascii="Century" w:hAnsi="Century"/>
          <w:sz w:val="24"/>
          <w:szCs w:val="24"/>
        </w:rPr>
        <w:t>6) “</w:t>
      </w:r>
      <w:r w:rsidRPr="003A130E">
        <w:rPr>
          <w:rFonts w:ascii="Century" w:hAnsi="Century"/>
          <w:i/>
          <w:iCs/>
          <w:sz w:val="24"/>
          <w:szCs w:val="24"/>
        </w:rPr>
        <w:t xml:space="preserve">There was in the days of Herod, the king of Judea, a certain priest named Zacharias, of the division of Abijah. His wife was of the daughters of Aaron, and her name was Elizabeth. </w:t>
      </w:r>
      <w:r w:rsidRPr="003A130E">
        <w:rPr>
          <w:rFonts w:ascii="Century" w:hAnsi="Century"/>
          <w:i/>
          <w:iCs/>
          <w:sz w:val="24"/>
          <w:szCs w:val="24"/>
        </w:rPr>
        <w:t xml:space="preserve"> </w:t>
      </w:r>
      <w:r w:rsidRPr="003A130E">
        <w:rPr>
          <w:rFonts w:ascii="Century" w:hAnsi="Century"/>
          <w:i/>
          <w:iCs/>
          <w:sz w:val="24"/>
          <w:szCs w:val="24"/>
        </w:rPr>
        <w:t>And they were both righteous before God, walking in all the commandments and ordinances of the Lord blameless</w:t>
      </w:r>
      <w:r w:rsidRPr="008939BA">
        <w:rPr>
          <w:rFonts w:ascii="Century" w:hAnsi="Century"/>
          <w:sz w:val="24"/>
          <w:szCs w:val="24"/>
        </w:rPr>
        <w:t>.</w:t>
      </w:r>
      <w:r>
        <w:rPr>
          <w:rFonts w:ascii="Century" w:hAnsi="Century"/>
          <w:sz w:val="24"/>
          <w:szCs w:val="24"/>
        </w:rPr>
        <w:t>”</w:t>
      </w:r>
    </w:p>
    <w:p w14:paraId="2970016F" w14:textId="5721BCBF" w:rsidR="0057288A" w:rsidRPr="0057288A" w:rsidRDefault="003A130E" w:rsidP="003A130E">
      <w:pPr>
        <w:pStyle w:val="NoSpacing"/>
        <w:numPr>
          <w:ilvl w:val="0"/>
          <w:numId w:val="6"/>
        </w:numPr>
        <w:rPr>
          <w:rFonts w:ascii="Century" w:hAnsi="Century"/>
          <w:sz w:val="24"/>
          <w:szCs w:val="24"/>
        </w:rPr>
      </w:pPr>
      <w:r>
        <w:rPr>
          <w:rFonts w:ascii="Century" w:hAnsi="Century"/>
          <w:sz w:val="24"/>
          <w:szCs w:val="24"/>
        </w:rPr>
        <w:t>(</w:t>
      </w:r>
      <w:r w:rsidR="0057288A" w:rsidRPr="0057288A">
        <w:rPr>
          <w:rFonts w:ascii="Century" w:hAnsi="Century"/>
          <w:sz w:val="24"/>
          <w:szCs w:val="24"/>
        </w:rPr>
        <w:t>Acts 11:24</w:t>
      </w:r>
      <w:r>
        <w:rPr>
          <w:rFonts w:ascii="Century" w:hAnsi="Century"/>
          <w:sz w:val="24"/>
          <w:szCs w:val="24"/>
        </w:rPr>
        <w:t>) “</w:t>
      </w:r>
      <w:r w:rsidR="0057288A" w:rsidRPr="003A130E">
        <w:rPr>
          <w:rFonts w:ascii="Century" w:hAnsi="Century"/>
          <w:i/>
          <w:iCs/>
          <w:sz w:val="24"/>
          <w:szCs w:val="24"/>
        </w:rPr>
        <w:t>For he was a good man, full of the Holy Spirit and of faith. And a great many people were added to the Lord</w:t>
      </w:r>
      <w:r w:rsidR="0057288A" w:rsidRPr="0057288A">
        <w:rPr>
          <w:rFonts w:ascii="Century" w:hAnsi="Century"/>
          <w:sz w:val="24"/>
          <w:szCs w:val="24"/>
        </w:rPr>
        <w:t>.</w:t>
      </w:r>
      <w:r>
        <w:rPr>
          <w:rFonts w:ascii="Century" w:hAnsi="Century"/>
          <w:sz w:val="24"/>
          <w:szCs w:val="24"/>
        </w:rPr>
        <w:t>”</w:t>
      </w:r>
    </w:p>
    <w:p w14:paraId="68276141" w14:textId="17357D2D" w:rsidR="0057288A" w:rsidRDefault="003A130E" w:rsidP="003A130E">
      <w:pPr>
        <w:pStyle w:val="NoSpacing"/>
        <w:numPr>
          <w:ilvl w:val="0"/>
          <w:numId w:val="6"/>
        </w:numPr>
        <w:rPr>
          <w:rFonts w:ascii="Century" w:hAnsi="Century"/>
          <w:sz w:val="24"/>
          <w:szCs w:val="24"/>
        </w:rPr>
      </w:pPr>
      <w:r>
        <w:rPr>
          <w:rFonts w:ascii="Century" w:hAnsi="Century"/>
          <w:sz w:val="24"/>
          <w:szCs w:val="24"/>
        </w:rPr>
        <w:lastRenderedPageBreak/>
        <w:t>(</w:t>
      </w:r>
      <w:r w:rsidR="0057288A" w:rsidRPr="0057288A">
        <w:rPr>
          <w:rFonts w:ascii="Century" w:hAnsi="Century"/>
          <w:sz w:val="24"/>
          <w:szCs w:val="24"/>
        </w:rPr>
        <w:t>Rom</w:t>
      </w:r>
      <w:r>
        <w:rPr>
          <w:rFonts w:ascii="Century" w:hAnsi="Century"/>
          <w:sz w:val="24"/>
          <w:szCs w:val="24"/>
        </w:rPr>
        <w:t>.</w:t>
      </w:r>
      <w:r w:rsidR="0057288A" w:rsidRPr="0057288A">
        <w:rPr>
          <w:rFonts w:ascii="Century" w:hAnsi="Century"/>
          <w:sz w:val="24"/>
          <w:szCs w:val="24"/>
        </w:rPr>
        <w:t>5:7</w:t>
      </w:r>
      <w:r>
        <w:rPr>
          <w:rFonts w:ascii="Century" w:hAnsi="Century"/>
          <w:sz w:val="24"/>
          <w:szCs w:val="24"/>
        </w:rPr>
        <w:t>) “</w:t>
      </w:r>
      <w:r w:rsidR="0057288A" w:rsidRPr="003A130E">
        <w:rPr>
          <w:rFonts w:ascii="Century" w:hAnsi="Century"/>
          <w:i/>
          <w:iCs/>
          <w:sz w:val="24"/>
          <w:szCs w:val="24"/>
        </w:rPr>
        <w:t>For scarcely for a righteous man will one die; yet perhaps for a good man someone would even dare to die</w:t>
      </w:r>
      <w:r w:rsidR="0057288A" w:rsidRPr="0057288A">
        <w:rPr>
          <w:rFonts w:ascii="Century" w:hAnsi="Century"/>
          <w:sz w:val="24"/>
          <w:szCs w:val="24"/>
        </w:rPr>
        <w:t>.</w:t>
      </w:r>
      <w:r>
        <w:rPr>
          <w:rFonts w:ascii="Century" w:hAnsi="Century"/>
          <w:sz w:val="24"/>
          <w:szCs w:val="24"/>
        </w:rPr>
        <w:t>”</w:t>
      </w:r>
      <w:r w:rsidR="0057288A" w:rsidRPr="0057288A">
        <w:rPr>
          <w:rFonts w:ascii="Century" w:hAnsi="Century"/>
          <w:sz w:val="24"/>
          <w:szCs w:val="24"/>
        </w:rPr>
        <w:t xml:space="preserve"> </w:t>
      </w:r>
    </w:p>
    <w:p w14:paraId="011B28AD" w14:textId="23B0846E" w:rsidR="008939BA" w:rsidRDefault="003A130E" w:rsidP="003A130E">
      <w:pPr>
        <w:pStyle w:val="NoSpacing"/>
        <w:numPr>
          <w:ilvl w:val="0"/>
          <w:numId w:val="6"/>
        </w:numPr>
        <w:rPr>
          <w:rFonts w:ascii="Century" w:hAnsi="Century"/>
          <w:sz w:val="24"/>
          <w:szCs w:val="24"/>
        </w:rPr>
      </w:pPr>
      <w:r>
        <w:rPr>
          <w:rFonts w:ascii="Century" w:hAnsi="Century"/>
          <w:sz w:val="24"/>
          <w:szCs w:val="24"/>
        </w:rPr>
        <w:t>(</w:t>
      </w:r>
      <w:r w:rsidR="008939BA" w:rsidRPr="008939BA">
        <w:rPr>
          <w:rFonts w:ascii="Century" w:hAnsi="Century"/>
          <w:sz w:val="24"/>
          <w:szCs w:val="24"/>
        </w:rPr>
        <w:t>Heb</w:t>
      </w:r>
      <w:r>
        <w:rPr>
          <w:rFonts w:ascii="Century" w:hAnsi="Century"/>
          <w:sz w:val="24"/>
          <w:szCs w:val="24"/>
        </w:rPr>
        <w:t>.</w:t>
      </w:r>
      <w:r w:rsidR="008939BA" w:rsidRPr="008939BA">
        <w:rPr>
          <w:rFonts w:ascii="Century" w:hAnsi="Century"/>
          <w:sz w:val="24"/>
          <w:szCs w:val="24"/>
        </w:rPr>
        <w:t>11:4</w:t>
      </w:r>
      <w:r>
        <w:rPr>
          <w:rFonts w:ascii="Century" w:hAnsi="Century"/>
          <w:sz w:val="24"/>
          <w:szCs w:val="24"/>
        </w:rPr>
        <w:t>) “</w:t>
      </w:r>
      <w:r w:rsidR="008939BA" w:rsidRPr="003A130E">
        <w:rPr>
          <w:rFonts w:ascii="Century" w:hAnsi="Century"/>
          <w:i/>
          <w:iCs/>
          <w:sz w:val="24"/>
          <w:szCs w:val="24"/>
        </w:rPr>
        <w:t>By faith Abel offered to God a more excellent sacrifice than Cain, through which he obtained witness that he was righteous, God testifying of his gifts; and through it he being dead still speaks</w:t>
      </w:r>
      <w:r>
        <w:rPr>
          <w:rFonts w:ascii="Century" w:hAnsi="Century"/>
          <w:sz w:val="24"/>
          <w:szCs w:val="24"/>
        </w:rPr>
        <w:t>.”</w:t>
      </w:r>
    </w:p>
    <w:p w14:paraId="62FC7913" w14:textId="262F0839" w:rsidR="008939BA" w:rsidRPr="008939BA" w:rsidRDefault="003A130E" w:rsidP="003A130E">
      <w:pPr>
        <w:pStyle w:val="NoSpacing"/>
        <w:numPr>
          <w:ilvl w:val="0"/>
          <w:numId w:val="6"/>
        </w:numPr>
        <w:rPr>
          <w:rFonts w:ascii="Century" w:hAnsi="Century"/>
          <w:sz w:val="24"/>
          <w:szCs w:val="24"/>
        </w:rPr>
      </w:pPr>
      <w:r>
        <w:rPr>
          <w:rFonts w:ascii="Century" w:hAnsi="Century"/>
          <w:sz w:val="24"/>
          <w:szCs w:val="24"/>
        </w:rPr>
        <w:t>(</w:t>
      </w:r>
      <w:r w:rsidR="008939BA" w:rsidRPr="008939BA">
        <w:rPr>
          <w:rFonts w:ascii="Century" w:hAnsi="Century"/>
          <w:sz w:val="24"/>
          <w:szCs w:val="24"/>
        </w:rPr>
        <w:t>Jas</w:t>
      </w:r>
      <w:r>
        <w:rPr>
          <w:rFonts w:ascii="Century" w:hAnsi="Century"/>
          <w:sz w:val="24"/>
          <w:szCs w:val="24"/>
        </w:rPr>
        <w:t>.</w:t>
      </w:r>
      <w:r w:rsidR="008939BA" w:rsidRPr="008939BA">
        <w:rPr>
          <w:rFonts w:ascii="Century" w:hAnsi="Century"/>
          <w:sz w:val="24"/>
          <w:szCs w:val="24"/>
        </w:rPr>
        <w:t>5:16</w:t>
      </w:r>
      <w:r>
        <w:rPr>
          <w:rFonts w:ascii="Century" w:hAnsi="Century"/>
          <w:sz w:val="24"/>
          <w:szCs w:val="24"/>
        </w:rPr>
        <w:t>) “</w:t>
      </w:r>
      <w:r w:rsidR="008939BA" w:rsidRPr="008939BA">
        <w:rPr>
          <w:rFonts w:ascii="Century" w:hAnsi="Century"/>
          <w:sz w:val="24"/>
          <w:szCs w:val="24"/>
        </w:rPr>
        <w:t>Confess your trespasses to one another, and pray for one another, that you may be healed. The effective, fervent prayer of a righteous man avails much.</w:t>
      </w:r>
      <w:r>
        <w:rPr>
          <w:rFonts w:ascii="Century" w:hAnsi="Century"/>
          <w:sz w:val="24"/>
          <w:szCs w:val="24"/>
        </w:rPr>
        <w:t>”</w:t>
      </w:r>
    </w:p>
    <w:p w14:paraId="667A0529" w14:textId="65945FF8" w:rsidR="008939BA" w:rsidRDefault="003A130E" w:rsidP="003A130E">
      <w:pPr>
        <w:pStyle w:val="NoSpacing"/>
        <w:numPr>
          <w:ilvl w:val="0"/>
          <w:numId w:val="6"/>
        </w:numPr>
        <w:rPr>
          <w:rFonts w:ascii="Century" w:hAnsi="Century"/>
          <w:sz w:val="24"/>
          <w:szCs w:val="24"/>
        </w:rPr>
      </w:pPr>
      <w:r>
        <w:rPr>
          <w:rFonts w:ascii="Century" w:hAnsi="Century"/>
          <w:sz w:val="24"/>
          <w:szCs w:val="24"/>
        </w:rPr>
        <w:t xml:space="preserve">(II </w:t>
      </w:r>
      <w:r w:rsidR="008939BA" w:rsidRPr="008939BA">
        <w:rPr>
          <w:rFonts w:ascii="Century" w:hAnsi="Century"/>
          <w:sz w:val="24"/>
          <w:szCs w:val="24"/>
        </w:rPr>
        <w:t>Pet</w:t>
      </w:r>
      <w:r>
        <w:rPr>
          <w:rFonts w:ascii="Century" w:hAnsi="Century"/>
          <w:sz w:val="24"/>
          <w:szCs w:val="24"/>
        </w:rPr>
        <w:t>.</w:t>
      </w:r>
      <w:r w:rsidR="008939BA" w:rsidRPr="008939BA">
        <w:rPr>
          <w:rFonts w:ascii="Century" w:hAnsi="Century"/>
          <w:sz w:val="24"/>
          <w:szCs w:val="24"/>
        </w:rPr>
        <w:t>2:7-</w:t>
      </w:r>
      <w:r>
        <w:rPr>
          <w:rFonts w:ascii="Century" w:hAnsi="Century"/>
          <w:sz w:val="24"/>
          <w:szCs w:val="24"/>
        </w:rPr>
        <w:t>8) “</w:t>
      </w:r>
      <w:r w:rsidR="008939BA" w:rsidRPr="003A130E">
        <w:rPr>
          <w:rFonts w:ascii="Century" w:hAnsi="Century"/>
          <w:i/>
          <w:iCs/>
          <w:sz w:val="24"/>
          <w:szCs w:val="24"/>
        </w:rPr>
        <w:t>and delivered righteous Lot, who was oppressed by the filthy conduct of the wicked (for that righteous man, dwelling among them, tormented his righteous soul from day to day by seeing and hearing their lawless deeds)</w:t>
      </w:r>
      <w:r>
        <w:rPr>
          <w:rFonts w:ascii="Century" w:hAnsi="Century"/>
          <w:sz w:val="24"/>
          <w:szCs w:val="24"/>
        </w:rPr>
        <w:t>”</w:t>
      </w:r>
    </w:p>
    <w:p w14:paraId="478606D9" w14:textId="03B82705" w:rsidR="00722D11" w:rsidRDefault="003A130E" w:rsidP="00245465">
      <w:pPr>
        <w:pStyle w:val="NoSpacing"/>
        <w:rPr>
          <w:rFonts w:ascii="Century" w:hAnsi="Century"/>
          <w:sz w:val="24"/>
          <w:szCs w:val="24"/>
        </w:rPr>
      </w:pPr>
      <w:r>
        <w:rPr>
          <w:rFonts w:ascii="Century" w:hAnsi="Century"/>
          <w:sz w:val="24"/>
          <w:szCs w:val="24"/>
        </w:rPr>
        <w:t>So, the question then is how can these verses speak of men who were good and/or righteous, when in fact no one is either good or righteous according to Paul and Jesus?  The answer lies in understanding that in the New Testament, we find teachings on two different categories of goodness and righteousness.  When Paul and Jesus say there is no one good or righteous, the idea is that before God, no one is completely and absolutely righteous or good</w:t>
      </w:r>
      <w:r w:rsidR="00C819C2">
        <w:rPr>
          <w:rFonts w:ascii="Century" w:hAnsi="Century"/>
          <w:sz w:val="24"/>
          <w:szCs w:val="24"/>
        </w:rPr>
        <w:t>.  All human beings are sinners to one degree or another and therefore must be punished.  Elsewhere when the writers of the NT refer to certain individuals as being righteous or good, the idea is that they are relatively righteous when compared to other people.  In the first category, the NT teaches that no one is righteous enough to earn eternal life; in the second category, the NT teaches that individuals can make virtuous choices that God is pleased with and th</w:t>
      </w:r>
      <w:r w:rsidR="0012530E">
        <w:rPr>
          <w:rFonts w:ascii="Century" w:hAnsi="Century"/>
          <w:sz w:val="24"/>
          <w:szCs w:val="24"/>
        </w:rPr>
        <w:t>at</w:t>
      </w:r>
      <w:r w:rsidR="00C819C2">
        <w:rPr>
          <w:rFonts w:ascii="Century" w:hAnsi="Century"/>
          <w:sz w:val="24"/>
          <w:szCs w:val="24"/>
        </w:rPr>
        <w:t xml:space="preserve"> distinguishes</w:t>
      </w:r>
      <w:r w:rsidR="0012530E">
        <w:rPr>
          <w:rFonts w:ascii="Century" w:hAnsi="Century"/>
          <w:sz w:val="24"/>
          <w:szCs w:val="24"/>
        </w:rPr>
        <w:t xml:space="preserve"> them</w:t>
      </w:r>
      <w:r w:rsidR="00C819C2">
        <w:rPr>
          <w:rFonts w:ascii="Century" w:hAnsi="Century"/>
          <w:sz w:val="24"/>
          <w:szCs w:val="24"/>
        </w:rPr>
        <w:t xml:space="preserve"> from those who live in rampant disobedience to God.  The point then in this passage is that Jesus is distinguishing generally good people who seek to live lives that please God, from generally evil people who do not seek to live lives that please God.  In both cases what comes out of the individual is a result of what is treasured up in that individual’s heart.  The Greek word translated as “</w:t>
      </w:r>
      <w:r w:rsidR="00C819C2">
        <w:rPr>
          <w:rFonts w:ascii="Century" w:hAnsi="Century"/>
          <w:i/>
          <w:iCs/>
          <w:sz w:val="24"/>
          <w:szCs w:val="24"/>
        </w:rPr>
        <w:t>treasure</w:t>
      </w:r>
      <w:r w:rsidR="00C819C2">
        <w:rPr>
          <w:rFonts w:ascii="Century" w:hAnsi="Century"/>
          <w:sz w:val="24"/>
          <w:szCs w:val="24"/>
        </w:rPr>
        <w:t xml:space="preserve">” refers to either a </w:t>
      </w:r>
      <w:r w:rsidR="00C819C2" w:rsidRPr="00C819C2">
        <w:rPr>
          <w:rFonts w:ascii="Century" w:hAnsi="Century"/>
          <w:sz w:val="24"/>
          <w:szCs w:val="24"/>
        </w:rPr>
        <w:t>place in which goods and precious things are collected and laid up</w:t>
      </w:r>
      <w:r w:rsidR="00C819C2">
        <w:rPr>
          <w:rFonts w:ascii="Century" w:hAnsi="Century"/>
          <w:sz w:val="24"/>
          <w:szCs w:val="24"/>
        </w:rPr>
        <w:t xml:space="preserve">, or to </w:t>
      </w:r>
      <w:r w:rsidR="00C819C2" w:rsidRPr="00C819C2">
        <w:rPr>
          <w:rFonts w:ascii="Century" w:hAnsi="Century"/>
          <w:sz w:val="24"/>
          <w:szCs w:val="24"/>
        </w:rPr>
        <w:t xml:space="preserve">the things laid up in a </w:t>
      </w:r>
      <w:r w:rsidR="00C819C2">
        <w:rPr>
          <w:rFonts w:ascii="Century" w:hAnsi="Century"/>
          <w:sz w:val="24"/>
          <w:szCs w:val="24"/>
        </w:rPr>
        <w:t xml:space="preserve">receptacle or storage place.  In this reference Jesus is speaking about those ideas, </w:t>
      </w:r>
      <w:r w:rsidR="00C33C18">
        <w:rPr>
          <w:rFonts w:ascii="Century" w:hAnsi="Century"/>
          <w:sz w:val="24"/>
          <w:szCs w:val="24"/>
        </w:rPr>
        <w:t>opinions, values, beliefs, and desires that have become a part of what one stores up in one’s heart</w:t>
      </w:r>
      <w:r w:rsidR="0012530E">
        <w:rPr>
          <w:rFonts w:ascii="Century" w:hAnsi="Century"/>
          <w:sz w:val="24"/>
          <w:szCs w:val="24"/>
        </w:rPr>
        <w:t xml:space="preserve">.  These things ultimately </w:t>
      </w:r>
      <w:r w:rsidR="00C33C18">
        <w:rPr>
          <w:rFonts w:ascii="Century" w:hAnsi="Century"/>
          <w:sz w:val="24"/>
          <w:szCs w:val="24"/>
        </w:rPr>
        <w:t>make a person who they are.  Finally, for the vocabulary of this verse; the heart was</w:t>
      </w:r>
      <w:r w:rsidR="0012530E">
        <w:rPr>
          <w:rFonts w:ascii="Century" w:hAnsi="Century"/>
          <w:sz w:val="24"/>
          <w:szCs w:val="24"/>
        </w:rPr>
        <w:t xml:space="preserve"> used to represent</w:t>
      </w:r>
      <w:r w:rsidR="00C33C18">
        <w:rPr>
          <w:rFonts w:ascii="Century" w:hAnsi="Century"/>
          <w:sz w:val="24"/>
          <w:szCs w:val="24"/>
        </w:rPr>
        <w:t xml:space="preserve"> the inner person, </w:t>
      </w:r>
      <w:r w:rsidR="0012530E">
        <w:rPr>
          <w:rFonts w:ascii="Century" w:hAnsi="Century"/>
          <w:sz w:val="24"/>
          <w:szCs w:val="24"/>
        </w:rPr>
        <w:t xml:space="preserve">or </w:t>
      </w:r>
      <w:r w:rsidR="00C33C18">
        <w:rPr>
          <w:rFonts w:ascii="Century" w:hAnsi="Century"/>
          <w:sz w:val="24"/>
          <w:szCs w:val="24"/>
        </w:rPr>
        <w:t xml:space="preserve">the core of a person, or who the person really is.  Putting all these things together, Jesus was saying that what a person </w:t>
      </w:r>
      <w:r w:rsidR="00722D11">
        <w:rPr>
          <w:rFonts w:ascii="Century" w:hAnsi="Century"/>
          <w:sz w:val="24"/>
          <w:szCs w:val="24"/>
        </w:rPr>
        <w:t>s</w:t>
      </w:r>
      <w:r w:rsidR="00C33C18">
        <w:rPr>
          <w:rFonts w:ascii="Century" w:hAnsi="Century"/>
          <w:sz w:val="24"/>
          <w:szCs w:val="24"/>
        </w:rPr>
        <w:t>ay</w:t>
      </w:r>
      <w:r w:rsidR="00722D11">
        <w:rPr>
          <w:rFonts w:ascii="Century" w:hAnsi="Century"/>
          <w:sz w:val="24"/>
          <w:szCs w:val="24"/>
        </w:rPr>
        <w:t>s and</w:t>
      </w:r>
      <w:r w:rsidR="00C33C18">
        <w:rPr>
          <w:rFonts w:ascii="Century" w:hAnsi="Century"/>
          <w:sz w:val="24"/>
          <w:szCs w:val="24"/>
        </w:rPr>
        <w:t xml:space="preserve"> how he</w:t>
      </w:r>
      <w:r w:rsidR="00722D11">
        <w:rPr>
          <w:rFonts w:ascii="Century" w:hAnsi="Century"/>
          <w:sz w:val="24"/>
          <w:szCs w:val="24"/>
        </w:rPr>
        <w:t xml:space="preserve"> behaves</w:t>
      </w:r>
      <w:r w:rsidR="00C33C18">
        <w:rPr>
          <w:rFonts w:ascii="Century" w:hAnsi="Century"/>
          <w:sz w:val="24"/>
          <w:szCs w:val="24"/>
        </w:rPr>
        <w:t xml:space="preserve">, is a reflection of what is in the person’s </w:t>
      </w:r>
      <w:r w:rsidR="00722D11">
        <w:rPr>
          <w:rFonts w:ascii="Century" w:hAnsi="Century"/>
          <w:sz w:val="24"/>
          <w:szCs w:val="24"/>
        </w:rPr>
        <w:t>heart</w:t>
      </w:r>
      <w:r w:rsidR="00C33C18">
        <w:rPr>
          <w:rFonts w:ascii="Century" w:hAnsi="Century"/>
          <w:sz w:val="24"/>
          <w:szCs w:val="24"/>
        </w:rPr>
        <w:t>.</w:t>
      </w:r>
      <w:r w:rsidR="00721452">
        <w:rPr>
          <w:rFonts w:ascii="Century" w:hAnsi="Century"/>
          <w:sz w:val="24"/>
          <w:szCs w:val="24"/>
        </w:rPr>
        <w:t xml:space="preserve">  </w:t>
      </w:r>
      <w:r w:rsidR="002B58CB">
        <w:rPr>
          <w:rFonts w:ascii="Century" w:hAnsi="Century"/>
          <w:sz w:val="24"/>
          <w:szCs w:val="24"/>
        </w:rPr>
        <w:t>Jesus adds the insight that, “</w:t>
      </w:r>
      <w:r w:rsidR="002B58CB" w:rsidRPr="002B58CB">
        <w:rPr>
          <w:rFonts w:ascii="Century" w:hAnsi="Century"/>
          <w:i/>
          <w:iCs/>
          <w:sz w:val="24"/>
          <w:szCs w:val="24"/>
        </w:rPr>
        <w:t>f</w:t>
      </w:r>
      <w:r w:rsidR="002B58CB" w:rsidRPr="002B58CB">
        <w:rPr>
          <w:rFonts w:ascii="Century" w:hAnsi="Century"/>
          <w:i/>
          <w:iCs/>
          <w:sz w:val="24"/>
          <w:szCs w:val="24"/>
        </w:rPr>
        <w:t>or out of the abundance of the heart his mouth speaks</w:t>
      </w:r>
      <w:r w:rsidR="002B58CB">
        <w:rPr>
          <w:rFonts w:ascii="Century" w:hAnsi="Century"/>
          <w:sz w:val="24"/>
          <w:szCs w:val="24"/>
        </w:rPr>
        <w:t>”.  The idea is that whatever truly fills the treasury of one’s heart will find expression in a person’s speech (and also in their actions) even if the individual does not intend to do this.  Therefore, w</w:t>
      </w:r>
      <w:r w:rsidR="00721452">
        <w:rPr>
          <w:rFonts w:ascii="Century" w:hAnsi="Century"/>
          <w:sz w:val="24"/>
          <w:szCs w:val="24"/>
        </w:rPr>
        <w:t xml:space="preserve">hat one can observe outwardly, informs you about what is really going on in a person’s heart; for just as actual fruit reveals the nature of a tree, so the words and actions of a person reveals the nature of that person.  However, it would be wrong to take this to mean that Jesus was saying that you can take every word a person says, or every action they </w:t>
      </w:r>
      <w:r w:rsidR="00721452">
        <w:rPr>
          <w:rFonts w:ascii="Century" w:hAnsi="Century"/>
          <w:sz w:val="24"/>
          <w:szCs w:val="24"/>
        </w:rPr>
        <w:lastRenderedPageBreak/>
        <w:t>take as a genuine expression of who and what the person truly is.  Experience demonstrates that this simply isn’t true; but more importantly, the context demonstrates that this is not what Jesus meant.</w:t>
      </w:r>
      <w:r w:rsidR="00C97EC5">
        <w:rPr>
          <w:rFonts w:ascii="Century" w:hAnsi="Century"/>
          <w:sz w:val="24"/>
          <w:szCs w:val="24"/>
        </w:rPr>
        <w:t xml:space="preserve">  In the verse just previous to this passage (6:42), Jesus </w:t>
      </w:r>
      <w:r w:rsidR="00BF0131">
        <w:rPr>
          <w:rFonts w:ascii="Century" w:hAnsi="Century"/>
          <w:sz w:val="24"/>
          <w:szCs w:val="24"/>
        </w:rPr>
        <w:t xml:space="preserve">referred to </w:t>
      </w:r>
      <w:r w:rsidR="00C97EC5">
        <w:rPr>
          <w:rFonts w:ascii="Century" w:hAnsi="Century"/>
          <w:sz w:val="24"/>
          <w:szCs w:val="24"/>
        </w:rPr>
        <w:t>the hypocrisy of judging another person</w:t>
      </w:r>
      <w:r w:rsidR="00C95C36">
        <w:rPr>
          <w:rFonts w:ascii="Century" w:hAnsi="Century"/>
          <w:sz w:val="24"/>
          <w:szCs w:val="24"/>
        </w:rPr>
        <w:t xml:space="preserve">, when one is blind to the fact that one’s own sins are greater than the one who is being judged.  Clearly then, Jesus is not saying that people never misrepresent themselves.  To the contrary, Jesus is specifically addressing the reality that there are liars, pretenders, and hypocrites that will profess that they are godly people, when in truth they are not.  So, Jesus isn’t saying there isn’t anything about them that is deceptive, or misleading; He is teaching His disciples, and the crowd at large how to see through that deception and discern what is true about others, and even more importantly about one’s self.  The key thought is that the true self will always find expression.  Like a tree, a person will yield fruit that reveals </w:t>
      </w:r>
      <w:r w:rsidR="00BF0131">
        <w:rPr>
          <w:rFonts w:ascii="Century" w:hAnsi="Century"/>
          <w:sz w:val="24"/>
          <w:szCs w:val="24"/>
        </w:rPr>
        <w:t xml:space="preserve">his or her </w:t>
      </w:r>
      <w:r w:rsidR="00C95C36">
        <w:rPr>
          <w:rFonts w:ascii="Century" w:hAnsi="Century"/>
          <w:sz w:val="24"/>
          <w:szCs w:val="24"/>
        </w:rPr>
        <w:t>nature.  The key is to be aware of words and behavior that demonstrate whether or not a person’s representation of himself or herself is in fact genuine.  In this case, Jesus is speaking specifically about how to discern if someone is or is not a genuine follower of His, and He will next give the key indicator that reveals who is genuine and who is not.</w:t>
      </w:r>
    </w:p>
    <w:p w14:paraId="389FE7F0" w14:textId="6A8F20BA" w:rsidR="00C33C18" w:rsidRDefault="002B58CB" w:rsidP="002B58CB">
      <w:pPr>
        <w:pStyle w:val="NoSpacing"/>
        <w:rPr>
          <w:rFonts w:ascii="Century" w:hAnsi="Century"/>
          <w:sz w:val="24"/>
          <w:szCs w:val="24"/>
        </w:rPr>
      </w:pPr>
      <w:r>
        <w:rPr>
          <w:rFonts w:ascii="Century" w:hAnsi="Century"/>
          <w:sz w:val="24"/>
          <w:szCs w:val="24"/>
        </w:rPr>
        <w:t xml:space="preserve">     Jesus reveals the key indicator, through asking a rhetorical question; “</w:t>
      </w:r>
      <w:r w:rsidRPr="002B58CB">
        <w:rPr>
          <w:rFonts w:ascii="Century" w:hAnsi="Century"/>
          <w:i/>
          <w:iCs/>
          <w:sz w:val="24"/>
          <w:szCs w:val="24"/>
        </w:rPr>
        <w:t xml:space="preserve">But why do you call Me </w:t>
      </w:r>
      <w:r w:rsidRPr="002B58CB">
        <w:rPr>
          <w:rFonts w:ascii="Century" w:hAnsi="Century"/>
          <w:i/>
          <w:iCs/>
          <w:sz w:val="24"/>
          <w:szCs w:val="24"/>
        </w:rPr>
        <w:t>‘</w:t>
      </w:r>
      <w:r w:rsidRPr="002B58CB">
        <w:rPr>
          <w:rFonts w:ascii="Century" w:hAnsi="Century"/>
          <w:i/>
          <w:iCs/>
          <w:sz w:val="24"/>
          <w:szCs w:val="24"/>
        </w:rPr>
        <w:t>Lord, Lord</w:t>
      </w:r>
      <w:r w:rsidRPr="002B58CB">
        <w:rPr>
          <w:rFonts w:ascii="Century" w:hAnsi="Century"/>
          <w:i/>
          <w:iCs/>
          <w:sz w:val="24"/>
          <w:szCs w:val="24"/>
        </w:rPr>
        <w:t>’</w:t>
      </w:r>
      <w:r w:rsidRPr="002B58CB">
        <w:rPr>
          <w:rFonts w:ascii="Century" w:hAnsi="Century"/>
          <w:i/>
          <w:iCs/>
          <w:sz w:val="24"/>
          <w:szCs w:val="24"/>
        </w:rPr>
        <w:t>, and not do the things which I say?</w:t>
      </w:r>
      <w:r>
        <w:rPr>
          <w:rFonts w:ascii="Century" w:hAnsi="Century"/>
          <w:sz w:val="24"/>
          <w:szCs w:val="24"/>
        </w:rPr>
        <w:t xml:space="preserve">” (vs.46).  In the modern west, we don’t have lords in the same way people in the ancient Near East did.  Though, in the Greek language, the word used here could be used as a polite form of address; it is used exclusively in this Gospel as a reference to monarchial authority.  In that culture, a monarch was more than simply a person with governmental authority; they were normally absolute sovereigns to whom people were expected to render complete obedience.  In addition, one’s identity with his people was tied up with the person who was king.  Therefore, one also owed allegiance to one’s lord, just as in the modern west we </w:t>
      </w:r>
      <w:r w:rsidR="00415104">
        <w:rPr>
          <w:rFonts w:ascii="Century" w:hAnsi="Century"/>
          <w:sz w:val="24"/>
          <w:szCs w:val="24"/>
        </w:rPr>
        <w:t>believe we owe loyalty to our nation.   Therefore, to call Jesus “</w:t>
      </w:r>
      <w:r w:rsidR="00415104">
        <w:rPr>
          <w:rFonts w:ascii="Century" w:hAnsi="Century"/>
          <w:i/>
          <w:iCs/>
          <w:sz w:val="24"/>
          <w:szCs w:val="24"/>
        </w:rPr>
        <w:t>lord</w:t>
      </w:r>
      <w:r w:rsidR="00415104">
        <w:rPr>
          <w:rFonts w:ascii="Century" w:hAnsi="Century"/>
          <w:sz w:val="24"/>
          <w:szCs w:val="24"/>
        </w:rPr>
        <w:t>” in that historical context would be to recognize His messianic claim, and would indicate one was acknowledging His sovereignty and was pledging his or her loyalty to Him.</w:t>
      </w:r>
      <w:r w:rsidR="007539D8">
        <w:rPr>
          <w:rFonts w:ascii="Century" w:hAnsi="Century"/>
          <w:sz w:val="24"/>
          <w:szCs w:val="24"/>
        </w:rPr>
        <w:t xml:space="preserve"> </w:t>
      </w:r>
      <w:r w:rsidR="006048C3">
        <w:rPr>
          <w:rFonts w:ascii="Century" w:hAnsi="Century"/>
          <w:sz w:val="24"/>
          <w:szCs w:val="24"/>
        </w:rPr>
        <w:t xml:space="preserve"> The repetition indicates emphasis, as in a person attempting to stress or reassure that Jesus is his lord.</w:t>
      </w:r>
      <w:r w:rsidR="007539D8">
        <w:rPr>
          <w:rFonts w:ascii="Century" w:hAnsi="Century"/>
          <w:sz w:val="24"/>
          <w:szCs w:val="24"/>
        </w:rPr>
        <w:t xml:space="preserve"> That being true then, how would it make sense for such a person then to ignore what his lord had commanded him to do?</w:t>
      </w:r>
      <w:r w:rsidR="006048C3">
        <w:rPr>
          <w:rFonts w:ascii="Century" w:hAnsi="Century"/>
          <w:sz w:val="24"/>
          <w:szCs w:val="24"/>
        </w:rPr>
        <w:t xml:space="preserve">  The point is that it makes no sense at all; to ignore Jesus’ commands is to demonstrate that in truth, Jesus is not one’s lord.  Therefore, behavior or speech that is in defiance of what Jesus has taught, by one who professes to be a follower of Jesus, indicates that such a person is not a genuine disciple.  This is the key for examining the legitimacy of a profession of faith; does the individual obey Christ or not?  Ignorance is not a long-term excuse, because a true disciple will be motivated to learn what Jesus taught; and that in fact is at the heart of the Great Commission to teach those we disciple to obey everything that Jesus commanded His people to do (Matt.28:20).  </w:t>
      </w:r>
      <w:r w:rsidR="00BF0131">
        <w:rPr>
          <w:rFonts w:ascii="Century" w:hAnsi="Century"/>
          <w:sz w:val="24"/>
          <w:szCs w:val="24"/>
        </w:rPr>
        <w:t xml:space="preserve">As with </w:t>
      </w:r>
      <w:r w:rsidR="006048C3">
        <w:rPr>
          <w:rFonts w:ascii="Century" w:hAnsi="Century"/>
          <w:sz w:val="24"/>
          <w:szCs w:val="24"/>
        </w:rPr>
        <w:t>the tree, so it is with a person making the profession of being a disciple of Christ.  Their fruit</w:t>
      </w:r>
      <w:r w:rsidR="00BF0131">
        <w:rPr>
          <w:rFonts w:ascii="Century" w:hAnsi="Century"/>
          <w:sz w:val="24"/>
          <w:szCs w:val="24"/>
        </w:rPr>
        <w:t xml:space="preserve"> (</w:t>
      </w:r>
      <w:r w:rsidR="006048C3">
        <w:rPr>
          <w:rFonts w:ascii="Century" w:hAnsi="Century"/>
          <w:sz w:val="24"/>
          <w:szCs w:val="24"/>
        </w:rPr>
        <w:t>in this case their obedience</w:t>
      </w:r>
      <w:r w:rsidR="00BF0131">
        <w:rPr>
          <w:rFonts w:ascii="Century" w:hAnsi="Century"/>
          <w:sz w:val="24"/>
          <w:szCs w:val="24"/>
        </w:rPr>
        <w:t>),</w:t>
      </w:r>
      <w:r w:rsidR="006048C3">
        <w:rPr>
          <w:rFonts w:ascii="Century" w:hAnsi="Century"/>
          <w:sz w:val="24"/>
          <w:szCs w:val="24"/>
        </w:rPr>
        <w:t xml:space="preserve"> or lack of it, reveals the person’s true inner nature.</w:t>
      </w:r>
    </w:p>
    <w:p w14:paraId="00A95D3E" w14:textId="7CFC07D8" w:rsidR="00884B14" w:rsidRPr="00722D11" w:rsidRDefault="00884B14" w:rsidP="00884B14">
      <w:pPr>
        <w:pStyle w:val="NoSpacing"/>
        <w:rPr>
          <w:rFonts w:ascii="Century" w:hAnsi="Century"/>
          <w:b/>
          <w:bCs/>
          <w:sz w:val="24"/>
          <w:szCs w:val="24"/>
        </w:rPr>
      </w:pPr>
      <w:r w:rsidRPr="00722D11">
        <w:rPr>
          <w:rFonts w:ascii="Century" w:hAnsi="Century"/>
          <w:b/>
          <w:bCs/>
          <w:sz w:val="24"/>
          <w:szCs w:val="24"/>
        </w:rPr>
        <w:lastRenderedPageBreak/>
        <w:t xml:space="preserve">III. </w:t>
      </w:r>
      <w:r w:rsidR="00722D11" w:rsidRPr="00722D11">
        <w:rPr>
          <w:rFonts w:ascii="Century" w:hAnsi="Century"/>
          <w:b/>
          <w:bCs/>
          <w:sz w:val="24"/>
          <w:szCs w:val="24"/>
          <w:u w:val="single"/>
        </w:rPr>
        <w:t>One’s Choices Reveals One’s Destiny</w:t>
      </w:r>
      <w:r w:rsidR="00722D11" w:rsidRPr="00722D11">
        <w:rPr>
          <w:rFonts w:ascii="Century" w:hAnsi="Century"/>
          <w:b/>
          <w:bCs/>
          <w:sz w:val="24"/>
          <w:szCs w:val="24"/>
        </w:rPr>
        <w:t xml:space="preserve">: </w:t>
      </w:r>
      <w:r w:rsidRPr="00722D11">
        <w:rPr>
          <w:rFonts w:ascii="Century" w:hAnsi="Century"/>
          <w:b/>
          <w:bCs/>
          <w:sz w:val="24"/>
          <w:szCs w:val="24"/>
        </w:rPr>
        <w:t>(vs.47-49)</w:t>
      </w:r>
    </w:p>
    <w:p w14:paraId="795D441E" w14:textId="18386B72" w:rsidR="006048C3" w:rsidRDefault="006048C3" w:rsidP="00BA4F33">
      <w:pPr>
        <w:pStyle w:val="NoSpacing"/>
        <w:rPr>
          <w:rFonts w:ascii="Century" w:hAnsi="Century"/>
          <w:sz w:val="24"/>
          <w:szCs w:val="24"/>
        </w:rPr>
      </w:pPr>
      <w:r>
        <w:rPr>
          <w:rFonts w:ascii="Century" w:hAnsi="Century"/>
          <w:sz w:val="24"/>
          <w:szCs w:val="24"/>
        </w:rPr>
        <w:t xml:space="preserve">      </w:t>
      </w:r>
      <w:r w:rsidR="00BA4F33">
        <w:rPr>
          <w:rFonts w:ascii="Century" w:hAnsi="Century"/>
          <w:sz w:val="24"/>
          <w:szCs w:val="24"/>
        </w:rPr>
        <w:t>Having made the point that a true disciple of Jesus will obey Him; Jesus goes on to illustrate that the choice to submit one’s self to Him as Lord and Savior is at the heart of the decision one must make when one decides whether or not to embrace God’s offer in the Gospel.  Jesus introduces His illustrative parable by saying; “</w:t>
      </w:r>
      <w:r w:rsidR="00BA4F33" w:rsidRPr="00BA4F33">
        <w:rPr>
          <w:rFonts w:ascii="Century" w:hAnsi="Century"/>
          <w:i/>
          <w:iCs/>
          <w:sz w:val="24"/>
          <w:szCs w:val="24"/>
        </w:rPr>
        <w:t>Whoever comes to Me, and hears My sayings and does them, I will show you whom he is like</w:t>
      </w:r>
      <w:r w:rsidR="00BA4F33">
        <w:rPr>
          <w:rFonts w:ascii="Century" w:hAnsi="Century"/>
          <w:sz w:val="24"/>
          <w:szCs w:val="24"/>
        </w:rPr>
        <w:t xml:space="preserve">” (vs.47).  The first choice that Jesus illustrates relates to coming to Him, hearing His sayings, and obeying what </w:t>
      </w:r>
      <w:r w:rsidR="00BF0131">
        <w:rPr>
          <w:rFonts w:ascii="Century" w:hAnsi="Century"/>
          <w:sz w:val="24"/>
          <w:szCs w:val="24"/>
        </w:rPr>
        <w:t>He</w:t>
      </w:r>
      <w:r w:rsidR="00BA4F33">
        <w:rPr>
          <w:rFonts w:ascii="Century" w:hAnsi="Century"/>
          <w:sz w:val="24"/>
          <w:szCs w:val="24"/>
        </w:rPr>
        <w:t xml:space="preserve"> teaches.  Therefore, </w:t>
      </w:r>
      <w:r w:rsidR="00BF0131">
        <w:rPr>
          <w:rFonts w:ascii="Century" w:hAnsi="Century"/>
          <w:sz w:val="24"/>
          <w:szCs w:val="24"/>
        </w:rPr>
        <w:t xml:space="preserve">a disciple </w:t>
      </w:r>
      <w:r w:rsidR="00BA4F33">
        <w:rPr>
          <w:rFonts w:ascii="Century" w:hAnsi="Century"/>
          <w:sz w:val="24"/>
          <w:szCs w:val="24"/>
        </w:rPr>
        <w:t>is not simply one who calls Jesus, Lord;</w:t>
      </w:r>
      <w:r w:rsidR="00BF0131">
        <w:rPr>
          <w:rFonts w:ascii="Century" w:hAnsi="Century"/>
          <w:sz w:val="24"/>
          <w:szCs w:val="24"/>
        </w:rPr>
        <w:t xml:space="preserve"> he</w:t>
      </w:r>
      <w:r w:rsidR="00BA4F33">
        <w:rPr>
          <w:rFonts w:ascii="Century" w:hAnsi="Century"/>
          <w:sz w:val="24"/>
          <w:szCs w:val="24"/>
        </w:rPr>
        <w:t xml:space="preserve"> is </w:t>
      </w:r>
      <w:r w:rsidR="00BF0131">
        <w:rPr>
          <w:rFonts w:ascii="Century" w:hAnsi="Century"/>
          <w:sz w:val="24"/>
          <w:szCs w:val="24"/>
        </w:rPr>
        <w:t xml:space="preserve">one who is </w:t>
      </w:r>
      <w:r w:rsidR="00BA4F33">
        <w:rPr>
          <w:rFonts w:ascii="Century" w:hAnsi="Century"/>
          <w:sz w:val="24"/>
          <w:szCs w:val="24"/>
        </w:rPr>
        <w:t>obedient to Him as his lord.</w:t>
      </w:r>
    </w:p>
    <w:p w14:paraId="59FFE06B" w14:textId="370A5F15" w:rsidR="00677FF0" w:rsidRDefault="00BA4F33" w:rsidP="00677FF0">
      <w:pPr>
        <w:pStyle w:val="NoSpacing"/>
        <w:rPr>
          <w:rFonts w:ascii="Century" w:hAnsi="Century"/>
          <w:sz w:val="24"/>
          <w:szCs w:val="24"/>
        </w:rPr>
      </w:pPr>
      <w:r>
        <w:rPr>
          <w:rFonts w:ascii="Century" w:hAnsi="Century"/>
          <w:sz w:val="24"/>
          <w:szCs w:val="24"/>
        </w:rPr>
        <w:t xml:space="preserve">     Jesus then gives the positive illustration; “</w:t>
      </w:r>
      <w:r w:rsidRPr="00BA4F33">
        <w:rPr>
          <w:rFonts w:ascii="Century" w:hAnsi="Century"/>
          <w:i/>
          <w:iCs/>
          <w:sz w:val="24"/>
          <w:szCs w:val="24"/>
        </w:rPr>
        <w:t>He is like a man building a house, who dug deep and laid the foundation on the rock. And when the flood arose, the stream beat vehemently against that house, and could not shake it, for it was founded on the rock</w:t>
      </w:r>
      <w:r>
        <w:rPr>
          <w:rFonts w:ascii="Century" w:hAnsi="Century"/>
          <w:sz w:val="24"/>
          <w:szCs w:val="24"/>
        </w:rPr>
        <w:t xml:space="preserve">” (vs.48).  </w:t>
      </w:r>
      <w:r w:rsidR="00677902">
        <w:rPr>
          <w:rFonts w:ascii="Century" w:hAnsi="Century"/>
          <w:sz w:val="24"/>
          <w:szCs w:val="24"/>
        </w:rPr>
        <w:t>In the first illustration, a man is building a house, and we are told that he “</w:t>
      </w:r>
      <w:r w:rsidR="00677902">
        <w:rPr>
          <w:rFonts w:ascii="Century" w:hAnsi="Century"/>
          <w:i/>
          <w:iCs/>
          <w:sz w:val="24"/>
          <w:szCs w:val="24"/>
        </w:rPr>
        <w:t>dug deep</w:t>
      </w:r>
      <w:r w:rsidR="00677902">
        <w:rPr>
          <w:rFonts w:ascii="Century" w:hAnsi="Century"/>
          <w:sz w:val="24"/>
          <w:szCs w:val="24"/>
        </w:rPr>
        <w:t>”.  The man digs through the soil, specifically to get to the bedrock underneath it.  Having uncovered the bedrock, the man builds the foundation of his house so it rests directly on the rock.  Then we are told that at some future time, a flood occurred, and water overflowed the streambed and beat against the house, but though the house took a beating, the flood could not “</w:t>
      </w:r>
      <w:r w:rsidR="00677902">
        <w:rPr>
          <w:rFonts w:ascii="Century" w:hAnsi="Century"/>
          <w:i/>
          <w:iCs/>
          <w:sz w:val="24"/>
          <w:szCs w:val="24"/>
        </w:rPr>
        <w:t>shake</w:t>
      </w:r>
      <w:r w:rsidR="00677902">
        <w:rPr>
          <w:rFonts w:ascii="Century" w:hAnsi="Century"/>
          <w:sz w:val="24"/>
          <w:szCs w:val="24"/>
        </w:rPr>
        <w:t xml:space="preserve">” the house.  The Greek word translated as </w:t>
      </w:r>
      <w:r w:rsidR="00677902">
        <w:rPr>
          <w:rFonts w:ascii="Century" w:hAnsi="Century"/>
          <w:sz w:val="24"/>
          <w:szCs w:val="24"/>
        </w:rPr>
        <w:t>“</w:t>
      </w:r>
      <w:r w:rsidR="00677902">
        <w:rPr>
          <w:rFonts w:ascii="Century" w:hAnsi="Century"/>
          <w:i/>
          <w:iCs/>
          <w:sz w:val="24"/>
          <w:szCs w:val="24"/>
        </w:rPr>
        <w:t>shake</w:t>
      </w:r>
      <w:r w:rsidR="00677902">
        <w:rPr>
          <w:rFonts w:ascii="Century" w:hAnsi="Century"/>
          <w:sz w:val="24"/>
          <w:szCs w:val="24"/>
        </w:rPr>
        <w:t>”</w:t>
      </w:r>
      <w:r w:rsidR="00677902">
        <w:rPr>
          <w:rFonts w:ascii="Century" w:hAnsi="Century"/>
          <w:sz w:val="24"/>
          <w:szCs w:val="24"/>
        </w:rPr>
        <w:t xml:space="preserve"> means to cause something to sway from one side to the other; so, the idea is the structure did not become unstable in the wind and water.  Then we are told why the house was not overwhelmed by the storm; it was because the house was built upon the foundation of bedrock.  This builder works hard to make sure that</w:t>
      </w:r>
      <w:r w:rsidR="00677FF0">
        <w:rPr>
          <w:rFonts w:ascii="Century" w:hAnsi="Century"/>
          <w:sz w:val="24"/>
          <w:szCs w:val="24"/>
        </w:rPr>
        <w:t xml:space="preserve"> his house is built on bedrock, and because he did, his house did not collapse in the storm.  The builder is wise because he anticipated that a storm or flood might come, and so he built his house on the stability of the rock to ensure that when the storm or flood came, his house would survive.</w:t>
      </w:r>
    </w:p>
    <w:p w14:paraId="178B1353" w14:textId="2F082976" w:rsidR="00AD450D" w:rsidRDefault="00677FF0" w:rsidP="006048C3">
      <w:pPr>
        <w:pStyle w:val="NoSpacing"/>
        <w:rPr>
          <w:rFonts w:ascii="Century" w:hAnsi="Century"/>
          <w:sz w:val="24"/>
          <w:szCs w:val="24"/>
        </w:rPr>
      </w:pPr>
      <w:r>
        <w:rPr>
          <w:rFonts w:ascii="Century" w:hAnsi="Century"/>
          <w:sz w:val="24"/>
          <w:szCs w:val="24"/>
        </w:rPr>
        <w:t xml:space="preserve">     Then Jesus shares the second, and negative example; “</w:t>
      </w:r>
      <w:r w:rsidRPr="00677FF0">
        <w:rPr>
          <w:rFonts w:ascii="Century" w:hAnsi="Century"/>
          <w:i/>
          <w:iCs/>
          <w:sz w:val="24"/>
          <w:szCs w:val="24"/>
        </w:rPr>
        <w:t>But he who heard and did nothing is like a man who built a house on the earth without a foundation, against which the stream beat vehemently; and immediately it fell. And the ruin of that house was great</w:t>
      </w:r>
      <w:r>
        <w:rPr>
          <w:rFonts w:ascii="Century" w:hAnsi="Century"/>
          <w:sz w:val="24"/>
          <w:szCs w:val="24"/>
        </w:rPr>
        <w:t>” (vs.49).  The second example is also about a builder; but this builder illustrates the choice to hear, but not obey the commandments of Christ.  One needs to notice that the only difference between the two examples is whether or not they obeyed</w:t>
      </w:r>
      <w:r w:rsidR="000465CE">
        <w:rPr>
          <w:rFonts w:ascii="Century" w:hAnsi="Century"/>
          <w:sz w:val="24"/>
          <w:szCs w:val="24"/>
        </w:rPr>
        <w:t xml:space="preserve"> what Jesus taught</w:t>
      </w:r>
      <w:r>
        <w:rPr>
          <w:rFonts w:ascii="Century" w:hAnsi="Century"/>
          <w:sz w:val="24"/>
          <w:szCs w:val="24"/>
        </w:rPr>
        <w:t>.  Everyone is said to have heard the same information.  Therefore, this is not an illustration about the differences between Christians and people in the world; it is an illustration about the differences between two di</w:t>
      </w:r>
      <w:r w:rsidR="000465CE">
        <w:rPr>
          <w:rFonts w:ascii="Century" w:hAnsi="Century"/>
          <w:sz w:val="24"/>
          <w:szCs w:val="24"/>
        </w:rPr>
        <w:t xml:space="preserve">stinct </w:t>
      </w:r>
      <w:r>
        <w:rPr>
          <w:rFonts w:ascii="Century" w:hAnsi="Century"/>
          <w:sz w:val="24"/>
          <w:szCs w:val="24"/>
        </w:rPr>
        <w:t>types of followers of Christ.  The second builder in the illustration, does not “</w:t>
      </w:r>
      <w:r>
        <w:rPr>
          <w:rFonts w:ascii="Century" w:hAnsi="Century"/>
          <w:i/>
          <w:iCs/>
          <w:sz w:val="24"/>
          <w:szCs w:val="24"/>
        </w:rPr>
        <w:t>dig deep</w:t>
      </w:r>
      <w:r>
        <w:rPr>
          <w:rFonts w:ascii="Century" w:hAnsi="Century"/>
          <w:sz w:val="24"/>
          <w:szCs w:val="24"/>
        </w:rPr>
        <w:t xml:space="preserve">”, but instead he choses to build on the surface.  The soil in Israel gets baked in the sun with little water, and therefore, it tends to be hard to dig through.  The second builder decides there is no reason to do the unpleasant and hard work of digging through the hard dirt, and instead builds on the surface.  Unlike the wise builder, this second one gives no thought about what consequences might result if there was a storm or flood in the future.  The conclusion of the story is that </w:t>
      </w:r>
      <w:r w:rsidR="00524BC2">
        <w:rPr>
          <w:rFonts w:ascii="Century" w:hAnsi="Century"/>
          <w:sz w:val="24"/>
          <w:szCs w:val="24"/>
        </w:rPr>
        <w:t xml:space="preserve">when the flood did come, it washed away the soil </w:t>
      </w:r>
      <w:r w:rsidR="00524BC2">
        <w:rPr>
          <w:rFonts w:ascii="Century" w:hAnsi="Century"/>
          <w:sz w:val="24"/>
          <w:szCs w:val="24"/>
        </w:rPr>
        <w:lastRenderedPageBreak/>
        <w:t>underneath the house and it immediately fell, and that the ruin was great.  In this parable, the h</w:t>
      </w:r>
      <w:r w:rsidR="00AD450D">
        <w:rPr>
          <w:rFonts w:ascii="Century" w:hAnsi="Century"/>
          <w:sz w:val="24"/>
          <w:szCs w:val="24"/>
        </w:rPr>
        <w:t>ouse</w:t>
      </w:r>
      <w:r w:rsidR="00524BC2">
        <w:rPr>
          <w:rFonts w:ascii="Century" w:hAnsi="Century"/>
          <w:sz w:val="24"/>
          <w:szCs w:val="24"/>
        </w:rPr>
        <w:t xml:space="preserve">s are </w:t>
      </w:r>
      <w:r w:rsidR="00AD450D">
        <w:rPr>
          <w:rFonts w:ascii="Century" w:hAnsi="Century"/>
          <w:sz w:val="24"/>
          <w:szCs w:val="24"/>
        </w:rPr>
        <w:t>illustrat</w:t>
      </w:r>
      <w:r w:rsidR="00524BC2">
        <w:rPr>
          <w:rFonts w:ascii="Century" w:hAnsi="Century"/>
          <w:sz w:val="24"/>
          <w:szCs w:val="24"/>
        </w:rPr>
        <w:t xml:space="preserve">ive of a person’s life.  The </w:t>
      </w:r>
      <w:r w:rsidR="00AD450D">
        <w:rPr>
          <w:rFonts w:ascii="Century" w:hAnsi="Century"/>
          <w:sz w:val="24"/>
          <w:szCs w:val="24"/>
        </w:rPr>
        <w:t>flood illustrates</w:t>
      </w:r>
      <w:r w:rsidR="00524BC2">
        <w:rPr>
          <w:rFonts w:ascii="Century" w:hAnsi="Century"/>
          <w:sz w:val="24"/>
          <w:szCs w:val="24"/>
        </w:rPr>
        <w:t xml:space="preserve"> the reality of future</w:t>
      </w:r>
      <w:r w:rsidR="00AD450D">
        <w:rPr>
          <w:rFonts w:ascii="Century" w:hAnsi="Century"/>
          <w:sz w:val="24"/>
          <w:szCs w:val="24"/>
        </w:rPr>
        <w:t xml:space="preserve"> judgment</w:t>
      </w:r>
      <w:r w:rsidR="00524BC2">
        <w:rPr>
          <w:rFonts w:ascii="Century" w:hAnsi="Century"/>
          <w:sz w:val="24"/>
          <w:szCs w:val="24"/>
        </w:rPr>
        <w:t xml:space="preserve">.  </w:t>
      </w:r>
      <w:r w:rsidR="000465CE">
        <w:rPr>
          <w:rFonts w:ascii="Century" w:hAnsi="Century"/>
          <w:sz w:val="24"/>
          <w:szCs w:val="24"/>
        </w:rPr>
        <w:t xml:space="preserve">The bedrock of course represents the teachings of Jesus.  </w:t>
      </w:r>
      <w:r w:rsidR="00524BC2">
        <w:rPr>
          <w:rFonts w:ascii="Century" w:hAnsi="Century"/>
          <w:sz w:val="24"/>
          <w:szCs w:val="24"/>
        </w:rPr>
        <w:t>Therefore, in the end, the illustration pictures the ruinous end of a life where one has only heard, but not obeyed the commandments of Jesus.  Implicit in this is not only a warning, but an invitation to repent and find true salvation in and through Christ, which results in a person not only receiving a new measure of life (eternal), but a new nature that characterizes one’s life (one that is righteous-I John 3:1-10).  The choice to pursue righteousness does not save a person; a person’s genuine salvation is revealed by the choice to be obedient to Jesus Christ.</w:t>
      </w:r>
    </w:p>
    <w:p w14:paraId="791820D3" w14:textId="03E49C97" w:rsidR="006436B0" w:rsidRDefault="006436B0" w:rsidP="00884B14">
      <w:pPr>
        <w:pStyle w:val="NoSpacing"/>
        <w:rPr>
          <w:rFonts w:ascii="Century" w:hAnsi="Century"/>
          <w:sz w:val="24"/>
          <w:szCs w:val="24"/>
        </w:rPr>
      </w:pPr>
    </w:p>
    <w:p w14:paraId="7457F2EB" w14:textId="48C91B30" w:rsidR="00722D11" w:rsidRPr="00722D11" w:rsidRDefault="00722D11" w:rsidP="00884B14">
      <w:pPr>
        <w:pStyle w:val="NoSpacing"/>
        <w:rPr>
          <w:rFonts w:ascii="Century" w:hAnsi="Century"/>
          <w:b/>
          <w:bCs/>
          <w:sz w:val="24"/>
          <w:szCs w:val="24"/>
        </w:rPr>
      </w:pPr>
      <w:r w:rsidRPr="00722D11">
        <w:rPr>
          <w:rFonts w:ascii="Century" w:hAnsi="Century"/>
          <w:b/>
          <w:bCs/>
          <w:sz w:val="24"/>
          <w:szCs w:val="24"/>
          <w:u w:val="single"/>
        </w:rPr>
        <w:t>Conclusion</w:t>
      </w:r>
      <w:r w:rsidRPr="00722D11">
        <w:rPr>
          <w:rFonts w:ascii="Century" w:hAnsi="Century"/>
          <w:b/>
          <w:bCs/>
          <w:sz w:val="24"/>
          <w:szCs w:val="24"/>
        </w:rPr>
        <w:t>:</w:t>
      </w:r>
    </w:p>
    <w:p w14:paraId="56DF79E0" w14:textId="01941204" w:rsidR="00545F01" w:rsidRPr="00884B14" w:rsidRDefault="00524BC2" w:rsidP="00524BC2">
      <w:pPr>
        <w:pStyle w:val="NoSpacing"/>
        <w:rPr>
          <w:rFonts w:ascii="Century" w:hAnsi="Century"/>
          <w:sz w:val="24"/>
          <w:szCs w:val="24"/>
        </w:rPr>
      </w:pPr>
      <w:r>
        <w:rPr>
          <w:rFonts w:ascii="Century" w:hAnsi="Century"/>
          <w:sz w:val="24"/>
          <w:szCs w:val="24"/>
        </w:rPr>
        <w:t xml:space="preserve">     Throughout redemptive history there have been people who believed they were saved when they were not</w:t>
      </w:r>
      <w:r w:rsidR="000465CE">
        <w:rPr>
          <w:rFonts w:ascii="Century" w:hAnsi="Century"/>
          <w:sz w:val="24"/>
          <w:szCs w:val="24"/>
        </w:rPr>
        <w:t xml:space="preserve">.  These were people </w:t>
      </w:r>
      <w:r>
        <w:rPr>
          <w:rFonts w:ascii="Century" w:hAnsi="Century"/>
          <w:sz w:val="24"/>
          <w:szCs w:val="24"/>
        </w:rPr>
        <w:t>who professed Jesus as their lord,</w:t>
      </w:r>
      <w:r w:rsidR="000465CE">
        <w:rPr>
          <w:rFonts w:ascii="Century" w:hAnsi="Century"/>
          <w:sz w:val="24"/>
          <w:szCs w:val="24"/>
        </w:rPr>
        <w:t xml:space="preserve"> and yet demonstrated </w:t>
      </w:r>
      <w:r>
        <w:rPr>
          <w:rFonts w:ascii="Century" w:hAnsi="Century"/>
          <w:sz w:val="24"/>
          <w:szCs w:val="24"/>
        </w:rPr>
        <w:t>He was not</w:t>
      </w:r>
      <w:r w:rsidR="000465CE">
        <w:rPr>
          <w:rFonts w:ascii="Century" w:hAnsi="Century"/>
          <w:sz w:val="24"/>
          <w:szCs w:val="24"/>
        </w:rPr>
        <w:t xml:space="preserve"> by their choice to live in disobedience to His teachings</w:t>
      </w:r>
      <w:r>
        <w:rPr>
          <w:rFonts w:ascii="Century" w:hAnsi="Century"/>
          <w:sz w:val="24"/>
          <w:szCs w:val="24"/>
        </w:rPr>
        <w:t xml:space="preserve">.  </w:t>
      </w:r>
      <w:r w:rsidR="000465CE">
        <w:rPr>
          <w:rFonts w:ascii="Century" w:hAnsi="Century"/>
          <w:sz w:val="24"/>
          <w:szCs w:val="24"/>
        </w:rPr>
        <w:t xml:space="preserve">Such self-deception has tragic consequences.  </w:t>
      </w:r>
      <w:r>
        <w:rPr>
          <w:rFonts w:ascii="Century" w:hAnsi="Century"/>
          <w:sz w:val="24"/>
          <w:szCs w:val="24"/>
        </w:rPr>
        <w:t>This portion of the sermon emphasizes that true salvation is not simply deliverance from the penalty of sin; but is meant as a delivery from even the power of sin.  God’s goal is not only to bring us to heaven, but to make us fit fo</w:t>
      </w:r>
      <w:r w:rsidR="000465CE">
        <w:rPr>
          <w:rFonts w:ascii="Century" w:hAnsi="Century"/>
          <w:sz w:val="24"/>
          <w:szCs w:val="24"/>
        </w:rPr>
        <w:t>r</w:t>
      </w:r>
      <w:r>
        <w:rPr>
          <w:rFonts w:ascii="Century" w:hAnsi="Century"/>
          <w:sz w:val="24"/>
          <w:szCs w:val="24"/>
        </w:rPr>
        <w:t xml:space="preserve"> heaven when we get there.  </w:t>
      </w:r>
      <w:r w:rsidR="00F76CE9">
        <w:rPr>
          <w:rFonts w:ascii="Century" w:hAnsi="Century"/>
          <w:sz w:val="24"/>
          <w:szCs w:val="24"/>
        </w:rPr>
        <w:t>Some teach that there are t</w:t>
      </w:r>
      <w:r w:rsidR="00545F01">
        <w:rPr>
          <w:rFonts w:ascii="Century" w:hAnsi="Century"/>
          <w:sz w:val="24"/>
          <w:szCs w:val="24"/>
        </w:rPr>
        <w:t>hree categories</w:t>
      </w:r>
      <w:r w:rsidR="00F76CE9">
        <w:rPr>
          <w:rFonts w:ascii="Century" w:hAnsi="Century"/>
          <w:sz w:val="24"/>
          <w:szCs w:val="24"/>
        </w:rPr>
        <w:t xml:space="preserve"> of people in the world</w:t>
      </w:r>
      <w:r w:rsidR="00545F01">
        <w:rPr>
          <w:rFonts w:ascii="Century" w:hAnsi="Century"/>
          <w:sz w:val="24"/>
          <w:szCs w:val="24"/>
        </w:rPr>
        <w:t xml:space="preserve">: </w:t>
      </w:r>
      <w:r w:rsidR="00F76CE9">
        <w:rPr>
          <w:rFonts w:ascii="Century" w:hAnsi="Century"/>
          <w:sz w:val="24"/>
          <w:szCs w:val="24"/>
        </w:rPr>
        <w:t xml:space="preserve">those who are </w:t>
      </w:r>
      <w:r w:rsidR="00545F01">
        <w:rPr>
          <w:rFonts w:ascii="Century" w:hAnsi="Century"/>
          <w:sz w:val="24"/>
          <w:szCs w:val="24"/>
        </w:rPr>
        <w:t>lost</w:t>
      </w:r>
      <w:r w:rsidR="00F76CE9">
        <w:rPr>
          <w:rFonts w:ascii="Century" w:hAnsi="Century"/>
          <w:sz w:val="24"/>
          <w:szCs w:val="24"/>
        </w:rPr>
        <w:t>; those who are</w:t>
      </w:r>
      <w:r w:rsidR="00545F01">
        <w:rPr>
          <w:rFonts w:ascii="Century" w:hAnsi="Century"/>
          <w:sz w:val="24"/>
          <w:szCs w:val="24"/>
        </w:rPr>
        <w:t xml:space="preserve"> saved, but carnal;</w:t>
      </w:r>
      <w:r w:rsidR="00F76CE9">
        <w:rPr>
          <w:rFonts w:ascii="Century" w:hAnsi="Century"/>
          <w:sz w:val="24"/>
          <w:szCs w:val="24"/>
        </w:rPr>
        <w:t xml:space="preserve"> and finally, those who are</w:t>
      </w:r>
      <w:r w:rsidR="00545F01">
        <w:rPr>
          <w:rFonts w:ascii="Century" w:hAnsi="Century"/>
          <w:sz w:val="24"/>
          <w:szCs w:val="24"/>
        </w:rPr>
        <w:t xml:space="preserve"> saved and </w:t>
      </w:r>
      <w:r w:rsidR="00F76CE9">
        <w:rPr>
          <w:rFonts w:ascii="Century" w:hAnsi="Century"/>
          <w:sz w:val="24"/>
          <w:szCs w:val="24"/>
        </w:rPr>
        <w:t xml:space="preserve">please God by pursuing righteousness.  However, there is no Biblical justification for the </w:t>
      </w:r>
      <w:r w:rsidR="00545F01">
        <w:rPr>
          <w:rFonts w:ascii="Century" w:hAnsi="Century"/>
          <w:sz w:val="24"/>
          <w:szCs w:val="24"/>
        </w:rPr>
        <w:t>middle category</w:t>
      </w:r>
      <w:r w:rsidR="000465CE">
        <w:rPr>
          <w:rFonts w:ascii="Century" w:hAnsi="Century"/>
          <w:sz w:val="24"/>
          <w:szCs w:val="24"/>
        </w:rPr>
        <w:t xml:space="preserve">.  There is only those who are saved and transformed, and those who are not.  </w:t>
      </w:r>
      <w:r w:rsidR="00F76CE9">
        <w:rPr>
          <w:rFonts w:ascii="Century" w:hAnsi="Century"/>
          <w:sz w:val="24"/>
          <w:szCs w:val="24"/>
        </w:rPr>
        <w:t>Salvation is by grace, but g</w:t>
      </w:r>
      <w:r w:rsidR="00545F01">
        <w:rPr>
          <w:rFonts w:ascii="Century" w:hAnsi="Century"/>
          <w:sz w:val="24"/>
          <w:szCs w:val="24"/>
        </w:rPr>
        <w:t>race is not license to be indifferent</w:t>
      </w:r>
      <w:r w:rsidR="00F76CE9">
        <w:rPr>
          <w:rFonts w:ascii="Century" w:hAnsi="Century"/>
          <w:sz w:val="24"/>
          <w:szCs w:val="24"/>
        </w:rPr>
        <w:t xml:space="preserve"> or disobedient to God; instead grace is the </w:t>
      </w:r>
      <w:r w:rsidR="00545F01">
        <w:rPr>
          <w:rFonts w:ascii="Century" w:hAnsi="Century"/>
          <w:sz w:val="24"/>
          <w:szCs w:val="24"/>
        </w:rPr>
        <w:t xml:space="preserve">means </w:t>
      </w:r>
      <w:r w:rsidR="00F76CE9">
        <w:rPr>
          <w:rFonts w:ascii="Century" w:hAnsi="Century"/>
          <w:sz w:val="24"/>
          <w:szCs w:val="24"/>
        </w:rPr>
        <w:t xml:space="preserve">through which God transforms us into His holy likeness.  This chapter speaks about the basis of our </w:t>
      </w:r>
      <w:r w:rsidR="00545F01">
        <w:rPr>
          <w:rFonts w:ascii="Century" w:hAnsi="Century"/>
          <w:sz w:val="24"/>
          <w:szCs w:val="24"/>
        </w:rPr>
        <w:t>assurance</w:t>
      </w:r>
      <w:r w:rsidR="00F76CE9">
        <w:rPr>
          <w:rFonts w:ascii="Century" w:hAnsi="Century"/>
          <w:sz w:val="24"/>
          <w:szCs w:val="24"/>
        </w:rPr>
        <w:t xml:space="preserve"> of salvation.  It is rooted in the observable fact that we are continually growing to be more obedient to God and </w:t>
      </w:r>
      <w:bookmarkStart w:id="0" w:name="_GoBack"/>
      <w:bookmarkEnd w:id="0"/>
      <w:r w:rsidR="00F76CE9">
        <w:rPr>
          <w:rFonts w:ascii="Century" w:hAnsi="Century"/>
          <w:sz w:val="24"/>
          <w:szCs w:val="24"/>
        </w:rPr>
        <w:t>Jesus Christ, by the power of the Holy Spirit.</w:t>
      </w:r>
    </w:p>
    <w:sectPr w:rsidR="00545F01" w:rsidRPr="00884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A23"/>
    <w:multiLevelType w:val="hybridMultilevel"/>
    <w:tmpl w:val="FB82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75A0"/>
    <w:multiLevelType w:val="hybridMultilevel"/>
    <w:tmpl w:val="963E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D208D"/>
    <w:multiLevelType w:val="hybridMultilevel"/>
    <w:tmpl w:val="F5DE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116E1"/>
    <w:multiLevelType w:val="hybridMultilevel"/>
    <w:tmpl w:val="CBB0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51D1A"/>
    <w:multiLevelType w:val="hybridMultilevel"/>
    <w:tmpl w:val="25A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E016C"/>
    <w:multiLevelType w:val="hybridMultilevel"/>
    <w:tmpl w:val="6058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14"/>
    <w:rsid w:val="000465CE"/>
    <w:rsid w:val="00084F12"/>
    <w:rsid w:val="0012530E"/>
    <w:rsid w:val="0017272D"/>
    <w:rsid w:val="001843C5"/>
    <w:rsid w:val="00245465"/>
    <w:rsid w:val="002B58CB"/>
    <w:rsid w:val="003A130E"/>
    <w:rsid w:val="00415104"/>
    <w:rsid w:val="004B64C2"/>
    <w:rsid w:val="00524BC2"/>
    <w:rsid w:val="00543E88"/>
    <w:rsid w:val="00545F01"/>
    <w:rsid w:val="0057288A"/>
    <w:rsid w:val="006048C3"/>
    <w:rsid w:val="00626763"/>
    <w:rsid w:val="006436B0"/>
    <w:rsid w:val="00677902"/>
    <w:rsid w:val="00677FF0"/>
    <w:rsid w:val="006C0B0C"/>
    <w:rsid w:val="00721452"/>
    <w:rsid w:val="00722D11"/>
    <w:rsid w:val="00743306"/>
    <w:rsid w:val="007539D8"/>
    <w:rsid w:val="00773E8E"/>
    <w:rsid w:val="00884B14"/>
    <w:rsid w:val="008939BA"/>
    <w:rsid w:val="00AD450D"/>
    <w:rsid w:val="00B14735"/>
    <w:rsid w:val="00B33FF7"/>
    <w:rsid w:val="00BA4F33"/>
    <w:rsid w:val="00BC2366"/>
    <w:rsid w:val="00BF0131"/>
    <w:rsid w:val="00C33C18"/>
    <w:rsid w:val="00C6598A"/>
    <w:rsid w:val="00C819C2"/>
    <w:rsid w:val="00C95C36"/>
    <w:rsid w:val="00C97EC5"/>
    <w:rsid w:val="00CC4A25"/>
    <w:rsid w:val="00ED3014"/>
    <w:rsid w:val="00F7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5F3E"/>
  <w15:chartTrackingRefBased/>
  <w15:docId w15:val="{80FAE605-AC8A-4AEE-906D-029E85B5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4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6</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18</cp:revision>
  <dcterms:created xsi:type="dcterms:W3CDTF">2019-08-21T18:53:00Z</dcterms:created>
  <dcterms:modified xsi:type="dcterms:W3CDTF">2019-08-26T22:27:00Z</dcterms:modified>
</cp:coreProperties>
</file>