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000F2" w14:textId="77777777" w:rsidR="00BA3E42" w:rsidRDefault="00BA3E42"/>
    <w:p w14:paraId="30813CED" w14:textId="77777777" w:rsidR="002374E1" w:rsidRDefault="002374E1"/>
    <w:p w14:paraId="690B110F" w14:textId="77777777" w:rsidR="002374E1" w:rsidRDefault="002374E1"/>
    <w:p w14:paraId="689A58CB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System;</w:t>
      </w:r>
    </w:p>
    <w:p w14:paraId="044D569D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System.Collections.Generic;</w:t>
      </w:r>
    </w:p>
    <w:p w14:paraId="260089F9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System.ComponentModel;</w:t>
      </w:r>
    </w:p>
    <w:p w14:paraId="7DB9CD20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System.Data;</w:t>
      </w:r>
    </w:p>
    <w:p w14:paraId="5BFF4341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System.Drawing;</w:t>
      </w:r>
    </w:p>
    <w:p w14:paraId="6AC3ED8D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System.Linq;</w:t>
      </w:r>
    </w:p>
    <w:p w14:paraId="797D2B5C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System.Text;</w:t>
      </w:r>
    </w:p>
    <w:p w14:paraId="51F57343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System.Threading.Tasks;</w:t>
      </w:r>
    </w:p>
    <w:p w14:paraId="5053C182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System.Windows.Forms;</w:t>
      </w:r>
    </w:p>
    <w:p w14:paraId="38336ED8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ApiBas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= ApisMicrosip.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ApiMspBasicaExt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28302D69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ApiVtas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= ApisMicrosip.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ApiMspVentasExt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5B4ADFEC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27D4536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PodcastApiMicrosip</w:t>
      </w:r>
    </w:p>
    <w:p w14:paraId="7AD518B5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14:paraId="5C21CDC4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partial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Menu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: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Form</w:t>
      </w:r>
    </w:p>
    <w:p w14:paraId="17DFB557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7C3C9BF9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bd =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ApiBas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.NewDB();</w:t>
      </w:r>
    </w:p>
    <w:p w14:paraId="3C38A9B3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cliente_id = 0;</w:t>
      </w:r>
    </w:p>
    <w:p w14:paraId="64D316CF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11EFACA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Menu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6C87C6F6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2FE8B252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InitializeComponent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0D0DBD72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LlenaTabla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);            </w:t>
      </w:r>
    </w:p>
    <w:p w14:paraId="63298718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4B3084E6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1F675BF3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LlenaTabla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5B3F3E6F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244B1B44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tblDetalle.Rows.Add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"BOL-0013"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"Bola de Boliche No. 13"</w:t>
      </w:r>
      <w:r>
        <w:rPr>
          <w:rFonts w:ascii="Consolas" w:hAnsi="Consolas" w:cs="Consolas"/>
          <w:color w:val="000000"/>
          <w:sz w:val="19"/>
          <w:szCs w:val="19"/>
        </w:rPr>
        <w:t>, 10, 750.00, 5);</w:t>
      </w:r>
    </w:p>
    <w:p w14:paraId="7061CB9A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tblDetalle.Rows.Add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"BOL-0014"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"Bola de Boliche No. 14"</w:t>
      </w:r>
      <w:r>
        <w:rPr>
          <w:rFonts w:ascii="Consolas" w:hAnsi="Consolas" w:cs="Consolas"/>
          <w:color w:val="000000"/>
          <w:sz w:val="19"/>
          <w:szCs w:val="19"/>
        </w:rPr>
        <w:t>, 20, 850.00, 10);</w:t>
      </w:r>
    </w:p>
    <w:p w14:paraId="72CCD338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tblDetalle.Rows.Add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"BOL-0015"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"Bola de Boliche No. 15"</w:t>
      </w:r>
      <w:r>
        <w:rPr>
          <w:rFonts w:ascii="Consolas" w:hAnsi="Consolas" w:cs="Consolas"/>
          <w:color w:val="000000"/>
          <w:sz w:val="19"/>
          <w:szCs w:val="19"/>
        </w:rPr>
        <w:t>, 30, 950.00, 5);</w:t>
      </w:r>
    </w:p>
    <w:p w14:paraId="36D00A59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14:paraId="6629CDAC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CC43B6A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ConectaBd()</w:t>
      </w:r>
    </w:p>
    <w:p w14:paraId="3F283BFB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            </w:t>
      </w:r>
    </w:p>
    <w:p w14:paraId="0591EA5F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ApiBas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.SetErrorHandling(0, 0);</w:t>
      </w:r>
    </w:p>
    <w:p w14:paraId="49D8FE5A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trn =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ApiBas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.NewTrn(bd, 3);</w:t>
      </w:r>
    </w:p>
    <w:p w14:paraId="24A2933F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path = txtFdb.Text;</w:t>
      </w:r>
    </w:p>
    <w:p w14:paraId="0BF7957B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conecta =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ApiBas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.DBConnect(bd, path, txtUsuario.Text, txtPassword.Text);            </w:t>
      </w:r>
    </w:p>
    <w:p w14:paraId="342E4F00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StringBuilder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obtieneError =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StringBuilder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(1000);</w:t>
      </w:r>
    </w:p>
    <w:p w14:paraId="6F997921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codigoError =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ApiBas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.GetLastErrorMessage(obtieneError);</w:t>
      </w:r>
    </w:p>
    <w:p w14:paraId="6DC8E7CA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mensajeError = codigoError.ToString();</w:t>
      </w:r>
    </w:p>
    <w:p w14:paraId="4F711383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(codigoError &gt; 0)</w:t>
      </w:r>
    </w:p>
    <w:p w14:paraId="40066E6B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14:paraId="51C6D2F1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MessageBox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.Show(obtieneError.ToString());</w:t>
      </w:r>
    </w:p>
    <w:p w14:paraId="539739BF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0;</w:t>
      </w:r>
    </w:p>
    <w:p w14:paraId="6B8F3830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14:paraId="706B878A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14:paraId="683BADF2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14:paraId="548CFDA5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     btnFacturar.Enabled =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3FEB8FE3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1;</w:t>
      </w:r>
    </w:p>
    <w:p w14:paraId="4AFBD55A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14:paraId="3A34A806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111ECF37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6002D12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btnConecta_Click(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sender,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EventArgs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e)</w:t>
      </w:r>
    </w:p>
    <w:p w14:paraId="2FCDFF4E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0CC81F2B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ConectaBd();</w:t>
      </w:r>
    </w:p>
    <w:p w14:paraId="74606133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307DE4A7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8B9AFB6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btnSalir_Click(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sender,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EventArgs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e)</w:t>
      </w:r>
    </w:p>
    <w:p w14:paraId="3696B92D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4F4AC7F1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Salir(); </w:t>
      </w:r>
    </w:p>
    <w:p w14:paraId="02E5452B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309B2337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AA2CF59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Salir()</w:t>
      </w:r>
    </w:p>
    <w:p w14:paraId="62F9560F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1267574B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ApiBas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.DBDisconnect(bd);</w:t>
      </w:r>
    </w:p>
    <w:p w14:paraId="218C838F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Application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.Exit();</w:t>
      </w:r>
    </w:p>
    <w:p w14:paraId="269FB7FA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5861C00B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911581D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btnFacturar_Click(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sender,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EventArgs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e)</w:t>
      </w:r>
    </w:p>
    <w:p w14:paraId="696E1C83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4048AE79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CreaFactura();</w:t>
      </w:r>
    </w:p>
    <w:p w14:paraId="3F5A2C7A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016919F8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815E3CF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CreaFactura()</w:t>
      </w:r>
    </w:p>
    <w:p w14:paraId="3AD15631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0BE45A83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art_id = 0;</w:t>
      </w:r>
    </w:p>
    <w:p w14:paraId="52711CB8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cantidad = 0;</w:t>
      </w:r>
    </w:p>
    <w:p w14:paraId="5867A379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precio = 0;</w:t>
      </w:r>
    </w:p>
    <w:p w14:paraId="1AF730A0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descuento = 0;</w:t>
      </w:r>
    </w:p>
    <w:p w14:paraId="18113189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6A60C37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ConsultaCliente();          </w:t>
      </w:r>
    </w:p>
    <w:p w14:paraId="0B2F83B5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fecha = dtFechaFactura.Value.ToString(</w:t>
      </w:r>
      <w:r w:rsidRPr="002374E1">
        <w:rPr>
          <w:rFonts w:ascii="Consolas" w:hAnsi="Consolas" w:cs="Consolas"/>
          <w:color w:val="A31515"/>
          <w:sz w:val="19"/>
          <w:szCs w:val="19"/>
          <w:lang w:val="en-US"/>
        </w:rPr>
        <w:t>"dd/MM/yyyy"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38DC758B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ApiVtas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.SetDBVentas(bd);</w:t>
      </w:r>
    </w:p>
    <w:p w14:paraId="7C963793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ApiVtas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.SetReglasVentas(1, 1);</w:t>
      </w:r>
    </w:p>
    <w:p w14:paraId="29DEF9B1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descuentoGeneral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color w:val="000000"/>
          <w:sz w:val="19"/>
          <w:szCs w:val="19"/>
        </w:rPr>
        <w:t>.ToDouble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txtDescuento.Text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6A1DB55E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factura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ApiVtas</w:t>
      </w:r>
      <w:r>
        <w:rPr>
          <w:rFonts w:ascii="Consolas" w:hAnsi="Consolas" w:cs="Consolas"/>
          <w:color w:val="000000"/>
          <w:sz w:val="19"/>
          <w:szCs w:val="19"/>
        </w:rPr>
        <w:t>.NuevaFactura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(fecha, </w:t>
      </w:r>
      <w:r>
        <w:rPr>
          <w:rFonts w:ascii="Consolas" w:hAnsi="Consolas" w:cs="Consolas"/>
          <w:color w:val="A31515"/>
          <w:sz w:val="19"/>
          <w:szCs w:val="19"/>
        </w:rPr>
        <w:t>"AA"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cliente_id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0, 0, </w:t>
      </w:r>
      <w:r>
        <w:rPr>
          <w:rFonts w:ascii="Consolas" w:hAnsi="Consolas" w:cs="Consolas"/>
          <w:color w:val="A31515"/>
          <w:sz w:val="19"/>
          <w:szCs w:val="19"/>
        </w:rPr>
        <w:t>"P"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descuentoGeneral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"Factura generada por medio de API Microsip"</w:t>
      </w:r>
      <w:r>
        <w:rPr>
          <w:rFonts w:ascii="Consolas" w:hAnsi="Consolas" w:cs="Consolas"/>
          <w:color w:val="000000"/>
          <w:sz w:val="19"/>
          <w:szCs w:val="19"/>
        </w:rPr>
        <w:t xml:space="preserve">, 0, 0, 0, 0, 0, 0, 0, 0,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10C3CE96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2374E1">
        <w:rPr>
          <w:rFonts w:ascii="Consolas" w:hAnsi="Consolas" w:cs="Consolas"/>
          <w:color w:val="008000"/>
          <w:sz w:val="19"/>
          <w:szCs w:val="19"/>
          <w:lang w:val="en-US"/>
        </w:rPr>
        <w:t>//MessageBox.Show("Factura: " + factura);</w:t>
      </w:r>
    </w:p>
    <w:p w14:paraId="42D91880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renglones = tblDetalle.RowCount - 1;            </w:t>
      </w:r>
    </w:p>
    <w:p w14:paraId="1D8DAF55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renglones; i++)</w:t>
      </w:r>
    </w:p>
    <w:p w14:paraId="5F8C18A2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14:paraId="1C99E701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art_id = ConsultaArticulo(tblDetalle.Rows[i].Cells[1].Value.ToString());</w:t>
      </w:r>
    </w:p>
    <w:p w14:paraId="573FD745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cantidad =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Convert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.ToDouble(tblDetalle.Rows[i].Cells[2].Value);</w:t>
      </w:r>
    </w:p>
    <w:p w14:paraId="47325DF7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precio =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Convert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.ToDouble(tblDetalle.Rows[i].Cells[3].Value);</w:t>
      </w:r>
    </w:p>
    <w:p w14:paraId="724B95C8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descuento =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Convert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.ToDouble(tblDetalle.Rows[i].Cells[4].Value);</w:t>
      </w:r>
    </w:p>
    <w:p w14:paraId="58BE1DAE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renglon =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ApiVtas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.RenglonFactura(art_id, cantidad, precio, descuento, </w:t>
      </w:r>
      <w:r w:rsidRPr="002374E1">
        <w:rPr>
          <w:rFonts w:ascii="Consolas" w:hAnsi="Consolas" w:cs="Consolas"/>
          <w:color w:val="A31515"/>
          <w:sz w:val="19"/>
          <w:szCs w:val="19"/>
          <w:lang w:val="en-US"/>
        </w:rPr>
        <w:t>""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10857827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2374E1">
        <w:rPr>
          <w:rFonts w:ascii="Consolas" w:hAnsi="Consolas" w:cs="Consolas"/>
          <w:color w:val="008000"/>
          <w:sz w:val="19"/>
          <w:szCs w:val="19"/>
          <w:lang w:val="en-US"/>
        </w:rPr>
        <w:t>//MessageBox.Show("Renglón: " + renglon);</w:t>
      </w:r>
    </w:p>
    <w:p w14:paraId="6B5F1EC5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3B2C6B05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</w:p>
    <w:p w14:paraId="3212779C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aplica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ApiVtas</w:t>
      </w:r>
      <w:r>
        <w:rPr>
          <w:rFonts w:ascii="Consolas" w:hAnsi="Consolas" w:cs="Consolas"/>
          <w:color w:val="000000"/>
          <w:sz w:val="19"/>
          <w:szCs w:val="19"/>
        </w:rPr>
        <w:t>.AplicaFactura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14:paraId="09835884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MessageBox.Show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("Aplica: " + aplica);            </w:t>
      </w:r>
    </w:p>
    <w:p w14:paraId="0EE78650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MessageBox</w:t>
      </w:r>
      <w:r>
        <w:rPr>
          <w:rFonts w:ascii="Consolas" w:hAnsi="Consolas" w:cs="Consolas"/>
          <w:color w:val="000000"/>
          <w:sz w:val="19"/>
          <w:szCs w:val="19"/>
        </w:rPr>
        <w:t>.Show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"Factura generada correctamente"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6318740A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    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14:paraId="3C28A0B0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DA95FD8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ConsultaArticulo(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articulo)</w:t>
      </w:r>
    </w:p>
    <w:p w14:paraId="65CECE7D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49D47657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articulo_id = 0;</w:t>
      </w:r>
    </w:p>
    <w:p w14:paraId="76CCB4C7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trn =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ApiBas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.NewTrn(bd, 3);</w:t>
      </w:r>
    </w:p>
    <w:p w14:paraId="264039F2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sql =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ApiBas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.NewSql(trn);</w:t>
      </w:r>
    </w:p>
    <w:p w14:paraId="08FBB1F0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ApiBas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.TrnStart(trn);</w:t>
      </w:r>
    </w:p>
    <w:p w14:paraId="3AE6006E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cadenaConsulta = </w:t>
      </w:r>
      <w:r w:rsidRPr="002374E1">
        <w:rPr>
          <w:rFonts w:ascii="Consolas" w:hAnsi="Consolas" w:cs="Consolas"/>
          <w:color w:val="A31515"/>
          <w:sz w:val="19"/>
          <w:szCs w:val="19"/>
          <w:lang w:val="en-US"/>
        </w:rPr>
        <w:t>"select articulo_id from articulos where nombre = :nombre"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24AB574D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consulta =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ApiBas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.SqlQry(sql, cadenaConsulta);</w:t>
      </w:r>
    </w:p>
    <w:p w14:paraId="5C40E88E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parametro =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ApiBas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.SqlSetParamAsString(sql, </w:t>
      </w:r>
      <w:r w:rsidRPr="002374E1">
        <w:rPr>
          <w:rFonts w:ascii="Consolas" w:hAnsi="Consolas" w:cs="Consolas"/>
          <w:color w:val="A31515"/>
          <w:sz w:val="19"/>
          <w:szCs w:val="19"/>
          <w:lang w:val="en-US"/>
        </w:rPr>
        <w:t>"nombre"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, articulo);</w:t>
      </w:r>
    </w:p>
    <w:p w14:paraId="412689A5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ejecutaConsulta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ApiBas</w:t>
      </w:r>
      <w:r>
        <w:rPr>
          <w:rFonts w:ascii="Consolas" w:hAnsi="Consolas" w:cs="Consolas"/>
          <w:color w:val="000000"/>
          <w:sz w:val="19"/>
          <w:szCs w:val="19"/>
        </w:rPr>
        <w:t>.SqlExecQuery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sql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7E7B54A8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StringBuilder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obtieneError =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StringBuilder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(1000);</w:t>
      </w:r>
    </w:p>
    <w:p w14:paraId="5C6BA971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codigoError =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ApiBas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.GetLastErrorMessage(obtieneError);</w:t>
      </w:r>
    </w:p>
    <w:p w14:paraId="295029FF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mensajeError = codigoError.ToString();</w:t>
      </w:r>
    </w:p>
    <w:p w14:paraId="0367DC3B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(codigoError &gt; 0)</w:t>
      </w:r>
    </w:p>
    <w:p w14:paraId="42786693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14:paraId="2003F683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MessageBox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.Show(obtieneError.ToString());</w:t>
      </w:r>
    </w:p>
    <w:p w14:paraId="5314C2A6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5E7C49F2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ApiBas</w:t>
      </w:r>
      <w:r>
        <w:rPr>
          <w:rFonts w:ascii="Consolas" w:hAnsi="Consolas" w:cs="Consolas"/>
          <w:color w:val="000000"/>
          <w:sz w:val="19"/>
          <w:szCs w:val="19"/>
        </w:rPr>
        <w:t>.SqlGetFieldAsInteger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sql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articulo_id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ref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articulo_id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612DBB7A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ApiBas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.SqlClose(sql);</w:t>
      </w:r>
    </w:p>
    <w:p w14:paraId="327E2D1C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articulo_id;   </w:t>
      </w:r>
    </w:p>
    <w:p w14:paraId="2D955354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54AA9448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F077509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ConsultaCliente()</w:t>
      </w:r>
    </w:p>
    <w:p w14:paraId="4C219CCE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40897010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trn =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ApiBas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.NewTrn(bd, 3);</w:t>
      </w:r>
    </w:p>
    <w:p w14:paraId="739CFEDC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sql =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ApiBas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.NewSql(trn);</w:t>
      </w:r>
    </w:p>
    <w:p w14:paraId="68EA3116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ApiBas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.TrnStart(trn);</w:t>
      </w:r>
    </w:p>
    <w:p w14:paraId="7B69F9DF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cadenaConsulta = </w:t>
      </w:r>
      <w:r w:rsidRPr="002374E1">
        <w:rPr>
          <w:rFonts w:ascii="Consolas" w:hAnsi="Consolas" w:cs="Consolas"/>
          <w:color w:val="A31515"/>
          <w:sz w:val="19"/>
          <w:szCs w:val="19"/>
          <w:lang w:val="en-US"/>
        </w:rPr>
        <w:t>"select cliente_id from clientes where nombre = :nombre"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2BA3DAE5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consulta =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ApiBas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.SqlQry(sql, cadenaConsulta);</w:t>
      </w:r>
    </w:p>
    <w:p w14:paraId="481158D6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parametro =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ApiBas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.SqlSetParamAsString(sql, </w:t>
      </w:r>
      <w:r w:rsidRPr="002374E1">
        <w:rPr>
          <w:rFonts w:ascii="Consolas" w:hAnsi="Consolas" w:cs="Consolas"/>
          <w:color w:val="A31515"/>
          <w:sz w:val="19"/>
          <w:szCs w:val="19"/>
          <w:lang w:val="en-US"/>
        </w:rPr>
        <w:t>"nombre"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, txtCliente.Text);</w:t>
      </w:r>
    </w:p>
    <w:p w14:paraId="5C89D4D2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ejecutaConsulta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ApiBas</w:t>
      </w:r>
      <w:r>
        <w:rPr>
          <w:rFonts w:ascii="Consolas" w:hAnsi="Consolas" w:cs="Consolas"/>
          <w:color w:val="000000"/>
          <w:sz w:val="19"/>
          <w:szCs w:val="19"/>
        </w:rPr>
        <w:t>.SqlExecQuery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sql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);            </w:t>
      </w:r>
    </w:p>
    <w:p w14:paraId="2EB65648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StringBuilder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obtieneError =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StringBuilder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(1000);</w:t>
      </w:r>
    </w:p>
    <w:p w14:paraId="2418C167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codigoError =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ApiBas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.GetLastErrorMessage(obtieneError);</w:t>
      </w:r>
    </w:p>
    <w:p w14:paraId="64C05D90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mensajeError = codigoError.ToString();</w:t>
      </w:r>
    </w:p>
    <w:p w14:paraId="42D252A6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(codigoError &gt; 0)</w:t>
      </w:r>
    </w:p>
    <w:p w14:paraId="19B99561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14:paraId="7FA4735D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MessageBox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.Show(obtieneError.ToString());</w:t>
      </w:r>
    </w:p>
    <w:p w14:paraId="62EAC1C6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</w:rPr>
        <w:t xml:space="preserve">}           </w:t>
      </w:r>
    </w:p>
    <w:p w14:paraId="6318C708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ApiBas</w:t>
      </w:r>
      <w:r>
        <w:rPr>
          <w:rFonts w:ascii="Consolas" w:hAnsi="Consolas" w:cs="Consolas"/>
          <w:color w:val="000000"/>
          <w:sz w:val="19"/>
          <w:szCs w:val="19"/>
        </w:rPr>
        <w:t>.SqlGetFieldAsInteger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sql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cliente_id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ref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cliente_id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);          </w:t>
      </w:r>
    </w:p>
    <w:p w14:paraId="489872A5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ApiBas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.SqlClose(sql);            </w:t>
      </w:r>
    </w:p>
    <w:p w14:paraId="1B72FDA2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2578F397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C25A320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dtFechaFactura_ValueChanged(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sender,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EventArgs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e)</w:t>
      </w:r>
    </w:p>
    <w:p w14:paraId="3AEFD01A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1D0F483E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E534158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0AFED079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C905D0A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button1_Click(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sender,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EventArgs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e)</w:t>
      </w:r>
    </w:p>
    <w:p w14:paraId="794E337A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14:paraId="4819D06C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BuscaFdb();</w:t>
      </w:r>
    </w:p>
    <w:p w14:paraId="215D97E0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1E9841A5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21B258A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BuscaFdb()</w:t>
      </w:r>
    </w:p>
    <w:p w14:paraId="767C0DB9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{</w:t>
      </w:r>
    </w:p>
    <w:p w14:paraId="1027764F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OpenFileDialog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ofd =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OpenFileDialog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();</w:t>
      </w:r>
    </w:p>
    <w:p w14:paraId="54F2712A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ofd.Filter = </w:t>
      </w:r>
      <w:r w:rsidRPr="002374E1">
        <w:rPr>
          <w:rFonts w:ascii="Consolas" w:hAnsi="Consolas" w:cs="Consolas"/>
          <w:color w:val="A31515"/>
          <w:sz w:val="19"/>
          <w:szCs w:val="19"/>
          <w:lang w:val="en-US"/>
        </w:rPr>
        <w:t>"Text Files (.fdb)|*.fdb"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73EC487F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(ofd.ShowDialog() ==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DialogResult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.OK)</w:t>
      </w:r>
    </w:p>
    <w:p w14:paraId="4AA63416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  <w:bookmarkStart w:id="0" w:name="_GoBack"/>
      <w:bookmarkEnd w:id="0"/>
    </w:p>
    <w:p w14:paraId="652904E2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System.IO.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FileInfo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fi =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System.IO.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FileInfo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(ofd.FileName);</w:t>
      </w:r>
    </w:p>
    <w:p w14:paraId="71AD4A95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txtFdb.Text = ofd.FileName;</w:t>
      </w:r>
    </w:p>
    <w:p w14:paraId="20133955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btnProbarConexion.Enabled =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1C8B2775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14:paraId="2175621D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2F41A543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46DD40F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btnProbarConexion_Click(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sender,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EventArgs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e)</w:t>
      </w:r>
    </w:p>
    <w:p w14:paraId="046CF954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14:paraId="63A5AFA1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probarConexion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664FA274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18183CB8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74DE2CFE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probarConexion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0A70F76D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2AD0BA7C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conecta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ConectaBd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248EEF21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2374E1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(conecta == 1)</w:t>
      </w:r>
    </w:p>
    <w:p w14:paraId="1A7894CA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14:paraId="1EF0CE05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MessageBox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.Show(</w:t>
      </w:r>
      <w:r w:rsidRPr="002374E1">
        <w:rPr>
          <w:rFonts w:ascii="Consolas" w:hAnsi="Consolas" w:cs="Consolas"/>
          <w:color w:val="A31515"/>
          <w:sz w:val="19"/>
          <w:szCs w:val="19"/>
          <w:lang w:val="en-US"/>
        </w:rPr>
        <w:t>"Conexión exitosa"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171C57FB" w14:textId="77777777" w:rsidR="002374E1" w:rsidRP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2374E1">
        <w:rPr>
          <w:rFonts w:ascii="Consolas" w:hAnsi="Consolas" w:cs="Consolas"/>
          <w:color w:val="2B91AF"/>
          <w:sz w:val="19"/>
          <w:szCs w:val="19"/>
          <w:lang w:val="en-US"/>
        </w:rPr>
        <w:t>ApiBas</w:t>
      </w: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>.DBDisconnect(bd);</w:t>
      </w:r>
    </w:p>
    <w:p w14:paraId="3567FA92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2374E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71048A54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563BA9CE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49EE3640" w14:textId="77777777" w:rsidR="002374E1" w:rsidRDefault="002374E1" w:rsidP="002374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52A41D1A" w14:textId="77777777" w:rsidR="002374E1" w:rsidRDefault="002374E1"/>
    <w:sectPr w:rsidR="00237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E1"/>
    <w:rsid w:val="002374E1"/>
    <w:rsid w:val="00BA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711A"/>
  <w15:chartTrackingRefBased/>
  <w15:docId w15:val="{F2514C0A-A04F-4F4D-AD30-E113CF35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5517</Characters>
  <Application>Microsoft Office Word</Application>
  <DocSecurity>0</DocSecurity>
  <Lines>45</Lines>
  <Paragraphs>13</Paragraphs>
  <ScaleCrop>false</ScaleCrop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Verdeja</dc:creator>
  <cp:keywords/>
  <dc:description/>
  <cp:lastModifiedBy>Jose Verdeja</cp:lastModifiedBy>
  <cp:revision>1</cp:revision>
  <dcterms:created xsi:type="dcterms:W3CDTF">2016-11-30T15:44:00Z</dcterms:created>
  <dcterms:modified xsi:type="dcterms:W3CDTF">2016-11-30T15:45:00Z</dcterms:modified>
</cp:coreProperties>
</file>