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E4D7" w14:textId="77777777" w:rsidR="007730B1" w:rsidRDefault="007730B1" w:rsidP="00927875"/>
    <w:p w14:paraId="5796B17E" w14:textId="29860F8C" w:rsidR="007D575C" w:rsidRPr="00927875" w:rsidRDefault="00C40E90" w:rsidP="007D575C">
      <w:pPr>
        <w:pStyle w:val="Heading1"/>
      </w:pPr>
      <w:r>
        <w:t>Orientation Planning Checklist</w:t>
      </w:r>
    </w:p>
    <w:p w14:paraId="4B24211D" w14:textId="621FF47C" w:rsidR="009B2FDC" w:rsidRDefault="00AB23CF" w:rsidP="009B2FDC">
      <w:pPr>
        <w:spacing w:before="120"/>
      </w:pPr>
      <w:r>
        <w:t xml:space="preserve">Consider topics discussed in the webinar to help you plan your school or district’s </w:t>
      </w:r>
      <w:r w:rsidR="00CD3977">
        <w:t>orientation.</w:t>
      </w:r>
    </w:p>
    <w:p w14:paraId="7EF32FE1" w14:textId="28171C26" w:rsidR="00C40E90" w:rsidRDefault="00C40E90" w:rsidP="009B2FDC">
      <w:pPr>
        <w:spacing w:before="120"/>
      </w:pPr>
      <w:r>
        <w:t>Orientation Date: _______________________</w:t>
      </w:r>
    </w:p>
    <w:p w14:paraId="441741E2" w14:textId="0D71CD4A" w:rsidR="005B5F6A" w:rsidRDefault="00CD3977" w:rsidP="005B5F6A">
      <w:pPr>
        <w:pStyle w:val="ListParagraph"/>
        <w:numPr>
          <w:ilvl w:val="0"/>
          <w:numId w:val="10"/>
        </w:numPr>
        <w:spacing w:after="120"/>
        <w:contextualSpacing w:val="0"/>
      </w:pPr>
      <w:r>
        <w:t>Will students be completely online or hybrid?</w:t>
      </w:r>
    </w:p>
    <w:p w14:paraId="4B47479A" w14:textId="77777777" w:rsidR="005B5F6A" w:rsidRDefault="005B5F6A" w:rsidP="005B5F6A">
      <w:r>
        <w:t>__________________________________________________________________________________________________________________________________________________________</w:t>
      </w:r>
    </w:p>
    <w:p w14:paraId="0892CA3F" w14:textId="77777777" w:rsidR="005B5F6A" w:rsidRDefault="005B5F6A" w:rsidP="005B5F6A">
      <w:pPr>
        <w:spacing w:after="120"/>
      </w:pPr>
    </w:p>
    <w:p w14:paraId="5C3DC6D1" w14:textId="66CF116C" w:rsidR="00CD3977" w:rsidRDefault="00CD3977" w:rsidP="008F0E5B">
      <w:pPr>
        <w:pStyle w:val="ListParagraph"/>
        <w:numPr>
          <w:ilvl w:val="0"/>
          <w:numId w:val="10"/>
        </w:numPr>
        <w:spacing w:after="120"/>
        <w:contextualSpacing w:val="0"/>
      </w:pPr>
      <w:r>
        <w:t>Will students be allowed to switch implementations mid-year?</w:t>
      </w:r>
    </w:p>
    <w:p w14:paraId="0C816838" w14:textId="61DD4FB8" w:rsidR="005B5F6A" w:rsidRDefault="005B5F6A" w:rsidP="00CD3977">
      <w:pPr>
        <w:pStyle w:val="ListParagraph"/>
        <w:spacing w:after="120"/>
        <w:ind w:left="360"/>
        <w:contextualSpacing w:val="0"/>
      </w:pPr>
      <w:r>
        <w:t>____________________________________________________________________________________________________________________________________________________</w:t>
      </w:r>
    </w:p>
    <w:p w14:paraId="5B87DEC5" w14:textId="77777777" w:rsidR="005B5F6A" w:rsidRPr="005B5F6A" w:rsidRDefault="005B5F6A" w:rsidP="005B5F6A">
      <w:pPr>
        <w:spacing w:after="120"/>
      </w:pPr>
    </w:p>
    <w:p w14:paraId="1B41631C" w14:textId="680C869E" w:rsidR="007310B3" w:rsidRDefault="00CD3977" w:rsidP="00CD3977">
      <w:pPr>
        <w:pStyle w:val="ListParagraph"/>
        <w:numPr>
          <w:ilvl w:val="0"/>
          <w:numId w:val="10"/>
        </w:numPr>
      </w:pPr>
      <w:r>
        <w:rPr>
          <w:rFonts w:cstheme="minorHAnsi"/>
        </w:rPr>
        <w:t xml:space="preserve">What role will teachers play?  Will they teach live group sessions? One on One sessions? </w:t>
      </w:r>
      <w:r w:rsidR="005B5F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3FC7E" w14:textId="77777777" w:rsidR="007310B3" w:rsidRDefault="007310B3" w:rsidP="007310B3">
      <w:pPr>
        <w:pStyle w:val="ListParagraph"/>
        <w:ind w:left="360"/>
        <w:rPr>
          <w:rFonts w:cstheme="minorHAnsi"/>
        </w:rPr>
      </w:pPr>
    </w:p>
    <w:p w14:paraId="007A4704" w14:textId="2EA8A893" w:rsidR="005B5F6A" w:rsidRPr="005B5F6A" w:rsidRDefault="00CD3977" w:rsidP="005B5F6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Will students/learning coaches be allowed to determine the student’s daily schedule?</w:t>
      </w:r>
    </w:p>
    <w:p w14:paraId="6E0324BD" w14:textId="77777777" w:rsidR="005B5F6A" w:rsidRDefault="005B5F6A" w:rsidP="005B5F6A">
      <w:pPr>
        <w:ind w:firstLine="360"/>
        <w:rPr>
          <w:rFonts w:cstheme="minorHAnsi"/>
        </w:rPr>
      </w:pPr>
      <w:r w:rsidRPr="005B5F6A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5F6A">
        <w:rPr>
          <w:rFonts w:cstheme="minorHAnsi"/>
        </w:rPr>
        <w:instrText xml:space="preserve"> FORMCHECKBOX </w:instrText>
      </w:r>
      <w:r w:rsidR="00C22A72">
        <w:rPr>
          <w:rFonts w:cstheme="minorHAnsi"/>
        </w:rPr>
      </w:r>
      <w:r w:rsidR="00C22A72">
        <w:rPr>
          <w:rFonts w:cstheme="minorHAnsi"/>
        </w:rPr>
        <w:fldChar w:fldCharType="separate"/>
      </w:r>
      <w:r w:rsidRPr="005B5F6A">
        <w:rPr>
          <w:rFonts w:cstheme="minorHAnsi"/>
        </w:rPr>
        <w:fldChar w:fldCharType="end"/>
      </w:r>
      <w:r w:rsidRPr="005B5F6A">
        <w:rPr>
          <w:rFonts w:cstheme="minorHAnsi"/>
        </w:rPr>
        <w:t xml:space="preserve">YES  </w:t>
      </w:r>
      <w:r w:rsidRPr="005B5F6A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B5F6A">
        <w:rPr>
          <w:rFonts w:cstheme="minorHAnsi"/>
        </w:rPr>
        <w:instrText xml:space="preserve"> FORMCHECKBOX </w:instrText>
      </w:r>
      <w:r w:rsidR="00C22A72">
        <w:rPr>
          <w:rFonts w:cstheme="minorHAnsi"/>
        </w:rPr>
      </w:r>
      <w:r w:rsidR="00C22A72">
        <w:rPr>
          <w:rFonts w:cstheme="minorHAnsi"/>
        </w:rPr>
        <w:fldChar w:fldCharType="separate"/>
      </w:r>
      <w:r w:rsidRPr="005B5F6A">
        <w:rPr>
          <w:rFonts w:cstheme="minorHAnsi"/>
        </w:rPr>
        <w:fldChar w:fldCharType="end"/>
      </w:r>
      <w:r w:rsidRPr="005B5F6A">
        <w:rPr>
          <w:rFonts w:cstheme="minorHAnsi"/>
        </w:rPr>
        <w:t>NO</w:t>
      </w:r>
    </w:p>
    <w:p w14:paraId="09A56106" w14:textId="0F285DF3" w:rsidR="007310B3" w:rsidRDefault="005B5F6A" w:rsidP="007310B3"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0B3" w:rsidRPr="007310B3">
        <w:t xml:space="preserve"> </w:t>
      </w:r>
      <w:r w:rsidR="007310B3">
        <w:t>__________________________________________________________________________________________________________________________________________________________</w:t>
      </w:r>
    </w:p>
    <w:p w14:paraId="1AA8FAB0" w14:textId="5FA5E962" w:rsidR="00C40E90" w:rsidRDefault="00C40E90" w:rsidP="007310B3"/>
    <w:p w14:paraId="7AF73E52" w14:textId="7A1EDB4D" w:rsidR="00C40E90" w:rsidRDefault="00C40E90" w:rsidP="007310B3"/>
    <w:p w14:paraId="0CD02192" w14:textId="77777777" w:rsidR="00C40E90" w:rsidRDefault="00C40E90" w:rsidP="007310B3"/>
    <w:p w14:paraId="2887D3A9" w14:textId="12E4B651" w:rsidR="000736CB" w:rsidRDefault="00C40E90" w:rsidP="000736CB">
      <w:pPr>
        <w:pStyle w:val="ListParagraph"/>
        <w:numPr>
          <w:ilvl w:val="0"/>
          <w:numId w:val="10"/>
        </w:numPr>
        <w:spacing w:after="120"/>
        <w:contextualSpacing w:val="0"/>
      </w:pPr>
      <w:r>
        <w:lastRenderedPageBreak/>
        <w:t xml:space="preserve">Technology - Who will provide student devices?  How will they obtain them? </w:t>
      </w:r>
      <w:r w:rsidR="00C83665">
        <w:t xml:space="preserve">Are </w:t>
      </w:r>
      <w:proofErr w:type="spellStart"/>
      <w:r w:rsidR="00C83665">
        <w:t>wifi</w:t>
      </w:r>
      <w:proofErr w:type="spellEnd"/>
      <w:r w:rsidR="00C83665">
        <w:t xml:space="preserve">/hotspots available from the district? </w:t>
      </w:r>
      <w:r>
        <w:t>Are there any financial assistance programs to support purchases?</w:t>
      </w:r>
    </w:p>
    <w:p w14:paraId="7DCFC1DF" w14:textId="6D42C5D7" w:rsidR="00AB23CF" w:rsidRDefault="005B5F6A" w:rsidP="00AB23C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836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D9328" w14:textId="77777777" w:rsidR="00AB23CF" w:rsidRDefault="00AB23CF" w:rsidP="005B5F6A"/>
    <w:p w14:paraId="091324D9" w14:textId="1037B75B" w:rsidR="00472F37" w:rsidRDefault="00C40E90" w:rsidP="000736CB">
      <w:pPr>
        <w:pStyle w:val="ListParagraph"/>
        <w:numPr>
          <w:ilvl w:val="0"/>
          <w:numId w:val="10"/>
        </w:numPr>
        <w:spacing w:after="120"/>
        <w:contextualSpacing w:val="0"/>
      </w:pPr>
      <w:r>
        <w:t>How will families obtain student course materials?</w:t>
      </w:r>
    </w:p>
    <w:p w14:paraId="7AE0DF12" w14:textId="7AAEC17F" w:rsidR="00AB23CF" w:rsidRDefault="00C40E90" w:rsidP="00C40E90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21E13" w14:textId="77777777" w:rsidR="00C40E90" w:rsidRDefault="00C40E90" w:rsidP="00C40E90">
      <w:pPr>
        <w:spacing w:after="120"/>
      </w:pPr>
    </w:p>
    <w:p w14:paraId="3931E29C" w14:textId="7886839B" w:rsidR="007310B3" w:rsidRDefault="008430E7" w:rsidP="008430E7">
      <w:pPr>
        <w:pStyle w:val="ListParagraph"/>
        <w:numPr>
          <w:ilvl w:val="0"/>
          <w:numId w:val="10"/>
        </w:numPr>
        <w:spacing w:after="120"/>
      </w:pPr>
      <w:r>
        <w:t>Who will be the student/family contact within the district for program or technology questions?</w:t>
      </w:r>
      <w:r w:rsidR="00042EF0">
        <w:t xml:space="preserve"> __________________________________________________________________________________________________________________________________________________________</w:t>
      </w:r>
      <w:r w:rsidR="007310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F57A8" w14:textId="77777777" w:rsidR="007310B3" w:rsidRDefault="007310B3" w:rsidP="007310B3"/>
    <w:p w14:paraId="3262B1D5" w14:textId="77777777" w:rsidR="00AB23CF" w:rsidRDefault="00AB23CF" w:rsidP="007310B3"/>
    <w:p w14:paraId="0F4CFE24" w14:textId="77777777" w:rsidR="00AB23CF" w:rsidRDefault="00AB23CF" w:rsidP="007310B3"/>
    <w:p w14:paraId="17BE62AD" w14:textId="77777777" w:rsidR="00AB23CF" w:rsidRDefault="00AB23CF" w:rsidP="007310B3"/>
    <w:p w14:paraId="7DDC5824" w14:textId="77777777" w:rsidR="00AB23CF" w:rsidRDefault="00AB23CF" w:rsidP="007310B3"/>
    <w:p w14:paraId="092E605B" w14:textId="77777777" w:rsidR="00AB23CF" w:rsidRDefault="00AB23CF" w:rsidP="007310B3"/>
    <w:p w14:paraId="6EE07B73" w14:textId="6EADEB9A" w:rsidR="00AB23CF" w:rsidRDefault="008430E7" w:rsidP="00AB23CF">
      <w:pPr>
        <w:pStyle w:val="ListParagraph"/>
        <w:numPr>
          <w:ilvl w:val="0"/>
          <w:numId w:val="10"/>
        </w:numPr>
      </w:pPr>
      <w:r>
        <w:lastRenderedPageBreak/>
        <w:t xml:space="preserve">What type of communication will continue throughout the year? Outbound notifications? Teacher/program newsletters? </w:t>
      </w:r>
    </w:p>
    <w:p w14:paraId="34ECDF97" w14:textId="77777777" w:rsidR="00AB23CF" w:rsidRDefault="007310B3" w:rsidP="00AB23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3CF">
        <w:t>_________________________________________________________________________________________________________________________________________________</w:t>
      </w:r>
      <w:r w:rsidR="00AB23CF">
        <w:softHyphen/>
      </w:r>
      <w:r w:rsidR="00AB23CF">
        <w:softHyphen/>
      </w:r>
      <w:r w:rsidR="00AB23CF">
        <w:softHyphen/>
      </w:r>
      <w:r w:rsidR="00AB23CF">
        <w:softHyphen/>
      </w:r>
      <w:r w:rsidR="00AB23CF">
        <w:softHyphen/>
        <w:t>_________</w:t>
      </w:r>
    </w:p>
    <w:p w14:paraId="756AAB93" w14:textId="77777777" w:rsidR="007310B3" w:rsidRDefault="007310B3" w:rsidP="007310B3">
      <w:pPr>
        <w:spacing w:after="120"/>
      </w:pPr>
    </w:p>
    <w:p w14:paraId="184515C0" w14:textId="461498EA" w:rsidR="007F36EF" w:rsidRDefault="009865A6" w:rsidP="007F36EF">
      <w:pPr>
        <w:pStyle w:val="ListParagraph"/>
        <w:numPr>
          <w:ilvl w:val="0"/>
          <w:numId w:val="10"/>
        </w:numPr>
        <w:spacing w:after="120"/>
      </w:pPr>
      <w:r>
        <w:t>Will there be any other orientation/learning coach events during the year?</w:t>
      </w:r>
    </w:p>
    <w:p w14:paraId="2D60173B" w14:textId="77777777" w:rsidR="007F36EF" w:rsidRPr="007F36EF" w:rsidRDefault="007310B3" w:rsidP="007310B3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7F9EA" w14:textId="77777777" w:rsidR="00AB23CF" w:rsidRDefault="00AB23CF" w:rsidP="00AB23CF">
      <w:pPr>
        <w:pStyle w:val="ListParagraph"/>
        <w:spacing w:after="120"/>
        <w:ind w:left="360"/>
      </w:pPr>
    </w:p>
    <w:sectPr w:rsidR="00AB23CF" w:rsidSect="00C40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63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AB71" w14:textId="77777777" w:rsidR="00C22A72" w:rsidRDefault="00C22A72" w:rsidP="00927875">
      <w:pPr>
        <w:spacing w:after="0" w:line="240" w:lineRule="auto"/>
      </w:pPr>
      <w:r>
        <w:separator/>
      </w:r>
    </w:p>
  </w:endnote>
  <w:endnote w:type="continuationSeparator" w:id="0">
    <w:p w14:paraId="3786A95E" w14:textId="77777777" w:rsidR="00C22A72" w:rsidRDefault="00C22A72" w:rsidP="0092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D717" w14:textId="77777777" w:rsidR="009865A6" w:rsidRDefault="00986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C468" w14:textId="77777777" w:rsidR="003B2CBD" w:rsidRPr="003B2CBD" w:rsidRDefault="003B2CB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|  </w:t>
    </w:r>
    <w:r w:rsidRPr="003B2CBD">
      <w:rPr>
        <w:sz w:val="18"/>
        <w:szCs w:val="18"/>
      </w:rPr>
      <w:fldChar w:fldCharType="begin"/>
    </w:r>
    <w:r w:rsidRPr="003B2CBD">
      <w:rPr>
        <w:sz w:val="18"/>
        <w:szCs w:val="18"/>
      </w:rPr>
      <w:instrText xml:space="preserve"> PAGE  \* Arabic  \* MERGEFORMAT </w:instrText>
    </w:r>
    <w:r w:rsidRPr="003B2CBD">
      <w:rPr>
        <w:sz w:val="18"/>
        <w:szCs w:val="18"/>
      </w:rPr>
      <w:fldChar w:fldCharType="separate"/>
    </w:r>
    <w:r w:rsidRPr="003B2CBD">
      <w:rPr>
        <w:noProof/>
        <w:sz w:val="18"/>
        <w:szCs w:val="18"/>
      </w:rPr>
      <w:t>2</w:t>
    </w:r>
    <w:r w:rsidRPr="003B2CB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0F9" w14:textId="77777777" w:rsidR="003B2CBD" w:rsidRPr="003B2CBD" w:rsidRDefault="003B2CBD">
    <w:pPr>
      <w:pStyle w:val="Footer"/>
      <w:rPr>
        <w:sz w:val="18"/>
        <w:szCs w:val="18"/>
      </w:rPr>
    </w:pPr>
  </w:p>
  <w:p w14:paraId="67DAF550" w14:textId="77777777" w:rsidR="00E155D5" w:rsidRDefault="00E15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72C5" w14:textId="77777777" w:rsidR="00C22A72" w:rsidRDefault="00C22A72" w:rsidP="00927875">
      <w:pPr>
        <w:spacing w:after="0" w:line="240" w:lineRule="auto"/>
      </w:pPr>
      <w:r>
        <w:separator/>
      </w:r>
    </w:p>
  </w:footnote>
  <w:footnote w:type="continuationSeparator" w:id="0">
    <w:p w14:paraId="797D94CD" w14:textId="77777777" w:rsidR="00C22A72" w:rsidRDefault="00C22A72" w:rsidP="0092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575C" w14:textId="77777777" w:rsidR="009865A6" w:rsidRDefault="00986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A5C" w14:textId="77777777" w:rsidR="00927875" w:rsidRDefault="00E155D5" w:rsidP="00927875">
    <w:pPr>
      <w:pStyle w:val="Header"/>
      <w:ind w:left="-810"/>
    </w:pPr>
    <w:r>
      <w:rPr>
        <w:noProof/>
      </w:rPr>
      <mc:AlternateContent>
        <mc:Choice Requires="wps">
          <w:drawing>
            <wp:inline distT="0" distB="0" distL="0" distR="0" wp14:anchorId="6EAC164F" wp14:editId="5AE0BB6D">
              <wp:extent cx="4876800" cy="60960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B4640" w14:textId="132A38E9" w:rsidR="00E155D5" w:rsidRPr="00DA3B61" w:rsidRDefault="00E155D5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AC16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8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" stroked="f">
              <v:textbox>
                <w:txbxContent>
                  <w:p w14:paraId="354B4640" w14:textId="132A38E9" w:rsidR="00E155D5" w:rsidRPr="00DA3B61" w:rsidRDefault="00E155D5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C9C0" w14:textId="77777777" w:rsidR="00B9108E" w:rsidRDefault="00F54391" w:rsidP="00F54391">
    <w:pPr>
      <w:pStyle w:val="Header"/>
      <w:tabs>
        <w:tab w:val="clear" w:pos="9360"/>
      </w:tabs>
      <w:ind w:left="-1080" w:right="-8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31FA2" wp14:editId="13617E4B">
              <wp:simplePos x="0" y="0"/>
              <wp:positionH relativeFrom="column">
                <wp:posOffset>-899160</wp:posOffset>
              </wp:positionH>
              <wp:positionV relativeFrom="paragraph">
                <wp:posOffset>-175260</wp:posOffset>
              </wp:positionV>
              <wp:extent cx="7749540" cy="76200"/>
              <wp:effectExtent l="0" t="0" r="22860" b="19050"/>
              <wp:wrapNone/>
              <wp:docPr id="26" name="Rectangl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76200"/>
                      </a:xfrm>
                      <a:prstGeom prst="rect">
                        <a:avLst/>
                      </a:prstGeom>
                      <a:ln>
                        <a:solidFill>
                          <a:srgbClr val="2545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786B50" id="Rectangle 26" o:spid="_x0000_s1026" alt="&quot;&quot;" style="position:absolute;margin-left:-70.8pt;margin-top:-13.8pt;width:610.2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" fillcolor="#253d81 [3204]" strokecolor="#25458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36C137" wp14:editId="359F16C6">
          <wp:simplePos x="0" y="0"/>
          <wp:positionH relativeFrom="column">
            <wp:posOffset>-640080</wp:posOffset>
          </wp:positionH>
          <wp:positionV relativeFrom="paragraph">
            <wp:posOffset>-53340</wp:posOffset>
          </wp:positionV>
          <wp:extent cx="1338580" cy="542925"/>
          <wp:effectExtent l="0" t="0" r="0" b="9525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5D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3981D2" wp14:editId="4036319A">
              <wp:simplePos x="0" y="0"/>
              <wp:positionH relativeFrom="column">
                <wp:posOffset>-952500</wp:posOffset>
              </wp:positionH>
              <wp:positionV relativeFrom="paragraph">
                <wp:posOffset>-381000</wp:posOffset>
              </wp:positionV>
              <wp:extent cx="7749540" cy="76200"/>
              <wp:effectExtent l="0" t="0" r="22860" b="1905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76200"/>
                      </a:xfrm>
                      <a:prstGeom prst="rect">
                        <a:avLst/>
                      </a:prstGeom>
                      <a:ln>
                        <a:solidFill>
                          <a:srgbClr val="2545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413B55" id="Rectangle 5" o:spid="_x0000_s1026" alt="&quot;&quot;" style="position:absolute;margin-left:-75pt;margin-top:-30pt;width:610.2pt;height: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" fillcolor="#253d81 [3204]" strokecolor="#254581" strokeweight="1pt"/>
          </w:pict>
        </mc:Fallback>
      </mc:AlternateContent>
    </w:r>
    <w:r w:rsidR="00E155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9B264" wp14:editId="46DD912D">
              <wp:simplePos x="0" y="0"/>
              <wp:positionH relativeFrom="column">
                <wp:posOffset>-891540</wp:posOffset>
              </wp:positionH>
              <wp:positionV relativeFrom="paragraph">
                <wp:posOffset>632460</wp:posOffset>
              </wp:positionV>
              <wp:extent cx="7749540" cy="76200"/>
              <wp:effectExtent l="0" t="0" r="22860" b="190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76200"/>
                      </a:xfrm>
                      <a:prstGeom prst="rect">
                        <a:avLst/>
                      </a:prstGeom>
                      <a:ln>
                        <a:solidFill>
                          <a:srgbClr val="2545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0C2B6" id="Rectangle 6" o:spid="_x0000_s1026" alt="&quot;&quot;" style="position:absolute;margin-left:-70.2pt;margin-top:49.8pt;width:610.2pt;height: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" fillcolor="#253d81 [3204]" strokecolor="#254581" strokeweight="1pt"/>
          </w:pict>
        </mc:Fallback>
      </mc:AlternateContent>
    </w:r>
    <w:r w:rsidR="00E155D5">
      <w:tab/>
    </w:r>
    <w:r>
      <w:rPr>
        <w:noProof/>
      </w:rPr>
      <mc:AlternateContent>
        <mc:Choice Requires="wps">
          <w:drawing>
            <wp:inline distT="0" distB="0" distL="0" distR="0" wp14:anchorId="3D174616" wp14:editId="357CB1E7">
              <wp:extent cx="4483100" cy="666750"/>
              <wp:effectExtent l="0" t="0" r="0" b="0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43350" w14:textId="3EA16124" w:rsidR="00F54391" w:rsidRPr="007F6835" w:rsidRDefault="00CD3977" w:rsidP="00F54391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Supporting Families </w:t>
                          </w:r>
                          <w:r w:rsidR="009865A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with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Orientations</w:t>
                          </w:r>
                          <w:r w:rsidR="007F6835" w:rsidRPr="007F6835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="007F6835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r w:rsidR="007F6835" w:rsidRPr="007F6835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Webinar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1746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353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" stroked="f">
              <v:textbox>
                <w:txbxContent>
                  <w:p w14:paraId="6AB43350" w14:textId="3EA16124" w:rsidR="00F54391" w:rsidRPr="007F6835" w:rsidRDefault="00CD3977" w:rsidP="00F54391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Supporting Families </w:t>
                    </w:r>
                    <w:r w:rsidR="009865A6">
                      <w:rPr>
                        <w:b/>
                        <w:bCs/>
                        <w:sz w:val="36"/>
                        <w:szCs w:val="36"/>
                      </w:rPr>
                      <w:t>with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Orientations</w:t>
                    </w:r>
                    <w:r w:rsidR="007F6835" w:rsidRPr="007F6835">
                      <w:rPr>
                        <w:b/>
                        <w:bCs/>
                        <w:sz w:val="36"/>
                        <w:szCs w:val="36"/>
                      </w:rPr>
                      <w:t>:</w:t>
                    </w:r>
                    <w:r w:rsidR="007F6835">
                      <w:rPr>
                        <w:b/>
                        <w:bCs/>
                        <w:sz w:val="56"/>
                        <w:szCs w:val="56"/>
                      </w:rPr>
                      <w:t xml:space="preserve"> </w:t>
                    </w:r>
                    <w:r w:rsidR="007F6835" w:rsidRPr="007F6835">
                      <w:rPr>
                        <w:b/>
                        <w:bCs/>
                        <w:sz w:val="36"/>
                        <w:szCs w:val="36"/>
                      </w:rPr>
                      <w:t>Webinar Resource</w:t>
                    </w:r>
                  </w:p>
                </w:txbxContent>
              </v:textbox>
              <w10:anchorlock/>
            </v:shape>
          </w:pict>
        </mc:Fallback>
      </mc:AlternateContent>
    </w:r>
    <w:r w:rsidR="00E155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F4"/>
    <w:multiLevelType w:val="multilevel"/>
    <w:tmpl w:val="0432366C"/>
    <w:name w:val="H1and 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90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58FC"/>
    <w:multiLevelType w:val="multilevel"/>
    <w:tmpl w:val="2EEECF40"/>
    <w:name w:val="H3 Bullets2"/>
    <w:lvl w:ilvl="0">
      <w:start w:val="1"/>
      <w:numFmt w:val="bullet"/>
      <w:lvlText w:val=""/>
      <w:lvlJc w:val="left"/>
      <w:pPr>
        <w:tabs>
          <w:tab w:val="num" w:pos="61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002B0"/>
    <w:multiLevelType w:val="hybridMultilevel"/>
    <w:tmpl w:val="9BFE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60C6"/>
    <w:multiLevelType w:val="multilevel"/>
    <w:tmpl w:val="9820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F2E3A8D"/>
    <w:multiLevelType w:val="multilevel"/>
    <w:tmpl w:val="BE904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B404273"/>
    <w:multiLevelType w:val="hybridMultilevel"/>
    <w:tmpl w:val="61A4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E3"/>
    <w:multiLevelType w:val="hybridMultilevel"/>
    <w:tmpl w:val="AC26D364"/>
    <w:lvl w:ilvl="0" w:tplc="21C03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0D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AD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8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4F5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ACD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8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0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E0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215"/>
    <w:multiLevelType w:val="hybridMultilevel"/>
    <w:tmpl w:val="DFA68160"/>
    <w:lvl w:ilvl="0" w:tplc="AA3A2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6E3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65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E9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4B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17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0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81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464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0301"/>
    <w:multiLevelType w:val="multilevel"/>
    <w:tmpl w:val="BE904FE2"/>
    <w:name w:val="H3 Number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9832F44"/>
    <w:multiLevelType w:val="hybridMultilevel"/>
    <w:tmpl w:val="E286AE2A"/>
    <w:lvl w:ilvl="0" w:tplc="264EE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8EF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0C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0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043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095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5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8A7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41A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2CA0"/>
    <w:multiLevelType w:val="hybridMultilevel"/>
    <w:tmpl w:val="BA0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2A53"/>
    <w:multiLevelType w:val="hybridMultilevel"/>
    <w:tmpl w:val="D7F8CCB4"/>
    <w:lvl w:ilvl="0" w:tplc="A67C6F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4C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18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E03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045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60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A2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AE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04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465CF"/>
    <w:multiLevelType w:val="hybridMultilevel"/>
    <w:tmpl w:val="C6AE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3728"/>
    <w:multiLevelType w:val="multilevel"/>
    <w:tmpl w:val="17881838"/>
    <w:name w:val="H3 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2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AFD36F9"/>
    <w:multiLevelType w:val="hybridMultilevel"/>
    <w:tmpl w:val="BA0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037F"/>
    <w:multiLevelType w:val="multilevel"/>
    <w:tmpl w:val="2EEECF40"/>
    <w:name w:val="H3 Number"/>
    <w:lvl w:ilvl="0">
      <w:start w:val="1"/>
      <w:numFmt w:val="bullet"/>
      <w:lvlText w:val=""/>
      <w:lvlJc w:val="left"/>
      <w:pPr>
        <w:tabs>
          <w:tab w:val="num" w:pos="61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962A5"/>
    <w:multiLevelType w:val="multilevel"/>
    <w:tmpl w:val="2EEECF40"/>
    <w:name w:val="H3 Bullets"/>
    <w:lvl w:ilvl="0">
      <w:start w:val="1"/>
      <w:numFmt w:val="bullet"/>
      <w:lvlText w:val=""/>
      <w:lvlJc w:val="left"/>
      <w:pPr>
        <w:tabs>
          <w:tab w:val="num" w:pos="61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91B7A"/>
    <w:multiLevelType w:val="multilevel"/>
    <w:tmpl w:val="BE904FE2"/>
    <w:name w:val="H1and 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46B6F67"/>
    <w:multiLevelType w:val="hybridMultilevel"/>
    <w:tmpl w:val="A47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E6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1211"/>
    <w:multiLevelType w:val="multilevel"/>
    <w:tmpl w:val="BE904FE2"/>
    <w:name w:val="H1and 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C94139A"/>
    <w:multiLevelType w:val="hybridMultilevel"/>
    <w:tmpl w:val="BA0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E4539"/>
    <w:multiLevelType w:val="hybridMultilevel"/>
    <w:tmpl w:val="ACB2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6D0A"/>
    <w:multiLevelType w:val="hybridMultilevel"/>
    <w:tmpl w:val="B2D64DFC"/>
    <w:lvl w:ilvl="0" w:tplc="39A84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4B6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40D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C4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41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E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71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2B4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E8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015"/>
    <w:multiLevelType w:val="hybridMultilevel"/>
    <w:tmpl w:val="BD027610"/>
    <w:lvl w:ilvl="0" w:tplc="C9D488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63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8C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A54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21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FB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490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2B8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0847"/>
    <w:multiLevelType w:val="hybridMultilevel"/>
    <w:tmpl w:val="9C946590"/>
    <w:lvl w:ilvl="0" w:tplc="CE984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D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A58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A6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442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C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C0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81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2C3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5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0"/>
  </w:num>
  <w:num w:numId="10">
    <w:abstractNumId w:val="19"/>
  </w:num>
  <w:num w:numId="11">
    <w:abstractNumId w:val="3"/>
  </w:num>
  <w:num w:numId="12">
    <w:abstractNumId w:val="1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2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E"/>
    <w:rsid w:val="00021FDA"/>
    <w:rsid w:val="00042EF0"/>
    <w:rsid w:val="000736CB"/>
    <w:rsid w:val="00096D27"/>
    <w:rsid w:val="000A3C3B"/>
    <w:rsid w:val="000F1CEA"/>
    <w:rsid w:val="00203667"/>
    <w:rsid w:val="00224EF1"/>
    <w:rsid w:val="00270AF5"/>
    <w:rsid w:val="00322CA4"/>
    <w:rsid w:val="00336615"/>
    <w:rsid w:val="003A5867"/>
    <w:rsid w:val="003A669F"/>
    <w:rsid w:val="003B2CBD"/>
    <w:rsid w:val="00412A9E"/>
    <w:rsid w:val="00423DED"/>
    <w:rsid w:val="00472F37"/>
    <w:rsid w:val="005B5F6A"/>
    <w:rsid w:val="005C1C03"/>
    <w:rsid w:val="00664E89"/>
    <w:rsid w:val="006F49CF"/>
    <w:rsid w:val="007310B3"/>
    <w:rsid w:val="007730B1"/>
    <w:rsid w:val="007D575C"/>
    <w:rsid w:val="007F36EF"/>
    <w:rsid w:val="007F6835"/>
    <w:rsid w:val="00824ED6"/>
    <w:rsid w:val="008430E7"/>
    <w:rsid w:val="008D12E5"/>
    <w:rsid w:val="008D1301"/>
    <w:rsid w:val="008D2A92"/>
    <w:rsid w:val="008E43AC"/>
    <w:rsid w:val="00924FDA"/>
    <w:rsid w:val="00927875"/>
    <w:rsid w:val="009444BF"/>
    <w:rsid w:val="009865A6"/>
    <w:rsid w:val="009B2FDC"/>
    <w:rsid w:val="00A4758C"/>
    <w:rsid w:val="00A655A0"/>
    <w:rsid w:val="00AB23CF"/>
    <w:rsid w:val="00B10F7D"/>
    <w:rsid w:val="00B9108E"/>
    <w:rsid w:val="00C22A72"/>
    <w:rsid w:val="00C40E90"/>
    <w:rsid w:val="00C67052"/>
    <w:rsid w:val="00C83665"/>
    <w:rsid w:val="00CB2E73"/>
    <w:rsid w:val="00CD3977"/>
    <w:rsid w:val="00D06C24"/>
    <w:rsid w:val="00DA3B61"/>
    <w:rsid w:val="00DC7C8D"/>
    <w:rsid w:val="00DE2FA6"/>
    <w:rsid w:val="00E155D5"/>
    <w:rsid w:val="00ED7C46"/>
    <w:rsid w:val="00F0338C"/>
    <w:rsid w:val="00F54391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88D2F"/>
  <w15:chartTrackingRefBased/>
  <w15:docId w15:val="{4B879262-2A71-440F-BA98-73A3A10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03"/>
    <w:pPr>
      <w:spacing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C03"/>
    <w:pPr>
      <w:keepNext/>
      <w:keepLines/>
      <w:shd w:val="solid" w:color="254581" w:fill="auto"/>
      <w:spacing w:after="0"/>
      <w:outlineLvl w:val="0"/>
    </w:pPr>
    <w:rPr>
      <w:rFonts w:ascii="Garamond" w:eastAsiaTheme="majorEastAsia" w:hAnsi="Garamond" w:cstheme="majorBidi"/>
      <w:caps/>
      <w:color w:val="E7E6E6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C03"/>
    <w:pPr>
      <w:keepNext/>
      <w:keepLines/>
      <w:spacing w:before="240" w:after="120"/>
      <w:outlineLvl w:val="1"/>
    </w:pPr>
    <w:rPr>
      <w:rFonts w:ascii="Garamond" w:eastAsiaTheme="majorEastAsia" w:hAnsi="Garamond" w:cstheme="majorBidi"/>
      <w:b/>
      <w:smallCaps/>
      <w:color w:val="253D81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C03"/>
    <w:pPr>
      <w:keepNext/>
      <w:keepLines/>
      <w:spacing w:before="40" w:after="0"/>
      <w:ind w:left="360"/>
      <w:outlineLvl w:val="2"/>
    </w:pPr>
    <w:rPr>
      <w:rFonts w:ascii="Garamond" w:eastAsiaTheme="majorEastAsia" w:hAnsi="Garamond" w:cstheme="majorBidi"/>
      <w:b/>
      <w:color w:val="253D81" w:themeColor="accen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75"/>
  </w:style>
  <w:style w:type="paragraph" w:styleId="Footer">
    <w:name w:val="footer"/>
    <w:basedOn w:val="Normal"/>
    <w:link w:val="FooterChar"/>
    <w:uiPriority w:val="99"/>
    <w:unhideWhenUsed/>
    <w:rsid w:val="0092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75"/>
  </w:style>
  <w:style w:type="character" w:customStyle="1" w:styleId="Heading1Char">
    <w:name w:val="Heading 1 Char"/>
    <w:basedOn w:val="DefaultParagraphFont"/>
    <w:link w:val="Heading1"/>
    <w:uiPriority w:val="9"/>
    <w:rsid w:val="005C1C03"/>
    <w:rPr>
      <w:rFonts w:ascii="Garamond" w:eastAsiaTheme="majorEastAsia" w:hAnsi="Garamond" w:cstheme="majorBidi"/>
      <w:caps/>
      <w:color w:val="E7E6E6" w:themeColor="background2"/>
      <w:sz w:val="32"/>
      <w:szCs w:val="32"/>
      <w:shd w:val="solid" w:color="254581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E43AC"/>
    <w:pPr>
      <w:shd w:val="solid" w:color="F2F2F2" w:themeColor="background1" w:themeShade="F2" w:fill="F2F2F2" w:themeFill="background1" w:themeFillShade="F2"/>
      <w:outlineLvl w:val="9"/>
    </w:pPr>
    <w:rPr>
      <w:b/>
      <w:caps w:val="0"/>
      <w:color w:val="254581"/>
    </w:rPr>
  </w:style>
  <w:style w:type="paragraph" w:styleId="TOC1">
    <w:name w:val="toc 1"/>
    <w:basedOn w:val="Normal"/>
    <w:next w:val="Normal"/>
    <w:autoRedefine/>
    <w:uiPriority w:val="39"/>
    <w:unhideWhenUsed/>
    <w:rsid w:val="00B910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9108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1C03"/>
    <w:rPr>
      <w:rFonts w:ascii="Garamond" w:eastAsiaTheme="majorEastAsia" w:hAnsi="Garamond" w:cstheme="majorBidi"/>
      <w:b/>
      <w:smallCaps/>
      <w:color w:val="253D81" w:themeColor="accent1"/>
      <w:sz w:val="32"/>
      <w:szCs w:val="26"/>
    </w:rPr>
  </w:style>
  <w:style w:type="paragraph" w:styleId="ListParagraph">
    <w:name w:val="List Paragraph"/>
    <w:basedOn w:val="Normal"/>
    <w:uiPriority w:val="34"/>
    <w:rsid w:val="00F54391"/>
    <w:pPr>
      <w:ind w:left="720"/>
      <w:contextualSpacing/>
    </w:pPr>
  </w:style>
  <w:style w:type="table" w:styleId="TableGrid">
    <w:name w:val="Table Grid"/>
    <w:basedOn w:val="TableNormal"/>
    <w:uiPriority w:val="39"/>
    <w:rsid w:val="0020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1FDA"/>
    <w:rPr>
      <w:rFonts w:ascii="Garamond" w:hAnsi="Garamond"/>
      <w:b/>
      <w:bCs/>
      <w:color w:val="5C2C54" w:themeColor="accent6" w:themeShade="80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033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B6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7D575C"/>
    <w:rPr>
      <w:b/>
      <w:bCs/>
      <w:smallCaps/>
      <w:color w:val="254581"/>
      <w:spacing w:val="5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E43AC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5C1C03"/>
    <w:rPr>
      <w:rFonts w:ascii="Garamond" w:eastAsiaTheme="majorEastAsia" w:hAnsi="Garamond" w:cstheme="majorBidi"/>
      <w:b/>
      <w:color w:val="253D81" w:themeColor="accent1"/>
      <w:sz w:val="28"/>
      <w:szCs w:val="24"/>
    </w:rPr>
  </w:style>
  <w:style w:type="paragraph" w:customStyle="1" w:styleId="H3Body">
    <w:name w:val="H3 Body"/>
    <w:basedOn w:val="Normal"/>
    <w:link w:val="H3BodyChar"/>
    <w:qFormat/>
    <w:rsid w:val="005C1C03"/>
    <w:pPr>
      <w:ind w:left="360"/>
    </w:pPr>
  </w:style>
  <w:style w:type="character" w:styleId="IntenseEmphasis">
    <w:name w:val="Intense Emphasis"/>
    <w:basedOn w:val="DefaultParagraphFont"/>
    <w:uiPriority w:val="21"/>
    <w:qFormat/>
    <w:rsid w:val="00A655A0"/>
    <w:rPr>
      <w:i/>
      <w:iCs/>
      <w:color w:val="253D81" w:themeColor="accent1"/>
    </w:rPr>
  </w:style>
  <w:style w:type="character" w:customStyle="1" w:styleId="H3BodyChar">
    <w:name w:val="H3 Body Char"/>
    <w:basedOn w:val="DefaultParagraphFont"/>
    <w:link w:val="H3Body"/>
    <w:rsid w:val="005C1C03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72F37"/>
    <w:pPr>
      <w:spacing w:after="100"/>
      <w:ind w:left="480"/>
    </w:pPr>
  </w:style>
  <w:style w:type="paragraph" w:styleId="IntenseQuote">
    <w:name w:val="Intense Quote"/>
    <w:aliases w:val="Sticky Note"/>
    <w:basedOn w:val="Normal"/>
    <w:next w:val="Normal"/>
    <w:link w:val="IntenseQuoteChar"/>
    <w:uiPriority w:val="30"/>
    <w:qFormat/>
    <w:rsid w:val="005C1C03"/>
    <w:pPr>
      <w:pBdr>
        <w:top w:val="single" w:sz="4" w:space="10" w:color="253D81" w:themeColor="accent1"/>
        <w:bottom w:val="single" w:sz="4" w:space="10" w:color="253D81" w:themeColor="accent1"/>
      </w:pBdr>
      <w:shd w:val="clear" w:color="auto" w:fill="FBF7CF" w:themeFill="accent2" w:themeFillTint="33"/>
      <w:spacing w:before="120" w:after="120"/>
      <w:ind w:left="864" w:right="864"/>
    </w:pPr>
    <w:rPr>
      <w:iCs/>
      <w:color w:val="253D81" w:themeColor="accent1"/>
    </w:rPr>
  </w:style>
  <w:style w:type="character" w:customStyle="1" w:styleId="IntenseQuoteChar">
    <w:name w:val="Intense Quote Char"/>
    <w:aliases w:val="Sticky Note Char"/>
    <w:basedOn w:val="DefaultParagraphFont"/>
    <w:link w:val="IntenseQuote"/>
    <w:uiPriority w:val="30"/>
    <w:rsid w:val="005C1C03"/>
    <w:rPr>
      <w:rFonts w:ascii="Garamond" w:hAnsi="Garamond"/>
      <w:iCs/>
      <w:color w:val="253D81" w:themeColor="accent1"/>
      <w:sz w:val="24"/>
      <w:shd w:val="clear" w:color="auto" w:fill="FBF7CF" w:themeFill="accent2" w:themeFillTint="33"/>
    </w:rPr>
  </w:style>
  <w:style w:type="paragraph" w:customStyle="1" w:styleId="Table">
    <w:name w:val="Table"/>
    <w:basedOn w:val="Normal"/>
    <w:link w:val="TableChar"/>
    <w:qFormat/>
    <w:rsid w:val="000A3C3B"/>
    <w:pPr>
      <w:spacing w:after="0" w:line="240" w:lineRule="auto"/>
    </w:pPr>
    <w:rPr>
      <w:rFonts w:eastAsia="Times New Roman" w:cstheme="minorHAnsi"/>
      <w:color w:val="242424"/>
      <w:sz w:val="22"/>
      <w:szCs w:val="24"/>
    </w:rPr>
  </w:style>
  <w:style w:type="character" w:customStyle="1" w:styleId="TableChar">
    <w:name w:val="Table Char"/>
    <w:basedOn w:val="DefaultParagraphFont"/>
    <w:link w:val="Table"/>
    <w:rsid w:val="000A3C3B"/>
    <w:rPr>
      <w:rFonts w:eastAsia="Times New Roman" w:cstheme="minorHAnsi"/>
      <w:color w:val="2424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1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Heading">
    <w:name w:val="Table Heading"/>
    <w:basedOn w:val="Normal"/>
    <w:link w:val="TableHeadingChar"/>
    <w:qFormat/>
    <w:rsid w:val="000A3C3B"/>
    <w:pPr>
      <w:spacing w:before="240" w:after="120"/>
    </w:pPr>
    <w:rPr>
      <w:b/>
      <w:color w:val="253D81" w:themeColor="accent1"/>
      <w:sz w:val="26"/>
    </w:rPr>
  </w:style>
  <w:style w:type="paragraph" w:customStyle="1" w:styleId="SubHeading">
    <w:name w:val="SubHeading"/>
    <w:basedOn w:val="TableHeading"/>
    <w:link w:val="SubHeadingChar"/>
    <w:qFormat/>
    <w:rsid w:val="000A3C3B"/>
    <w:rPr>
      <w:rFonts w:ascii="Garamond" w:hAnsi="Garamond"/>
      <w:b w:val="0"/>
      <w:smallCaps/>
      <w:u w:val="single"/>
    </w:rPr>
  </w:style>
  <w:style w:type="character" w:customStyle="1" w:styleId="TableHeadingChar">
    <w:name w:val="Table Heading Char"/>
    <w:basedOn w:val="DefaultParagraphFont"/>
    <w:link w:val="TableHeading"/>
    <w:rsid w:val="000A3C3B"/>
    <w:rPr>
      <w:b/>
      <w:color w:val="253D81" w:themeColor="accent1"/>
      <w:sz w:val="26"/>
    </w:rPr>
  </w:style>
  <w:style w:type="character" w:customStyle="1" w:styleId="SubHeadingChar">
    <w:name w:val="SubHeading Char"/>
    <w:basedOn w:val="TableHeadingChar"/>
    <w:link w:val="SubHeading"/>
    <w:rsid w:val="000A3C3B"/>
    <w:rPr>
      <w:rFonts w:ascii="Garamond" w:hAnsi="Garamond"/>
      <w:b w:val="0"/>
      <w:smallCaps/>
      <w:color w:val="253D81" w:themeColor="accent1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au\OneDrive\Documents\Presentation%20Decks\Program%20Planning%20documents\AE_webinar%20Resource.dotx" TargetMode="External"/></Relationships>
</file>

<file path=word/theme/theme1.xml><?xml version="1.0" encoding="utf-8"?>
<a:theme xmlns:a="http://schemas.openxmlformats.org/drawingml/2006/main" name="Office Theme">
  <a:themeElements>
    <a:clrScheme name="AccelerateEd">
      <a:dk1>
        <a:srgbClr val="000000"/>
      </a:dk1>
      <a:lt1>
        <a:srgbClr val="FFFFFF"/>
      </a:lt1>
      <a:dk2>
        <a:srgbClr val="262626"/>
      </a:dk2>
      <a:lt2>
        <a:srgbClr val="E7E6E6"/>
      </a:lt2>
      <a:accent1>
        <a:srgbClr val="253D81"/>
      </a:accent1>
      <a:accent2>
        <a:srgbClr val="ECDB14"/>
      </a:accent2>
      <a:accent3>
        <a:srgbClr val="5BC269"/>
      </a:accent3>
      <a:accent4>
        <a:srgbClr val="F9A328"/>
      </a:accent4>
      <a:accent5>
        <a:srgbClr val="01AEF0"/>
      </a:accent5>
      <a:accent6>
        <a:srgbClr val="B25F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chemeClr val="accent6">
              <a:lumMod val="50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>
          <a:solidFill>
            <a:schemeClr val="accent6">
              <a:lumMod val="50000"/>
            </a:schemeClr>
          </a:solidFill>
          <a:tailEnd type="triangle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EEBE-D71E-4F98-A07C-62256F9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AE_webinar Resource</Template>
  <TotalTime>11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Beaudoin</dc:creator>
  <cp:keywords/>
  <dc:description/>
  <cp:lastModifiedBy>Sarah Beaudoin</cp:lastModifiedBy>
  <cp:revision>6</cp:revision>
  <dcterms:created xsi:type="dcterms:W3CDTF">2021-08-27T12:31:00Z</dcterms:created>
  <dcterms:modified xsi:type="dcterms:W3CDTF">2021-08-27T12:38:00Z</dcterms:modified>
</cp:coreProperties>
</file>