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42D343E2" w:rsidR="0001659C" w:rsidRDefault="00F36B6A">
      <w:pPr>
        <w:rPr>
          <w:noProof/>
        </w:rPr>
      </w:pPr>
      <w:r>
        <w:rPr>
          <w:noProof/>
          <w14:ligatures w14:val="standardContextual"/>
        </w:rPr>
        <w:drawing>
          <wp:anchor distT="0" distB="0" distL="114300" distR="114300" simplePos="0" relativeHeight="251658246" behindDoc="1" locked="1" layoutInCell="1" allowOverlap="1" wp14:anchorId="5C5F3194" wp14:editId="75E80F83">
            <wp:simplePos x="0" y="0"/>
            <wp:positionH relativeFrom="column">
              <wp:posOffset>-453390</wp:posOffset>
            </wp:positionH>
            <wp:positionV relativeFrom="page">
              <wp:posOffset>-205105</wp:posOffset>
            </wp:positionV>
            <wp:extent cx="7753985" cy="10039985"/>
            <wp:effectExtent l="0" t="0" r="5715"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753985" cy="10039985"/>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790D580A" w:rsidR="008D2683" w:rsidRDefault="00CC5CF7">
      <w:pPr>
        <w:rPr>
          <w:noProof/>
        </w:rPr>
      </w:pPr>
      <w:r>
        <w:rPr>
          <w:noProof/>
        </w:rPr>
        <mc:AlternateContent>
          <mc:Choice Requires="wps">
            <w:drawing>
              <wp:anchor distT="0" distB="0" distL="114300" distR="114300" simplePos="0" relativeHeight="251658240" behindDoc="0" locked="0" layoutInCell="1" allowOverlap="1" wp14:anchorId="3C6E3A61" wp14:editId="209842B4">
                <wp:simplePos x="0" y="0"/>
                <wp:positionH relativeFrom="column">
                  <wp:posOffset>906243</wp:posOffset>
                </wp:positionH>
                <wp:positionV relativeFrom="paragraph">
                  <wp:posOffset>154110</wp:posOffset>
                </wp:positionV>
                <wp:extent cx="5580184" cy="273538"/>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80184" cy="273538"/>
                        </a:xfrm>
                        <a:prstGeom prst="rect">
                          <a:avLst/>
                        </a:prstGeom>
                        <a:noFill/>
                        <a:ln w="6350">
                          <a:noFill/>
                        </a:ln>
                      </wps:spPr>
                      <wps:txbx>
                        <w:txbxContent>
                          <w:p w14:paraId="3D9122AF" w14:textId="313B8977" w:rsidR="00667AA0" w:rsidRDefault="00BE7138"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FALL</w:t>
                            </w:r>
                            <w:r w:rsidR="00667AA0" w:rsidRPr="00657E30">
                              <w:rPr>
                                <w:rFonts w:ascii="Avenir Next Medium" w:hAnsi="Avenir Next Medium"/>
                                <w:b/>
                                <w:bCs/>
                                <w:color w:val="231F20"/>
                                <w:sz w:val="22"/>
                                <w:szCs w:val="22"/>
                              </w:rPr>
                              <w:t xml:space="preserve"> WEEK </w:t>
                            </w:r>
                            <w:r w:rsidR="000A0048">
                              <w:rPr>
                                <w:rFonts w:ascii="Avenir Next Medium" w:hAnsi="Avenir Next Medium"/>
                                <w:b/>
                                <w:bCs/>
                                <w:color w:val="231F20"/>
                                <w:sz w:val="22"/>
                                <w:szCs w:val="22"/>
                              </w:rPr>
                              <w:t>5</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AF2D4C">
                              <w:rPr>
                                <w:rFonts w:ascii="Avenir Next Medium" w:hAnsi="Avenir Next Medium"/>
                                <w:i/>
                                <w:iCs/>
                                <w:color w:val="231F20"/>
                                <w:sz w:val="20"/>
                                <w:szCs w:val="20"/>
                              </w:rPr>
                              <w:t>Octobe</w:t>
                            </w:r>
                            <w:r>
                              <w:rPr>
                                <w:rFonts w:ascii="Avenir Next Medium" w:hAnsi="Avenir Next Medium"/>
                                <w:i/>
                                <w:iCs/>
                                <w:color w:val="231F20"/>
                                <w:sz w:val="20"/>
                                <w:szCs w:val="20"/>
                              </w:rPr>
                              <w:t>r</w:t>
                            </w:r>
                            <w:r w:rsidR="00AF2D4C">
                              <w:rPr>
                                <w:rFonts w:ascii="Avenir Next Medium" w:hAnsi="Avenir Next Medium"/>
                                <w:i/>
                                <w:iCs/>
                                <w:color w:val="231F20"/>
                                <w:sz w:val="20"/>
                                <w:szCs w:val="20"/>
                              </w:rPr>
                              <w:t xml:space="preserve"> </w:t>
                            </w:r>
                            <w:r w:rsidR="000A0048">
                              <w:rPr>
                                <w:rFonts w:ascii="Avenir Next Medium" w:hAnsi="Avenir Next Medium"/>
                                <w:i/>
                                <w:iCs/>
                                <w:color w:val="231F20"/>
                                <w:sz w:val="20"/>
                                <w:szCs w:val="20"/>
                              </w:rPr>
                              <w:t>11-12</w:t>
                            </w:r>
                            <w:r>
                              <w:rPr>
                                <w:rFonts w:ascii="Avenir Next Medium" w:hAnsi="Avenir Next Medium"/>
                                <w:i/>
                                <w:iCs/>
                                <w:color w:val="231F20"/>
                                <w:sz w:val="20"/>
                                <w:szCs w:val="20"/>
                              </w:rPr>
                              <w:t>, 2025</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E3A61" id="_x0000_t202" coordsize="21600,21600" o:spt="202" path="m,l,21600r21600,l21600,xe">
                <v:stroke joinstyle="miter"/>
                <v:path gradientshapeok="t" o:connecttype="rect"/>
              </v:shapetype>
              <v:shape id="Text Box 2" o:spid="_x0000_s1026" type="#_x0000_t202" style="position:absolute;margin-left:71.35pt;margin-top:12.15pt;width:439.4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" filled="f" stroked="f" strokeweight=".5pt">
                <v:textbox>
                  <w:txbxContent>
                    <w:p w14:paraId="3D9122AF" w14:textId="313B8977" w:rsidR="00667AA0" w:rsidRDefault="00BE7138"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FALL</w:t>
                      </w:r>
                      <w:r w:rsidR="00667AA0" w:rsidRPr="00657E30">
                        <w:rPr>
                          <w:rFonts w:ascii="Avenir Next Medium" w:hAnsi="Avenir Next Medium"/>
                          <w:b/>
                          <w:bCs/>
                          <w:color w:val="231F20"/>
                          <w:sz w:val="22"/>
                          <w:szCs w:val="22"/>
                        </w:rPr>
                        <w:t xml:space="preserve"> WEEK </w:t>
                      </w:r>
                      <w:r w:rsidR="000A0048">
                        <w:rPr>
                          <w:rFonts w:ascii="Avenir Next Medium" w:hAnsi="Avenir Next Medium"/>
                          <w:b/>
                          <w:bCs/>
                          <w:color w:val="231F20"/>
                          <w:sz w:val="22"/>
                          <w:szCs w:val="22"/>
                        </w:rPr>
                        <w:t>5</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AF2D4C">
                        <w:rPr>
                          <w:rFonts w:ascii="Avenir Next Medium" w:hAnsi="Avenir Next Medium"/>
                          <w:i/>
                          <w:iCs/>
                          <w:color w:val="231F20"/>
                          <w:sz w:val="20"/>
                          <w:szCs w:val="20"/>
                        </w:rPr>
                        <w:t>Octobe</w:t>
                      </w:r>
                      <w:r>
                        <w:rPr>
                          <w:rFonts w:ascii="Avenir Next Medium" w:hAnsi="Avenir Next Medium"/>
                          <w:i/>
                          <w:iCs/>
                          <w:color w:val="231F20"/>
                          <w:sz w:val="20"/>
                          <w:szCs w:val="20"/>
                        </w:rPr>
                        <w:t>r</w:t>
                      </w:r>
                      <w:r w:rsidR="00AF2D4C">
                        <w:rPr>
                          <w:rFonts w:ascii="Avenir Next Medium" w:hAnsi="Avenir Next Medium"/>
                          <w:i/>
                          <w:iCs/>
                          <w:color w:val="231F20"/>
                          <w:sz w:val="20"/>
                          <w:szCs w:val="20"/>
                        </w:rPr>
                        <w:t xml:space="preserve"> </w:t>
                      </w:r>
                      <w:r w:rsidR="000A0048">
                        <w:rPr>
                          <w:rFonts w:ascii="Avenir Next Medium" w:hAnsi="Avenir Next Medium"/>
                          <w:i/>
                          <w:iCs/>
                          <w:color w:val="231F20"/>
                          <w:sz w:val="20"/>
                          <w:szCs w:val="20"/>
                        </w:rPr>
                        <w:t>11-12</w:t>
                      </w:r>
                      <w:r>
                        <w:rPr>
                          <w:rFonts w:ascii="Avenir Next Medium" w:hAnsi="Avenir Next Medium"/>
                          <w:i/>
                          <w:iCs/>
                          <w:color w:val="231F20"/>
                          <w:sz w:val="20"/>
                          <w:szCs w:val="20"/>
                        </w:rPr>
                        <w:t>, 2025</w:t>
                      </w:r>
                    </w:p>
                    <w:p w14:paraId="0014D034" w14:textId="0061A8B0" w:rsidR="00667AA0" w:rsidRPr="00667AA0" w:rsidRDefault="00667AA0">
                      <w:pPr>
                        <w:rPr>
                          <w:rFonts w:ascii="Avenir Next LT Pro" w:hAnsi="Avenir Next LT Pro"/>
                          <w:b/>
                          <w:bCs/>
                        </w:rPr>
                      </w:pPr>
                    </w:p>
                  </w:txbxContent>
                </v:textbox>
              </v:shape>
            </w:pict>
          </mc:Fallback>
        </mc:AlternateContent>
      </w:r>
    </w:p>
    <w:p w14:paraId="3D6BC8E7" w14:textId="7C80F159" w:rsidR="008D2683" w:rsidRDefault="008D2683">
      <w:pPr>
        <w:rPr>
          <w:noProof/>
        </w:rPr>
      </w:pPr>
    </w:p>
    <w:p w14:paraId="0A0136AC" w14:textId="1054ED5F" w:rsidR="008D2683" w:rsidRDefault="008D2683">
      <w:pPr>
        <w:rPr>
          <w:noProof/>
        </w:rPr>
      </w:pPr>
    </w:p>
    <w:p w14:paraId="3740D20F" w14:textId="39EF9C7C" w:rsidR="008D2683" w:rsidRDefault="008D2683">
      <w:pPr>
        <w:rPr>
          <w:noProof/>
        </w:rPr>
      </w:pPr>
    </w:p>
    <w:p w14:paraId="612D1259" w14:textId="77777777" w:rsidR="001B5FB6" w:rsidRDefault="001B5FB6">
      <w:pPr>
        <w:rPr>
          <w:noProof/>
        </w:rPr>
      </w:pPr>
    </w:p>
    <w:p w14:paraId="6ECB3C93" w14:textId="3A599C8E" w:rsidR="0032001F" w:rsidRDefault="001B5FB6" w:rsidP="00D12766">
      <w:r w:rsidRPr="330462AA">
        <w:rPr>
          <w:noProof/>
        </w:rPr>
        <w:t xml:space="preserve"> </w:t>
      </w:r>
      <w:r>
        <w:rPr>
          <w:noProof/>
        </w:rPr>
        <w:drawing>
          <wp:inline distT="0" distB="0" distL="0" distR="0" wp14:anchorId="20B1ED86" wp14:editId="70994080">
            <wp:extent cx="2078355" cy="478646"/>
            <wp:effectExtent l="0" t="0" r="0" b="0"/>
            <wp:docPr id="149370552"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9" cstate="print">
                      <a:extLst>
                        <a:ext uri="{28A0092B-C50C-407E-A947-70E740481C1C}">
                          <a14:useLocalDpi xmlns:a14="http://schemas.microsoft.com/office/drawing/2010/main"/>
                        </a:ext>
                      </a:extLst>
                    </a:blip>
                    <a:srcRect l="6840" t="21460" r="62803" b="72822"/>
                    <a:stretch/>
                  </pic:blipFill>
                  <pic:spPr bwMode="auto">
                    <a:xfrm>
                      <a:off x="0" y="0"/>
                      <a:ext cx="2078355" cy="478646"/>
                    </a:xfrm>
                    <a:prstGeom prst="rect">
                      <a:avLst/>
                    </a:prstGeom>
                    <a:ln>
                      <a:noFill/>
                    </a:ln>
                  </pic:spPr>
                </pic:pic>
              </a:graphicData>
            </a:graphic>
          </wp:inline>
        </w:drawing>
      </w:r>
    </w:p>
    <w:p w14:paraId="6013CCC2" w14:textId="77777777" w:rsidR="00D12766" w:rsidRPr="00D12766" w:rsidRDefault="00D12766" w:rsidP="00D12766">
      <w:pPr>
        <w:rPr>
          <w:noProof/>
        </w:rPr>
      </w:pPr>
    </w:p>
    <w:p w14:paraId="5BC5F395" w14:textId="77777777" w:rsidR="00DF1739" w:rsidRPr="001B5FB6" w:rsidRDefault="00DF1739" w:rsidP="00DF1739">
      <w:pPr>
        <w:pStyle w:val="ListParagraph"/>
        <w:numPr>
          <w:ilvl w:val="0"/>
          <w:numId w:val="1"/>
        </w:numPr>
        <w:spacing w:line="360" w:lineRule="auto"/>
        <w:rPr>
          <w:rFonts w:ascii="Avenir Next LT Pro" w:hAnsi="Avenir Next LT Pro"/>
          <w:b/>
          <w:bCs/>
          <w:sz w:val="20"/>
          <w:szCs w:val="20"/>
        </w:rPr>
      </w:pPr>
      <w:r w:rsidRPr="001B5FB6">
        <w:rPr>
          <w:rFonts w:ascii="Avenir Next LT Pro" w:hAnsi="Avenir Next LT Pro"/>
          <w:b/>
          <w:bCs/>
          <w:sz w:val="20"/>
          <w:szCs w:val="20"/>
        </w:rPr>
        <w:t xml:space="preserve">Need help? </w:t>
      </w:r>
      <w:r w:rsidRPr="001B5FB6">
        <w:rPr>
          <w:rFonts w:ascii="Avenir Next LT Pro" w:hAnsi="Avenir Next LT Pro"/>
          <w:sz w:val="20"/>
          <w:szCs w:val="20"/>
        </w:rPr>
        <w:t>Reach out to your Life Group Pastor any time!</w:t>
      </w:r>
    </w:p>
    <w:p w14:paraId="541E90C4" w14:textId="6AC7DB9F" w:rsidR="00DF1739" w:rsidRPr="00667AA0" w:rsidRDefault="00DF1739" w:rsidP="00DF1739">
      <w:pPr>
        <w:pStyle w:val="ListParagraph"/>
        <w:numPr>
          <w:ilvl w:val="0"/>
          <w:numId w:val="1"/>
        </w:numPr>
        <w:spacing w:line="360" w:lineRule="auto"/>
        <w:rPr>
          <w:rFonts w:ascii="Avenir Next LT Pro" w:hAnsi="Avenir Next LT Pro"/>
          <w:b/>
          <w:bCs/>
          <w:sz w:val="20"/>
          <w:szCs w:val="20"/>
        </w:rPr>
      </w:pPr>
      <w:r>
        <w:rPr>
          <w:rFonts w:ascii="Avenir Next LT Pro" w:hAnsi="Avenir Next LT Pro"/>
          <w:b/>
          <w:bCs/>
          <w:sz w:val="20"/>
          <w:szCs w:val="20"/>
        </w:rPr>
        <w:t>You don’t have to answer every question.</w:t>
      </w:r>
      <w:r>
        <w:rPr>
          <w:rFonts w:ascii="Avenir Next LT Pro" w:hAnsi="Avenir Next LT Pro"/>
          <w:sz w:val="20"/>
          <w:szCs w:val="20"/>
        </w:rPr>
        <w:t xml:space="preserve"> Pick the ones that fit your group best.</w:t>
      </w:r>
    </w:p>
    <w:p w14:paraId="33A48FC9" w14:textId="77777777" w:rsidR="00DF1739" w:rsidRPr="00707CE3" w:rsidRDefault="00DF1739" w:rsidP="00DF1739">
      <w:pPr>
        <w:pStyle w:val="ListParagraph"/>
        <w:numPr>
          <w:ilvl w:val="0"/>
          <w:numId w:val="1"/>
        </w:numPr>
        <w:spacing w:line="360" w:lineRule="auto"/>
        <w:rPr>
          <w:rFonts w:ascii="Avenir Next LT Pro" w:hAnsi="Avenir Next LT Pro"/>
          <w:b/>
          <w:bCs/>
          <w:sz w:val="20"/>
          <w:szCs w:val="20"/>
        </w:rPr>
      </w:pPr>
      <w:r>
        <w:rPr>
          <w:rFonts w:ascii="Avenir Next LT Pro" w:hAnsi="Avenir Next LT Pro"/>
          <w:b/>
          <w:bCs/>
          <w:sz w:val="20"/>
          <w:szCs w:val="20"/>
        </w:rPr>
        <w:t>Encourage everyone to share.</w:t>
      </w:r>
      <w:r>
        <w:rPr>
          <w:rFonts w:ascii="Avenir Next LT Pro" w:hAnsi="Avenir Next LT Pro"/>
          <w:sz w:val="20"/>
          <w:szCs w:val="20"/>
        </w:rPr>
        <w:t xml:space="preserve"> Set time limits if needed. </w:t>
      </w:r>
    </w:p>
    <w:p w14:paraId="4B2CF107" w14:textId="77777777" w:rsidR="00DF1739" w:rsidRPr="00707CE3" w:rsidRDefault="00DF1739" w:rsidP="00DF1739">
      <w:pPr>
        <w:pStyle w:val="ListParagraph"/>
        <w:numPr>
          <w:ilvl w:val="0"/>
          <w:numId w:val="1"/>
        </w:numPr>
        <w:spacing w:line="360" w:lineRule="auto"/>
        <w:rPr>
          <w:rFonts w:ascii="Avenir Next LT Pro" w:hAnsi="Avenir Next LT Pro"/>
          <w:b/>
          <w:bCs/>
          <w:sz w:val="20"/>
          <w:szCs w:val="20"/>
        </w:rPr>
      </w:pPr>
      <w:r>
        <w:rPr>
          <w:rFonts w:ascii="Avenir Next LT Pro" w:hAnsi="Avenir Next LT Pro"/>
          <w:b/>
          <w:bCs/>
          <w:sz w:val="20"/>
          <w:szCs w:val="20"/>
        </w:rPr>
        <w:t>Use the audio guide for more insights:</w:t>
      </w:r>
      <w:r>
        <w:rPr>
          <w:rFonts w:ascii="Avenir Next LT Pro" w:hAnsi="Avenir Next LT Pro"/>
          <w:sz w:val="20"/>
          <w:szCs w:val="20"/>
        </w:rPr>
        <w:t xml:space="preserve"> </w:t>
      </w:r>
      <w:hyperlink r:id="rId10" w:history="1">
        <w:r w:rsidRPr="00707CE3">
          <w:rPr>
            <w:rStyle w:val="Hyperlink"/>
            <w:rFonts w:ascii="Avenir Next LT Pro" w:hAnsi="Avenir Next LT Pro"/>
            <w:sz w:val="20"/>
            <w:szCs w:val="20"/>
          </w:rPr>
          <w:t xml:space="preserve">Leader </w:t>
        </w:r>
        <w:r>
          <w:rPr>
            <w:rStyle w:val="Hyperlink"/>
            <w:rFonts w:ascii="Avenir Next LT Pro" w:hAnsi="Avenir Next LT Pro"/>
            <w:sz w:val="20"/>
            <w:szCs w:val="20"/>
          </w:rPr>
          <w:t xml:space="preserve">Tools </w:t>
        </w:r>
      </w:hyperlink>
    </w:p>
    <w:p w14:paraId="16277FAC" w14:textId="77777777" w:rsidR="00DF1739" w:rsidRPr="00707CE3" w:rsidRDefault="00DF1739" w:rsidP="00DF1739">
      <w:pPr>
        <w:pStyle w:val="ListParagraph"/>
        <w:numPr>
          <w:ilvl w:val="0"/>
          <w:numId w:val="1"/>
        </w:numPr>
        <w:spacing w:line="360" w:lineRule="auto"/>
        <w:rPr>
          <w:rFonts w:ascii="Avenir Next LT Pro" w:hAnsi="Avenir Next LT Pro"/>
          <w:b/>
          <w:bCs/>
          <w:sz w:val="20"/>
          <w:szCs w:val="20"/>
        </w:rPr>
      </w:pPr>
      <w:r>
        <w:rPr>
          <w:rFonts w:ascii="Avenir Next LT Pro" w:hAnsi="Avenir Next LT Pro"/>
          <w:b/>
          <w:bCs/>
          <w:sz w:val="20"/>
          <w:szCs w:val="20"/>
        </w:rPr>
        <w:t>Finalizing social and service projects?</w:t>
      </w:r>
      <w:r>
        <w:rPr>
          <w:rFonts w:ascii="Avenir Next LT Pro" w:hAnsi="Avenir Next LT Pro"/>
          <w:sz w:val="20"/>
          <w:szCs w:val="20"/>
        </w:rPr>
        <w:t xml:space="preserve"> Check out:</w:t>
      </w:r>
    </w:p>
    <w:p w14:paraId="0459B311" w14:textId="0BDB3679" w:rsidR="00DF1739" w:rsidRPr="00707CE3" w:rsidRDefault="00DF1739" w:rsidP="00DF1739">
      <w:pPr>
        <w:pStyle w:val="ListParagraph"/>
        <w:numPr>
          <w:ilvl w:val="1"/>
          <w:numId w:val="1"/>
        </w:numPr>
        <w:spacing w:line="360" w:lineRule="auto"/>
        <w:rPr>
          <w:rFonts w:ascii="Avenir Next LT Pro" w:hAnsi="Avenir Next LT Pro"/>
          <w:b/>
          <w:bCs/>
          <w:sz w:val="20"/>
          <w:szCs w:val="20"/>
        </w:rPr>
      </w:pPr>
      <w:hyperlink r:id="rId11" w:history="1">
        <w:r w:rsidRPr="00707CE3">
          <w:rPr>
            <w:rStyle w:val="Hyperlink"/>
            <w:rFonts w:ascii="Avenir Next LT Pro" w:hAnsi="Avenir Next LT Pro"/>
            <w:sz w:val="20"/>
            <w:szCs w:val="20"/>
          </w:rPr>
          <w:t>Service project ideas</w:t>
        </w:r>
      </w:hyperlink>
    </w:p>
    <w:p w14:paraId="003754E4" w14:textId="6912DD38" w:rsidR="00DF1739" w:rsidRPr="00E32504" w:rsidRDefault="00DF1739" w:rsidP="00DF1739">
      <w:pPr>
        <w:pStyle w:val="ListParagraph"/>
        <w:numPr>
          <w:ilvl w:val="1"/>
          <w:numId w:val="1"/>
        </w:numPr>
        <w:spacing w:line="360" w:lineRule="auto"/>
        <w:rPr>
          <w:rFonts w:ascii="Avenir Next LT Pro" w:hAnsi="Avenir Next LT Pro"/>
          <w:b/>
          <w:bCs/>
          <w:sz w:val="20"/>
          <w:szCs w:val="20"/>
        </w:rPr>
      </w:pPr>
      <w:hyperlink r:id="rId12" w:history="1">
        <w:r w:rsidRPr="00707CE3">
          <w:rPr>
            <w:rStyle w:val="Hyperlink"/>
            <w:rFonts w:ascii="Avenir Next LT Pro" w:hAnsi="Avenir Next LT Pro"/>
            <w:sz w:val="20"/>
            <w:szCs w:val="20"/>
          </w:rPr>
          <w:t>Social ideas</w:t>
        </w:r>
      </w:hyperlink>
    </w:p>
    <w:p w14:paraId="08B4EDCC" w14:textId="273A2560" w:rsidR="00E32504" w:rsidRPr="00E32504" w:rsidRDefault="00E32504" w:rsidP="00E32504">
      <w:pPr>
        <w:pStyle w:val="ListParagraph"/>
        <w:spacing w:line="360" w:lineRule="auto"/>
        <w:rPr>
          <w:rFonts w:ascii="Avenir Next LT Pro" w:hAnsi="Avenir Next LT Pro"/>
          <w:b/>
          <w:bCs/>
          <w:sz w:val="20"/>
          <w:szCs w:val="20"/>
        </w:rPr>
      </w:pPr>
      <w:r w:rsidRPr="00502184">
        <w:rPr>
          <w:noProof/>
        </w:rPr>
        <w:drawing>
          <wp:anchor distT="0" distB="0" distL="114300" distR="114300" simplePos="0" relativeHeight="251659272" behindDoc="1" locked="0" layoutInCell="1" allowOverlap="1" wp14:anchorId="42C0491B" wp14:editId="0BEB45B2">
            <wp:simplePos x="0" y="0"/>
            <wp:positionH relativeFrom="column">
              <wp:posOffset>40821</wp:posOffset>
            </wp:positionH>
            <wp:positionV relativeFrom="paragraph">
              <wp:posOffset>178979</wp:posOffset>
            </wp:positionV>
            <wp:extent cx="3597275" cy="548005"/>
            <wp:effectExtent l="0" t="0" r="0" b="0"/>
            <wp:wrapTight wrapText="bothSides">
              <wp:wrapPolygon edited="0">
                <wp:start x="0" y="0"/>
                <wp:lineTo x="0" y="21024"/>
                <wp:lineTo x="21505" y="21024"/>
                <wp:lineTo x="21505" y="0"/>
                <wp:lineTo x="0" y="0"/>
              </wp:wrapPolygon>
            </wp:wrapTight>
            <wp:docPr id="38093175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3" cstate="print">
                      <a:extLst>
                        <a:ext uri="{28A0092B-C50C-407E-A947-70E740481C1C}">
                          <a14:useLocalDpi xmlns:a14="http://schemas.microsoft.com/office/drawing/2010/main" val="0"/>
                        </a:ext>
                      </a:extLst>
                    </a:blip>
                    <a:srcRect l="6741" t="57673" r="40709" b="36609"/>
                    <a:stretch/>
                  </pic:blipFill>
                  <pic:spPr bwMode="auto">
                    <a:xfrm>
                      <a:off x="0" y="0"/>
                      <a:ext cx="3597275" cy="548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A565F2" w14:textId="05E46EA7" w:rsidR="00E32504" w:rsidRDefault="00E32504" w:rsidP="00E32504">
      <w:pPr>
        <w:spacing w:line="360" w:lineRule="auto"/>
        <w:rPr>
          <w:rFonts w:ascii="Avenir Next LT Pro" w:hAnsi="Avenir Next LT Pro"/>
          <w:b/>
          <w:bCs/>
          <w:sz w:val="20"/>
          <w:szCs w:val="20"/>
        </w:rPr>
      </w:pPr>
    </w:p>
    <w:p w14:paraId="49580005" w14:textId="57CB2E1F" w:rsidR="005F5A7D" w:rsidRDefault="005F5A7D" w:rsidP="005F5A7D">
      <w:pPr>
        <w:pStyle w:val="ListParagraph"/>
        <w:spacing w:line="276" w:lineRule="auto"/>
        <w:rPr>
          <w:rFonts w:ascii="Avenir Next LT Pro" w:hAnsi="Avenir Next LT Pro"/>
          <w:b/>
          <w:bCs/>
          <w:sz w:val="20"/>
          <w:szCs w:val="20"/>
        </w:rPr>
      </w:pPr>
    </w:p>
    <w:p w14:paraId="5C380585" w14:textId="33D8AEA6" w:rsidR="005F5A7D" w:rsidRPr="005F5A7D" w:rsidRDefault="005F5A7D" w:rsidP="005F5A7D">
      <w:pPr>
        <w:spacing w:line="276" w:lineRule="auto"/>
        <w:rPr>
          <w:rFonts w:ascii="Avenir Next LT Pro" w:hAnsi="Avenir Next LT Pro"/>
          <w:b/>
          <w:bCs/>
          <w:sz w:val="20"/>
          <w:szCs w:val="20"/>
        </w:rPr>
      </w:pPr>
    </w:p>
    <w:p w14:paraId="552FDD83" w14:textId="33FDDFFB" w:rsidR="005F5A7D" w:rsidRPr="00667AA0" w:rsidRDefault="005F5A7D" w:rsidP="005F5A7D">
      <w:pPr>
        <w:pStyle w:val="ListParagraph"/>
        <w:numPr>
          <w:ilvl w:val="0"/>
          <w:numId w:val="1"/>
        </w:numPr>
        <w:spacing w:line="276" w:lineRule="auto"/>
        <w:rPr>
          <w:rFonts w:ascii="Avenir Next LT Pro" w:hAnsi="Avenir Next LT Pro"/>
          <w:b/>
          <w:bCs/>
          <w:sz w:val="20"/>
          <w:szCs w:val="20"/>
        </w:rPr>
      </w:pPr>
      <w:r>
        <w:rPr>
          <w:rFonts w:ascii="Avenir Next LT Pro" w:hAnsi="Avenir Next LT Pro"/>
          <w:b/>
          <w:bCs/>
          <w:sz w:val="20"/>
          <w:szCs w:val="20"/>
        </w:rPr>
        <w:t xml:space="preserve">Submit attendance: </w:t>
      </w:r>
      <w:hyperlink r:id="rId14" w:history="1">
        <w:r w:rsidRPr="00707CE3">
          <w:rPr>
            <w:rStyle w:val="Hyperlink"/>
            <w:rFonts w:ascii="Avenir Next LT Pro" w:hAnsi="Avenir Next LT Pro"/>
            <w:sz w:val="20"/>
            <w:szCs w:val="20"/>
          </w:rPr>
          <w:t>Post attendance</w:t>
        </w:r>
      </w:hyperlink>
    </w:p>
    <w:p w14:paraId="2851CC00" w14:textId="2AEED199" w:rsidR="005F5A7D" w:rsidRPr="001B5FB6" w:rsidRDefault="005F5A7D" w:rsidP="005F5A7D">
      <w:pPr>
        <w:pStyle w:val="ListParagraph"/>
        <w:numPr>
          <w:ilvl w:val="0"/>
          <w:numId w:val="1"/>
        </w:numPr>
        <w:spacing w:line="276" w:lineRule="auto"/>
        <w:rPr>
          <w:rFonts w:ascii="Avenir Next LT Pro" w:hAnsi="Avenir Next LT Pro"/>
          <w:b/>
          <w:bCs/>
          <w:sz w:val="20"/>
          <w:szCs w:val="20"/>
        </w:rPr>
      </w:pPr>
      <w:r>
        <w:rPr>
          <w:rFonts w:ascii="Avenir Next LT Pro" w:hAnsi="Avenir Next LT Pro"/>
          <w:b/>
          <w:bCs/>
          <w:sz w:val="20"/>
          <w:szCs w:val="20"/>
        </w:rPr>
        <w:t>Online Groups:</w:t>
      </w:r>
      <w:r>
        <w:rPr>
          <w:rFonts w:ascii="Avenir Next LT Pro" w:hAnsi="Avenir Next LT Pro"/>
          <w:sz w:val="20"/>
          <w:szCs w:val="20"/>
        </w:rPr>
        <w:t xml:space="preserve"> Get </w:t>
      </w:r>
      <w:hyperlink r:id="rId15" w:history="1">
        <w:r w:rsidRPr="00707CE3">
          <w:rPr>
            <w:rStyle w:val="Hyperlink"/>
            <w:rFonts w:ascii="Avenir Next LT Pro" w:hAnsi="Avenir Next LT Pro"/>
            <w:sz w:val="20"/>
            <w:szCs w:val="20"/>
          </w:rPr>
          <w:t>tips and tutorials</w:t>
        </w:r>
      </w:hyperlink>
      <w:r>
        <w:rPr>
          <w:rFonts w:ascii="Avenir Next LT Pro" w:hAnsi="Avenir Next LT Pro"/>
          <w:sz w:val="20"/>
          <w:szCs w:val="20"/>
        </w:rPr>
        <w:t>!</w:t>
      </w:r>
    </w:p>
    <w:p w14:paraId="537FDC11" w14:textId="01B173E2" w:rsidR="00E32504" w:rsidRDefault="00E32504" w:rsidP="00E32504">
      <w:pPr>
        <w:spacing w:line="360" w:lineRule="auto"/>
        <w:rPr>
          <w:rFonts w:ascii="Avenir Next LT Pro" w:hAnsi="Avenir Next LT Pro"/>
          <w:b/>
          <w:bCs/>
          <w:sz w:val="20"/>
          <w:szCs w:val="20"/>
        </w:rPr>
      </w:pPr>
    </w:p>
    <w:p w14:paraId="5200B078" w14:textId="67BE73B7" w:rsidR="00E32504" w:rsidRDefault="00F40275" w:rsidP="00E32504">
      <w:pPr>
        <w:spacing w:line="360" w:lineRule="auto"/>
        <w:rPr>
          <w:rFonts w:ascii="Avenir Next LT Pro" w:hAnsi="Avenir Next LT Pro"/>
          <w:b/>
          <w:bCs/>
          <w:sz w:val="20"/>
          <w:szCs w:val="20"/>
        </w:rPr>
      </w:pPr>
      <w:r w:rsidRPr="00502184">
        <w:rPr>
          <w:noProof/>
        </w:rPr>
        <w:drawing>
          <wp:anchor distT="0" distB="0" distL="114300" distR="114300" simplePos="0" relativeHeight="251660296" behindDoc="0" locked="0" layoutInCell="1" allowOverlap="1" wp14:anchorId="53FBAC1A" wp14:editId="50BE86C0">
            <wp:simplePos x="0" y="0"/>
            <wp:positionH relativeFrom="column">
              <wp:posOffset>40640</wp:posOffset>
            </wp:positionH>
            <wp:positionV relativeFrom="paragraph">
              <wp:posOffset>23314</wp:posOffset>
            </wp:positionV>
            <wp:extent cx="4358005" cy="506730"/>
            <wp:effectExtent l="0" t="0" r="0" b="1270"/>
            <wp:wrapThrough wrapText="bothSides">
              <wp:wrapPolygon edited="0">
                <wp:start x="0" y="0"/>
                <wp:lineTo x="0" y="21113"/>
                <wp:lineTo x="21528" y="21113"/>
                <wp:lineTo x="21528" y="0"/>
                <wp:lineTo x="0" y="0"/>
              </wp:wrapPolygon>
            </wp:wrapThrough>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9" cstate="print">
                      <a:extLst>
                        <a:ext uri="{28A0092B-C50C-407E-A947-70E740481C1C}">
                          <a14:useLocalDpi xmlns:a14="http://schemas.microsoft.com/office/drawing/2010/main" val="0"/>
                        </a:ext>
                      </a:extLst>
                    </a:blip>
                    <a:srcRect l="7490" t="70677" r="28843" b="23604"/>
                    <a:stretch/>
                  </pic:blipFill>
                  <pic:spPr bwMode="auto">
                    <a:xfrm>
                      <a:off x="0" y="0"/>
                      <a:ext cx="4358005" cy="506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20FCB8" w14:textId="54D8301C" w:rsidR="00E32504" w:rsidRPr="00E32504" w:rsidRDefault="00E32504" w:rsidP="00E32504">
      <w:pPr>
        <w:spacing w:line="360" w:lineRule="auto"/>
        <w:rPr>
          <w:rFonts w:ascii="Avenir Next LT Pro" w:hAnsi="Avenir Next LT Pro"/>
          <w:b/>
          <w:bCs/>
          <w:sz w:val="20"/>
          <w:szCs w:val="20"/>
        </w:rPr>
      </w:pPr>
    </w:p>
    <w:p w14:paraId="0FE82270" w14:textId="7920E76B" w:rsidR="001B5FB6" w:rsidRPr="00DF1739" w:rsidRDefault="001B5FB6" w:rsidP="00DF1739">
      <w:pPr>
        <w:spacing w:line="276" w:lineRule="auto"/>
        <w:rPr>
          <w:rFonts w:ascii="Avenir Next LT Pro" w:hAnsi="Avenir Next LT Pro"/>
          <w:b/>
          <w:bCs/>
          <w:sz w:val="18"/>
          <w:szCs w:val="18"/>
        </w:rPr>
      </w:pPr>
    </w:p>
    <w:p w14:paraId="4BEE7B63" w14:textId="4633B356" w:rsidR="001B5FB6" w:rsidRDefault="00AC0043" w:rsidP="001B5FB6">
      <w:pPr>
        <w:spacing w:line="276" w:lineRule="auto"/>
        <w:rPr>
          <w:rFonts w:ascii="Avenir Next LT Pro" w:hAnsi="Avenir Next LT Pro"/>
          <w:b/>
          <w:bCs/>
          <w:sz w:val="20"/>
          <w:szCs w:val="20"/>
        </w:rPr>
      </w:pPr>
      <w:r>
        <w:rPr>
          <w:rFonts w:ascii="Avenir Next" w:hAnsi="Avenir Next" w:cs="Calibri"/>
          <w:noProof/>
          <w:shd w:val="clear" w:color="auto" w:fill="FFFFFF"/>
          <w14:ligatures w14:val="standardContextual"/>
        </w:rPr>
        <w:drawing>
          <wp:anchor distT="0" distB="0" distL="114300" distR="114300" simplePos="0" relativeHeight="251658247" behindDoc="1" locked="0" layoutInCell="1" allowOverlap="1" wp14:anchorId="573D2C40" wp14:editId="145233D4">
            <wp:simplePos x="0" y="0"/>
            <wp:positionH relativeFrom="column">
              <wp:posOffset>5824674</wp:posOffset>
            </wp:positionH>
            <wp:positionV relativeFrom="paragraph">
              <wp:posOffset>79375</wp:posOffset>
            </wp:positionV>
            <wp:extent cx="709930" cy="979805"/>
            <wp:effectExtent l="0" t="0" r="1270" b="0"/>
            <wp:wrapTight wrapText="bothSides">
              <wp:wrapPolygon edited="0">
                <wp:start x="21600" y="21600"/>
                <wp:lineTo x="21600" y="322"/>
                <wp:lineTo x="348" y="322"/>
                <wp:lineTo x="348" y="21600"/>
                <wp:lineTo x="21600" y="21600"/>
              </wp:wrapPolygon>
            </wp:wrapTight>
            <wp:docPr id="781348400" name="Picture 3" descr="A qr code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48400" name="Picture 3" descr="A qr code with a logo&#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rot="10800000" flipH="1" flipV="1">
                      <a:off x="0" y="0"/>
                      <a:ext cx="709930" cy="979805"/>
                    </a:xfrm>
                    <a:prstGeom prst="rect">
                      <a:avLst/>
                    </a:prstGeom>
                  </pic:spPr>
                </pic:pic>
              </a:graphicData>
            </a:graphic>
            <wp14:sizeRelH relativeFrom="page">
              <wp14:pctWidth>0</wp14:pctWidth>
            </wp14:sizeRelH>
            <wp14:sizeRelV relativeFrom="page">
              <wp14:pctHeight>0</wp14:pctHeight>
            </wp14:sizeRelV>
          </wp:anchor>
        </w:drawing>
      </w:r>
    </w:p>
    <w:p w14:paraId="529FF000" w14:textId="01416E5E" w:rsidR="001B5FB6" w:rsidRPr="00F40275" w:rsidRDefault="0032001F" w:rsidP="00F40275">
      <w:pPr>
        <w:pStyle w:val="ListParagraph"/>
        <w:numPr>
          <w:ilvl w:val="0"/>
          <w:numId w:val="20"/>
        </w:numPr>
        <w:spacing w:line="276" w:lineRule="auto"/>
        <w:rPr>
          <w:rFonts w:ascii="Avenir Next LT Pro" w:hAnsi="Avenir Next LT Pro"/>
          <w:b/>
          <w:bCs/>
          <w:sz w:val="20"/>
          <w:szCs w:val="20"/>
        </w:rPr>
      </w:pPr>
      <w:r w:rsidRPr="00F40275">
        <w:rPr>
          <w:rFonts w:ascii="Avenir Next LT Pro" w:hAnsi="Avenir Next LT Pro"/>
          <w:b/>
          <w:bCs/>
          <w:sz w:val="18"/>
          <w:szCs w:val="18"/>
        </w:rPr>
        <w:t xml:space="preserve">North Coast Men’s </w:t>
      </w:r>
      <w:r w:rsidR="001B5FB6" w:rsidRPr="00F40275">
        <w:rPr>
          <w:rFonts w:ascii="Avenir Next LT Pro" w:hAnsi="Avenir Next LT Pro"/>
          <w:b/>
          <w:bCs/>
          <w:sz w:val="18"/>
          <w:szCs w:val="18"/>
        </w:rPr>
        <w:t xml:space="preserve">Conference – </w:t>
      </w:r>
      <w:r w:rsidRPr="00F40275">
        <w:rPr>
          <w:rFonts w:ascii="Avenir Next LT Pro" w:hAnsi="Avenir Next LT Pro"/>
          <w:b/>
          <w:bCs/>
          <w:sz w:val="18"/>
          <w:szCs w:val="18"/>
        </w:rPr>
        <w:t>October</w:t>
      </w:r>
      <w:r w:rsidR="001B5FB6" w:rsidRPr="00F40275">
        <w:rPr>
          <w:rFonts w:ascii="Avenir Next LT Pro" w:hAnsi="Avenir Next LT Pro"/>
          <w:b/>
          <w:bCs/>
          <w:sz w:val="18"/>
          <w:szCs w:val="18"/>
        </w:rPr>
        <w:t xml:space="preserve"> </w:t>
      </w:r>
      <w:r w:rsidRPr="00F40275">
        <w:rPr>
          <w:rFonts w:ascii="Avenir Next LT Pro" w:hAnsi="Avenir Next LT Pro"/>
          <w:b/>
          <w:bCs/>
          <w:sz w:val="18"/>
          <w:szCs w:val="18"/>
        </w:rPr>
        <w:t>2</w:t>
      </w:r>
      <w:r w:rsidR="001B5FB6" w:rsidRPr="00F40275">
        <w:rPr>
          <w:rFonts w:ascii="Avenir Next LT Pro" w:hAnsi="Avenir Next LT Pro"/>
          <w:b/>
          <w:bCs/>
          <w:sz w:val="18"/>
          <w:szCs w:val="18"/>
        </w:rPr>
        <w:t>4-</w:t>
      </w:r>
      <w:r w:rsidRPr="00F40275">
        <w:rPr>
          <w:rFonts w:ascii="Avenir Next LT Pro" w:hAnsi="Avenir Next LT Pro"/>
          <w:b/>
          <w:bCs/>
          <w:sz w:val="18"/>
          <w:szCs w:val="18"/>
        </w:rPr>
        <w:t>2</w:t>
      </w:r>
      <w:r w:rsidR="001B5FB6" w:rsidRPr="00F40275">
        <w:rPr>
          <w:rFonts w:ascii="Avenir Next LT Pro" w:hAnsi="Avenir Next LT Pro"/>
          <w:b/>
          <w:bCs/>
          <w:sz w:val="18"/>
          <w:szCs w:val="18"/>
        </w:rPr>
        <w:t>5</w:t>
      </w:r>
    </w:p>
    <w:p w14:paraId="2F24BE4E" w14:textId="6C85E0B7" w:rsidR="00703611" w:rsidRDefault="00703611" w:rsidP="00703611">
      <w:pPr>
        <w:pStyle w:val="ListParagraph"/>
        <w:spacing w:line="276" w:lineRule="auto"/>
        <w:rPr>
          <w:rFonts w:ascii="Avenir Next" w:hAnsi="Avenir Next"/>
          <w:sz w:val="18"/>
          <w:szCs w:val="18"/>
        </w:rPr>
      </w:pPr>
      <w:r w:rsidRPr="000C5703">
        <w:rPr>
          <w:rFonts w:ascii="Avenir Next" w:hAnsi="Avenir Next" w:cs="Calibri"/>
          <w:sz w:val="18"/>
          <w:szCs w:val="18"/>
          <w:shd w:val="clear" w:color="auto" w:fill="FFFFFF"/>
        </w:rPr>
        <w:t>Join us Friday evening, October 24 &amp; Saturday morning, October 25, for the fourth North Coast Men’s Conference held at the Vista Campus! Come ready to recharge and refocus on God’s call for us with teaching led by pastors Chris Brown and James Griffin, along with worship, activities, and tourneys! Register at</w:t>
      </w:r>
      <w:r w:rsidRPr="000C5703">
        <w:rPr>
          <w:rFonts w:ascii="Avenir Next" w:hAnsi="Avenir Next" w:cs="Calibri"/>
          <w:sz w:val="18"/>
          <w:szCs w:val="18"/>
        </w:rPr>
        <w:t xml:space="preserve"> </w:t>
      </w:r>
      <w:hyperlink r:id="rId17" w:tgtFrame="_blank" w:history="1">
        <w:r w:rsidRPr="000C5703">
          <w:rPr>
            <w:rFonts w:ascii="Avenir Next" w:hAnsi="Avenir Next" w:cs="Calibri"/>
            <w:color w:val="0000FF"/>
            <w:sz w:val="18"/>
            <w:szCs w:val="18"/>
            <w:u w:val="single"/>
          </w:rPr>
          <w:t>northcoastchurch.com/</w:t>
        </w:r>
        <w:proofErr w:type="spellStart"/>
        <w:r w:rsidRPr="000C5703">
          <w:rPr>
            <w:rFonts w:ascii="Avenir Next" w:hAnsi="Avenir Next" w:cs="Calibri"/>
            <w:color w:val="0000FF"/>
            <w:sz w:val="18"/>
            <w:szCs w:val="18"/>
            <w:u w:val="single"/>
          </w:rPr>
          <w:t>mens</w:t>
        </w:r>
        <w:proofErr w:type="spellEnd"/>
        <w:r w:rsidRPr="000C5703">
          <w:rPr>
            <w:rFonts w:ascii="Avenir Next" w:hAnsi="Avenir Next" w:cs="Calibri"/>
            <w:color w:val="0000FF"/>
            <w:sz w:val="18"/>
            <w:szCs w:val="18"/>
            <w:u w:val="single"/>
          </w:rPr>
          <w:t>-conference/</w:t>
        </w:r>
      </w:hyperlink>
      <w:r w:rsidRPr="000C5703">
        <w:rPr>
          <w:rFonts w:ascii="Avenir Next" w:hAnsi="Avenir Next" w:cs="Calibri"/>
          <w:color w:val="0000FF"/>
          <w:sz w:val="18"/>
          <w:szCs w:val="18"/>
          <w:u w:val="single"/>
        </w:rPr>
        <w:t>.</w:t>
      </w:r>
      <w:r w:rsidRPr="000C5703">
        <w:rPr>
          <w:rFonts w:ascii="Avenir Next" w:hAnsi="Avenir Next" w:cs="Calibri"/>
          <w:color w:val="0000FF"/>
          <w:sz w:val="18"/>
          <w:szCs w:val="18"/>
        </w:rPr>
        <w:t> </w:t>
      </w:r>
      <w:r w:rsidRPr="000C5703">
        <w:rPr>
          <w:rFonts w:ascii="Avenir Next" w:hAnsi="Avenir Next"/>
          <w:sz w:val="18"/>
          <w:szCs w:val="18"/>
        </w:rPr>
        <w:t xml:space="preserve"> </w:t>
      </w:r>
    </w:p>
    <w:p w14:paraId="50AE8EF2" w14:textId="3A89B8C2" w:rsidR="003E7B71" w:rsidRDefault="003E7B71" w:rsidP="00703611">
      <w:pPr>
        <w:pStyle w:val="ListParagraph"/>
        <w:spacing w:line="276" w:lineRule="auto"/>
        <w:rPr>
          <w:rFonts w:ascii="Avenir Next" w:hAnsi="Avenir Next"/>
          <w:sz w:val="18"/>
          <w:szCs w:val="18"/>
        </w:rPr>
      </w:pPr>
    </w:p>
    <w:p w14:paraId="72B6A7D0" w14:textId="74E4B5E8" w:rsidR="003E7B71" w:rsidRPr="00EF6460" w:rsidRDefault="00AC0043" w:rsidP="003E7B71">
      <w:pPr>
        <w:pStyle w:val="ListParagraph"/>
        <w:numPr>
          <w:ilvl w:val="0"/>
          <w:numId w:val="20"/>
        </w:numPr>
        <w:spacing w:line="276" w:lineRule="auto"/>
        <w:rPr>
          <w:rFonts w:ascii="Avenir Next" w:hAnsi="Avenir Next"/>
          <w:sz w:val="18"/>
          <w:szCs w:val="18"/>
        </w:rPr>
      </w:pPr>
      <w:r>
        <w:rPr>
          <w:rFonts w:ascii="Avenir Next" w:hAnsi="Avenir Next"/>
          <w:noProof/>
          <w:sz w:val="18"/>
          <w:szCs w:val="18"/>
          <w14:ligatures w14:val="standardContextual"/>
        </w:rPr>
        <w:drawing>
          <wp:anchor distT="0" distB="0" distL="114300" distR="114300" simplePos="0" relativeHeight="251661320" behindDoc="1" locked="0" layoutInCell="1" allowOverlap="1" wp14:anchorId="3D9B986F" wp14:editId="309B106D">
            <wp:simplePos x="0" y="0"/>
            <wp:positionH relativeFrom="column">
              <wp:posOffset>5786937</wp:posOffset>
            </wp:positionH>
            <wp:positionV relativeFrom="paragraph">
              <wp:posOffset>50619</wp:posOffset>
            </wp:positionV>
            <wp:extent cx="742950" cy="977900"/>
            <wp:effectExtent l="0" t="0" r="6350" b="0"/>
            <wp:wrapTight wrapText="bothSides">
              <wp:wrapPolygon edited="0">
                <wp:start x="0" y="0"/>
                <wp:lineTo x="0" y="21319"/>
                <wp:lineTo x="21415" y="21319"/>
                <wp:lineTo x="21415" y="0"/>
                <wp:lineTo x="0" y="0"/>
              </wp:wrapPolygon>
            </wp:wrapTight>
            <wp:docPr id="256009079" name="Picture 3" descr="A qr code with different log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09079" name="Picture 3" descr="A qr code with different logo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2950" cy="977900"/>
                    </a:xfrm>
                    <a:prstGeom prst="rect">
                      <a:avLst/>
                    </a:prstGeom>
                  </pic:spPr>
                </pic:pic>
              </a:graphicData>
            </a:graphic>
            <wp14:sizeRelH relativeFrom="page">
              <wp14:pctWidth>0</wp14:pctWidth>
            </wp14:sizeRelH>
            <wp14:sizeRelV relativeFrom="page">
              <wp14:pctHeight>0</wp14:pctHeight>
            </wp14:sizeRelV>
          </wp:anchor>
        </w:drawing>
      </w:r>
      <w:r w:rsidR="003E7B71">
        <w:rPr>
          <w:rFonts w:ascii="Avenir Next" w:hAnsi="Avenir Next"/>
          <w:b/>
          <w:bCs/>
          <w:sz w:val="18"/>
          <w:szCs w:val="18"/>
        </w:rPr>
        <w:t>North Coast Church App</w:t>
      </w:r>
    </w:p>
    <w:p w14:paraId="2A9F8EF7" w14:textId="3D977E81" w:rsidR="00EF6460" w:rsidRPr="00580B0B" w:rsidRDefault="00580B0B" w:rsidP="00EF6460">
      <w:pPr>
        <w:pStyle w:val="ListParagraph"/>
        <w:spacing w:line="276" w:lineRule="auto"/>
        <w:rPr>
          <w:rFonts w:ascii="Avenir Next" w:hAnsi="Avenir Next"/>
          <w:sz w:val="18"/>
          <w:szCs w:val="18"/>
        </w:rPr>
      </w:pPr>
      <w:r w:rsidRPr="00580B0B">
        <w:rPr>
          <w:rFonts w:ascii="Avenir Next" w:hAnsi="Avenir Next"/>
          <w:sz w:val="18"/>
          <w:szCs w:val="18"/>
        </w:rPr>
        <w:t xml:space="preserve">The New North Coast App offers you </w:t>
      </w:r>
      <w:proofErr w:type="spellStart"/>
      <w:r w:rsidRPr="00580B0B">
        <w:rPr>
          <w:rFonts w:ascii="Avenir Next" w:hAnsi="Avenir Next"/>
          <w:sz w:val="18"/>
          <w:szCs w:val="18"/>
        </w:rPr>
        <w:t>new</w:t>
      </w:r>
      <w:proofErr w:type="spellEnd"/>
      <w:r w:rsidRPr="00580B0B">
        <w:rPr>
          <w:rFonts w:ascii="Avenir Next" w:hAnsi="Avenir Next"/>
          <w:sz w:val="18"/>
          <w:szCs w:val="18"/>
        </w:rPr>
        <w:t xml:space="preserve"> tools for you to access daily scripture encouragement that can help </w:t>
      </w:r>
      <w:r w:rsidR="0031444A">
        <w:rPr>
          <w:rFonts w:ascii="Avenir Next" w:hAnsi="Avenir Next"/>
          <w:sz w:val="18"/>
          <w:szCs w:val="18"/>
        </w:rPr>
        <w:t xml:space="preserve">with </w:t>
      </w:r>
      <w:r w:rsidRPr="00580B0B">
        <w:rPr>
          <w:rFonts w:ascii="Avenir Next" w:hAnsi="Avenir Next"/>
          <w:sz w:val="18"/>
          <w:szCs w:val="18"/>
        </w:rPr>
        <w:t>spiritual habits, keep you up to date o</w:t>
      </w:r>
      <w:r w:rsidR="0031444A">
        <w:rPr>
          <w:rFonts w:ascii="Avenir Next" w:hAnsi="Avenir Next"/>
          <w:sz w:val="18"/>
          <w:szCs w:val="18"/>
        </w:rPr>
        <w:t>n</w:t>
      </w:r>
      <w:r w:rsidRPr="00580B0B">
        <w:rPr>
          <w:rFonts w:ascii="Avenir Next" w:hAnsi="Avenir Next"/>
          <w:sz w:val="18"/>
          <w:szCs w:val="18"/>
        </w:rPr>
        <w:t xml:space="preserve"> what </w:t>
      </w:r>
      <w:r w:rsidR="0031444A">
        <w:rPr>
          <w:rFonts w:ascii="Avenir Next" w:hAnsi="Avenir Next"/>
          <w:sz w:val="18"/>
          <w:szCs w:val="18"/>
        </w:rPr>
        <w:t xml:space="preserve">is </w:t>
      </w:r>
      <w:r w:rsidRPr="00580B0B">
        <w:rPr>
          <w:rFonts w:ascii="Avenir Next" w:hAnsi="Avenir Next"/>
          <w:sz w:val="18"/>
          <w:szCs w:val="18"/>
        </w:rPr>
        <w:t>happening on your campus</w:t>
      </w:r>
      <w:r w:rsidR="0031444A">
        <w:rPr>
          <w:rFonts w:ascii="Avenir Next" w:hAnsi="Avenir Next"/>
          <w:sz w:val="18"/>
          <w:szCs w:val="18"/>
        </w:rPr>
        <w:t>,</w:t>
      </w:r>
      <w:r w:rsidRPr="00580B0B">
        <w:rPr>
          <w:rFonts w:ascii="Avenir Next" w:hAnsi="Avenir Next"/>
          <w:sz w:val="18"/>
          <w:szCs w:val="18"/>
        </w:rPr>
        <w:t xml:space="preserve"> and more.  Click on this link or use the QR Code for more details and access the app.  </w:t>
      </w:r>
      <w:hyperlink r:id="rId19" w:history="1">
        <w:r w:rsidR="00AC0043" w:rsidRPr="00CD0B53">
          <w:rPr>
            <w:rStyle w:val="Hyperlink"/>
            <w:rFonts w:ascii="Avenir Next" w:hAnsi="Avenir Next"/>
            <w:sz w:val="18"/>
            <w:szCs w:val="18"/>
          </w:rPr>
          <w:t>https://www.northcoastchurch.com/app/</w:t>
        </w:r>
      </w:hyperlink>
      <w:r w:rsidR="00AC0043">
        <w:rPr>
          <w:rFonts w:ascii="Avenir Next" w:hAnsi="Avenir Next"/>
          <w:sz w:val="18"/>
          <w:szCs w:val="18"/>
        </w:rPr>
        <w:t xml:space="preserve"> </w:t>
      </w:r>
    </w:p>
    <w:p w14:paraId="00073263" w14:textId="21B0C8DC" w:rsidR="00703611" w:rsidRPr="000C5703" w:rsidRDefault="00703611" w:rsidP="00703611">
      <w:pPr>
        <w:pStyle w:val="ListParagraph"/>
        <w:spacing w:line="276" w:lineRule="auto"/>
        <w:rPr>
          <w:rFonts w:ascii="Avenir Next LT Pro" w:hAnsi="Avenir Next LT Pro"/>
          <w:b/>
          <w:bCs/>
          <w:sz w:val="18"/>
          <w:szCs w:val="18"/>
        </w:rPr>
      </w:pPr>
    </w:p>
    <w:p w14:paraId="047E66AA" w14:textId="5EAF5480" w:rsidR="00693731" w:rsidRPr="000C5703" w:rsidRDefault="00666E95" w:rsidP="000C063B">
      <w:pPr>
        <w:spacing w:after="200"/>
        <w:contextualSpacing/>
        <w:rPr>
          <w:rFonts w:ascii="Avenir Next" w:hAnsi="Avenir Next"/>
          <w:bCs/>
          <w:color w:val="231F20"/>
          <w:sz w:val="18"/>
          <w:szCs w:val="18"/>
        </w:rPr>
        <w:sectPr w:rsidR="00693731" w:rsidRPr="000C5703" w:rsidSect="00D12766">
          <w:headerReference w:type="even" r:id="rId20"/>
          <w:headerReference w:type="default" r:id="rId21"/>
          <w:pgSz w:w="12240" w:h="15840"/>
          <w:pgMar w:top="720" w:right="720" w:bottom="720" w:left="720" w:header="720" w:footer="720" w:gutter="0"/>
          <w:cols w:space="720"/>
          <w:docGrid w:linePitch="360"/>
        </w:sectPr>
      </w:pPr>
      <w:r w:rsidRPr="000C5703">
        <w:rPr>
          <w:rFonts w:ascii="Avenir Next" w:hAnsi="Avenir Next" w:cs="Calibri"/>
          <w:b/>
          <w:bCs/>
          <w:sz w:val="18"/>
          <w:szCs w:val="18"/>
          <w:shd w:val="clear" w:color="auto" w:fill="FFFFFF"/>
        </w:rPr>
        <w:t> </w:t>
      </w:r>
    </w:p>
    <w:p w14:paraId="1D037792" w14:textId="49D94093" w:rsidR="00DF2E13" w:rsidRDefault="00557E94"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14:ligatures w14:val="standardContextual"/>
        </w:rPr>
        <w:lastRenderedPageBreak/>
        <mc:AlternateContent>
          <mc:Choice Requires="wps">
            <w:drawing>
              <wp:anchor distT="0" distB="0" distL="114300" distR="114300" simplePos="0" relativeHeight="251658245" behindDoc="0" locked="1" layoutInCell="1" allowOverlap="1" wp14:anchorId="1D65AFC0" wp14:editId="2E8F1C4C">
                <wp:simplePos x="0" y="0"/>
                <wp:positionH relativeFrom="column">
                  <wp:posOffset>-449580</wp:posOffset>
                </wp:positionH>
                <wp:positionV relativeFrom="page">
                  <wp:posOffset>312420</wp:posOffset>
                </wp:positionV>
                <wp:extent cx="7433310" cy="292100"/>
                <wp:effectExtent l="0" t="0" r="0" b="0"/>
                <wp:wrapNone/>
                <wp:docPr id="1266204337"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5AFC0" id="Text Box 5" o:spid="_x0000_s1027" type="#_x0000_t202" style="position:absolute;margin-left:-35.4pt;margin-top:24.6pt;width:585.3pt;height:2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" filled="f" stroked="f" strokeweight=".5pt">
                <v:textbo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v:textbox>
                <w10:wrap anchory="page"/>
                <w10:anchorlock/>
              </v:shape>
            </w:pict>
          </mc:Fallback>
        </mc:AlternateContent>
      </w:r>
      <w:r w:rsidR="00DF2E13">
        <w:rPr>
          <w:noProof/>
        </w:rPr>
        <w:drawing>
          <wp:anchor distT="0" distB="0" distL="0" distR="0" simplePos="0" relativeHeight="251658241" behindDoc="0" locked="0" layoutInCell="1" allowOverlap="1" wp14:anchorId="07FF11A8" wp14:editId="5F5511C7">
            <wp:simplePos x="0" y="0"/>
            <wp:positionH relativeFrom="page">
              <wp:posOffset>1400175</wp:posOffset>
            </wp:positionH>
            <wp:positionV relativeFrom="paragraph">
              <wp:posOffset>142240</wp:posOffset>
            </wp:positionV>
            <wp:extent cx="452388" cy="383129"/>
            <wp:effectExtent l="0" t="0" r="5080" b="0"/>
            <wp:wrapNone/>
            <wp:docPr id="510498398"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22"/>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0EE5EC" w14:textId="77777777" w:rsidR="00DF2E13" w:rsidRPr="008E7435" w:rsidRDefault="00DF2E13" w:rsidP="00BE7138">
      <w:pPr>
        <w:widowControl w:val="0"/>
        <w:autoSpaceDE w:val="0"/>
        <w:autoSpaceDN w:val="0"/>
        <w:spacing w:before="100" w:line="302" w:lineRule="exact"/>
        <w:outlineLvl w:val="0"/>
        <w:rPr>
          <w:rFonts w:ascii="Avenir Next" w:eastAsia="Avenir Next" w:hAnsi="Avenir Next" w:cs="Avenir Next"/>
          <w:b/>
          <w:bCs/>
          <w:lang w:bidi="en-US"/>
        </w:rPr>
      </w:pPr>
      <w:r w:rsidRPr="008E7435">
        <w:rPr>
          <w:rFonts w:ascii="Avenir Next" w:eastAsia="Avenir Next" w:hAnsi="Avenir Next" w:cs="Avenir Next"/>
          <w:b/>
          <w:bCs/>
          <w:color w:val="231F20"/>
          <w:lang w:bidi="en-US"/>
        </w:rPr>
        <w:t>WARM UP</w:t>
      </w:r>
    </w:p>
    <w:p w14:paraId="3D64AF24" w14:textId="77777777" w:rsidR="007E4CB8" w:rsidRDefault="007E4CB8" w:rsidP="007E4CB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5A9FC148" w14:textId="74EF7D67" w:rsidR="007E4CB8" w:rsidRDefault="007E4CB8" w:rsidP="007E4CB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r w:rsidRPr="00F66689">
        <w:rPr>
          <w:rFonts w:ascii="Avenir Next" w:eastAsia="Aptos" w:hAnsi="Avenir Next"/>
          <w:kern w:val="2"/>
          <w:sz w:val="19"/>
          <w:szCs w:val="19"/>
          <w14:ligatures w14:val="standardContextual"/>
        </w:rPr>
        <w:t xml:space="preserve">1. </w:t>
      </w:r>
      <w:r w:rsidRPr="00162A51">
        <w:rPr>
          <w:rFonts w:ascii="Avenir Next" w:eastAsia="Aptos" w:hAnsi="Avenir Next"/>
          <w:kern w:val="2"/>
          <w:sz w:val="19"/>
          <w:szCs w:val="19"/>
          <w:lang w:bidi="en-US"/>
          <w14:ligatures w14:val="standardContextual"/>
        </w:rPr>
        <w:t>This weekend we learned it’s not about having a lot of faith—just a little can go a long way. What’s your favorite (or least favorite) “a little goes a long way” ingredient—something that can totally transform a meal to a masterpiece or a disaster for you?</w:t>
      </w:r>
      <w:r w:rsidR="0090018D">
        <w:rPr>
          <w:rFonts w:ascii="Avenir Next" w:eastAsia="Aptos" w:hAnsi="Avenir Next"/>
          <w:kern w:val="2"/>
          <w:sz w:val="19"/>
          <w:szCs w:val="19"/>
          <w:lang w:bidi="en-US"/>
          <w14:ligatures w14:val="standardContextual"/>
        </w:rPr>
        <w:t xml:space="preserve">   </w:t>
      </w:r>
    </w:p>
    <w:p w14:paraId="0CD83972" w14:textId="77777777" w:rsidR="0090018D" w:rsidRPr="00275FBC" w:rsidRDefault="0090018D" w:rsidP="007E4CB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14:ligatures w14:val="standardContextual"/>
        </w:rPr>
      </w:pPr>
    </w:p>
    <w:p w14:paraId="032A5FE9" w14:textId="0F5747C6" w:rsidR="00DD1A07" w:rsidRPr="00D84CF8" w:rsidRDefault="00DD1A07" w:rsidP="0072188F">
      <w:pPr>
        <w:pStyle w:val="HomeworkNotes"/>
      </w:pPr>
      <w:r w:rsidRPr="00AB68C2">
        <w:rPr>
          <w:rStyle w:val="Strong"/>
        </w:rPr>
        <w:t>Additional Thought:</w:t>
      </w:r>
      <w:r w:rsidRPr="00D84CF8">
        <w:t xml:space="preserve"> </w:t>
      </w:r>
      <w:r w:rsidR="002235ED">
        <w:t xml:space="preserve">To kick things off, use the mustard seed metaphor to blend in some fun flavors and laughter. For me, I’d choose </w:t>
      </w:r>
      <w:r w:rsidR="00442349">
        <w:t>s</w:t>
      </w:r>
      <w:r w:rsidR="002235ED">
        <w:t>o</w:t>
      </w:r>
      <w:r w:rsidR="00442349">
        <w:t>me</w:t>
      </w:r>
      <w:r w:rsidR="002235ED">
        <w:t xml:space="preserve"> liquid smoke! </w:t>
      </w:r>
    </w:p>
    <w:p w14:paraId="2FC11064" w14:textId="2CB5568A" w:rsidR="00DD1A07" w:rsidRPr="00D84CF8" w:rsidRDefault="00DD1A07" w:rsidP="0072188F">
      <w:pPr>
        <w:pStyle w:val="HomeworkNotes"/>
      </w:pPr>
      <w:r w:rsidRPr="00AB68C2">
        <w:rPr>
          <w:rStyle w:val="Strong"/>
        </w:rPr>
        <w:t>Additional Question:</w:t>
      </w:r>
      <w:r w:rsidRPr="00D84CF8">
        <w:t xml:space="preserve"> </w:t>
      </w:r>
      <w:r w:rsidR="00AC7F48">
        <w:t xml:space="preserve">Have you ever misjudged an ingredient? I’ve </w:t>
      </w:r>
      <w:proofErr w:type="gramStart"/>
      <w:r w:rsidR="00AC7F48">
        <w:t>definitely done</w:t>
      </w:r>
      <w:proofErr w:type="gramEnd"/>
      <w:r w:rsidR="00AC7F48">
        <w:t xml:space="preserve"> it with salt</w:t>
      </w:r>
      <w:r w:rsidR="008B25BD">
        <w:t>…. ruined</w:t>
      </w:r>
      <w:r w:rsidR="00460547">
        <w:t xml:space="preserve"> me.</w:t>
      </w:r>
      <w:r w:rsidR="00AC7F48">
        <w:t xml:space="preserve"> </w:t>
      </w:r>
    </w:p>
    <w:p w14:paraId="1C9E8844" w14:textId="0AFD4CF2" w:rsidR="00DD1A07" w:rsidRPr="00D84CF8" w:rsidRDefault="00DD1A07" w:rsidP="0072188F">
      <w:pPr>
        <w:pStyle w:val="HomeworkNotes"/>
      </w:pPr>
      <w:r w:rsidRPr="00AB68C2">
        <w:rPr>
          <w:rStyle w:val="Strong"/>
        </w:rPr>
        <w:t>Conversation Caution</w:t>
      </w:r>
      <w:r w:rsidRPr="00D84CF8">
        <w:rPr>
          <w:rStyle w:val="Strong"/>
          <w:b w:val="0"/>
          <w:bCs w:val="0"/>
        </w:rPr>
        <w:t>:</w:t>
      </w:r>
      <w:r w:rsidRPr="00D84CF8">
        <w:t xml:space="preserve"> </w:t>
      </w:r>
      <w:r w:rsidR="00AC7F48">
        <w:t xml:space="preserve">Remember to keep the atmosphere light and avoid long-winded food stories. </w:t>
      </w:r>
    </w:p>
    <w:p w14:paraId="0F9009A9" w14:textId="65358A56" w:rsidR="007E4CB8" w:rsidRPr="008B25BD" w:rsidRDefault="00DD1A07" w:rsidP="008B25BD">
      <w:pPr>
        <w:pStyle w:val="HomeworkNotes"/>
      </w:pPr>
      <w:r w:rsidRPr="00AB68C2">
        <w:rPr>
          <w:rStyle w:val="Strong"/>
        </w:rPr>
        <w:t>Group Dynamic Tip</w:t>
      </w:r>
      <w:r w:rsidRPr="00D84CF8">
        <w:rPr>
          <w:rStyle w:val="Strong"/>
          <w:b w:val="0"/>
          <w:bCs w:val="0"/>
        </w:rPr>
        <w:t>:</w:t>
      </w:r>
      <w:r w:rsidR="0072188F" w:rsidRPr="0072188F">
        <w:t xml:space="preserve"> </w:t>
      </w:r>
      <w:r w:rsidR="0072188F">
        <w:t>To get everyone engaged, go around the group and share quick thoughts popcorn-style. It'll get everyone talking and keep the energy up.</w:t>
      </w:r>
    </w:p>
    <w:p w14:paraId="23CF602E" w14:textId="77777777" w:rsidR="007E4CB8" w:rsidRPr="00275FBC" w:rsidRDefault="007E4CB8" w:rsidP="007E4CB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14:ligatures w14:val="standardContextual"/>
        </w:rPr>
      </w:pPr>
    </w:p>
    <w:p w14:paraId="65A978A2" w14:textId="77777777" w:rsidR="007E4CB8" w:rsidRDefault="007E4CB8" w:rsidP="007E4CB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r w:rsidRPr="00275FBC">
        <w:rPr>
          <w:rFonts w:ascii="Avenir Next" w:eastAsia="Aptos" w:hAnsi="Avenir Next"/>
          <w:kern w:val="2"/>
          <w:sz w:val="19"/>
          <w:szCs w:val="19"/>
          <w14:ligatures w14:val="standardContextual"/>
        </w:rPr>
        <w:t>2.</w:t>
      </w:r>
      <w:r w:rsidRPr="00275FBC">
        <w:rPr>
          <w:rFonts w:ascii="Avenir Next" w:eastAsia="Aptos" w:hAnsi="Avenir Next"/>
          <w:kern w:val="2"/>
          <w:sz w:val="19"/>
          <w:szCs w:val="19"/>
          <w:lang w:bidi="en-US"/>
          <w14:ligatures w14:val="standardContextual"/>
        </w:rPr>
        <w:t xml:space="preserve"> </w:t>
      </w:r>
      <w:r w:rsidRPr="00416E31">
        <w:rPr>
          <w:rFonts w:ascii="Avenir Next" w:eastAsia="Aptos" w:hAnsi="Avenir Next"/>
          <w:kern w:val="2"/>
          <w:sz w:val="19"/>
          <w:szCs w:val="19"/>
          <w:lang w:bidi="en-US"/>
          <w14:ligatures w14:val="standardContextual"/>
        </w:rPr>
        <w:t>Jesus used the metaphor of a mustard seed to teach us about faith (see Matthew 17:20). Bring an object to group that could serve as a metaphor for your faith and share why you chose it.</w:t>
      </w:r>
    </w:p>
    <w:p w14:paraId="58E1FE41" w14:textId="77777777" w:rsidR="0090018D" w:rsidRPr="00416E31" w:rsidRDefault="0090018D" w:rsidP="007E4CB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p>
    <w:p w14:paraId="6431B01B" w14:textId="137E5BB8" w:rsidR="001574F0" w:rsidRDefault="001574F0" w:rsidP="00DB4721">
      <w:pPr>
        <w:pStyle w:val="HomeworkNotes"/>
      </w:pPr>
      <w:r>
        <w:rPr>
          <w:rStyle w:val="Strong"/>
        </w:rPr>
        <w:t>Additional Thought:</w:t>
      </w:r>
      <w:r>
        <w:t xml:space="preserve"> Objects make abstract concepts tangible. This is a creative way to hear how each person views their faith journey—fragile, steady, growing, hidden, </w:t>
      </w:r>
      <w:proofErr w:type="spellStart"/>
      <w:r>
        <w:t>etc</w:t>
      </w:r>
      <w:proofErr w:type="spellEnd"/>
    </w:p>
    <w:p w14:paraId="613DF437" w14:textId="20593604" w:rsidR="001574F0" w:rsidRDefault="001574F0" w:rsidP="00DB4721">
      <w:pPr>
        <w:pStyle w:val="HomeworkNotes"/>
      </w:pPr>
      <w:r>
        <w:rPr>
          <w:rStyle w:val="Strong"/>
        </w:rPr>
        <w:t>Additional Scripture:</w:t>
      </w:r>
      <w:r>
        <w:t xml:space="preserve"> Hebrews 11:1 – “Now faith is the assurance of things hoped for, the conviction of things not seen.”</w:t>
      </w:r>
    </w:p>
    <w:p w14:paraId="20CEDE37" w14:textId="3C5494C8" w:rsidR="001574F0" w:rsidRDefault="001574F0" w:rsidP="00DB4721">
      <w:pPr>
        <w:pStyle w:val="HomeworkNotes"/>
      </w:pPr>
      <w:r>
        <w:rPr>
          <w:rStyle w:val="Strong"/>
        </w:rPr>
        <w:t>Additional Question:</w:t>
      </w:r>
      <w:r>
        <w:t xml:space="preserve"> If you didn’t bring an object, what would you have chosen and why?</w:t>
      </w:r>
    </w:p>
    <w:p w14:paraId="1BBBF5C2" w14:textId="3B974EA4" w:rsidR="007E4CB8" w:rsidRPr="008B25BD" w:rsidRDefault="001574F0" w:rsidP="008B25BD">
      <w:pPr>
        <w:pStyle w:val="HomeworkNotes"/>
      </w:pPr>
      <w:r>
        <w:rPr>
          <w:rStyle w:val="Strong"/>
        </w:rPr>
        <w:t>Conversation Caution:</w:t>
      </w:r>
      <w:r>
        <w:t xml:space="preserve"> Some may feel put on the spot. Affirm that it’s okay to describe an object instead of bringing one.</w:t>
      </w:r>
    </w:p>
    <w:p w14:paraId="14CFCA41" w14:textId="77777777" w:rsidR="007E4CB8" w:rsidRPr="00275FBC" w:rsidRDefault="007E4CB8" w:rsidP="007E4CB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p>
    <w:p w14:paraId="028ECAA0" w14:textId="77777777" w:rsidR="007E4CB8" w:rsidRDefault="007E4CB8" w:rsidP="007E4CB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r w:rsidRPr="00275FBC">
        <w:rPr>
          <w:rFonts w:ascii="Avenir Next" w:eastAsia="Aptos" w:hAnsi="Avenir Next"/>
          <w:kern w:val="2"/>
          <w:sz w:val="19"/>
          <w:szCs w:val="19"/>
          <w:lang w:bidi="en-US"/>
          <w14:ligatures w14:val="standardContextual"/>
        </w:rPr>
        <w:t xml:space="preserve">3. </w:t>
      </w:r>
      <w:r w:rsidRPr="00717983">
        <w:rPr>
          <w:rFonts w:ascii="Avenir Next" w:eastAsia="Aptos" w:hAnsi="Avenir Next"/>
          <w:kern w:val="2"/>
          <w:sz w:val="19"/>
          <w:szCs w:val="19"/>
          <w:lang w:bidi="en-US"/>
          <w14:ligatures w14:val="standardContextual"/>
        </w:rPr>
        <w:t xml:space="preserve">What </w:t>
      </w:r>
      <w:proofErr w:type="gramStart"/>
      <w:r w:rsidRPr="00717983">
        <w:rPr>
          <w:rFonts w:ascii="Avenir Next" w:eastAsia="Aptos" w:hAnsi="Avenir Next"/>
          <w:kern w:val="2"/>
          <w:sz w:val="19"/>
          <w:szCs w:val="19"/>
          <w:lang w:bidi="en-US"/>
          <w14:ligatures w14:val="standardContextual"/>
        </w:rPr>
        <w:t>point</w:t>
      </w:r>
      <w:proofErr w:type="gramEnd"/>
      <w:r w:rsidRPr="00717983">
        <w:rPr>
          <w:rFonts w:ascii="Avenir Next" w:eastAsia="Aptos" w:hAnsi="Avenir Next"/>
          <w:kern w:val="2"/>
          <w:sz w:val="19"/>
          <w:szCs w:val="19"/>
          <w:lang w:bidi="en-US"/>
          <w14:ligatures w14:val="standardContextual"/>
        </w:rPr>
        <w:t xml:space="preserve"> or idea has stuck with you the most since hearing this weekend’s message?</w:t>
      </w:r>
    </w:p>
    <w:p w14:paraId="2D8016E7"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1162C96" w14:textId="77777777" w:rsidR="00793436" w:rsidRDefault="00793436"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380A25DE"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rPr>
        <w:drawing>
          <wp:anchor distT="0" distB="0" distL="114300" distR="114300" simplePos="0" relativeHeight="251658242" behindDoc="0" locked="0" layoutInCell="1" allowOverlap="1" wp14:anchorId="5D97DE86" wp14:editId="2640B5B7">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85B95DA"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6C90D516"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0713238" w14:textId="77777777" w:rsidR="00DF2E13" w:rsidRPr="005C700E" w:rsidRDefault="00DF2E13" w:rsidP="00BE7138">
      <w:pPr>
        <w:rPr>
          <w:rFonts w:ascii="Avenir Next LT Pro" w:hAnsi="Avenir Next LT Pro"/>
          <w:sz w:val="11"/>
          <w:szCs w:val="11"/>
        </w:rPr>
      </w:pPr>
    </w:p>
    <w:p w14:paraId="22664710" w14:textId="77777777" w:rsidR="008814FC" w:rsidRPr="006F394F" w:rsidRDefault="008814FC" w:rsidP="008814FC">
      <w:pPr>
        <w:widowControl w:val="0"/>
        <w:autoSpaceDE w:val="0"/>
        <w:autoSpaceDN w:val="0"/>
        <w:rPr>
          <w:rFonts w:ascii="Avenir Next" w:eastAsia="Avenir Next" w:hAnsi="Avenir Next" w:cs="Avenir Next"/>
          <w:sz w:val="19"/>
          <w:szCs w:val="19"/>
          <w:lang w:bidi="en-US"/>
        </w:rPr>
      </w:pPr>
      <w:r w:rsidRPr="006F394F">
        <w:rPr>
          <w:rFonts w:ascii="Avenir Next" w:eastAsia="Avenir Next" w:hAnsi="Avenir Next" w:cs="Avenir Next"/>
          <w:sz w:val="19"/>
          <w:szCs w:val="19"/>
          <w:lang w:bidi="en-US"/>
        </w:rPr>
        <w:t xml:space="preserve">This weekend, we read several amazing stories about faith. Let’s read Matthew 9:18-35 again, paying attention to anything new that jumps out at you. </w:t>
      </w:r>
    </w:p>
    <w:p w14:paraId="48C0E82F" w14:textId="77777777" w:rsidR="008814FC" w:rsidRDefault="008814FC" w:rsidP="008814FC">
      <w:pPr>
        <w:widowControl w:val="0"/>
        <w:autoSpaceDE w:val="0"/>
        <w:autoSpaceDN w:val="0"/>
        <w:rPr>
          <w:rFonts w:ascii="Avenir Next" w:eastAsia="Avenir Next" w:hAnsi="Avenir Next" w:cs="Avenir Next"/>
          <w:sz w:val="19"/>
          <w:szCs w:val="19"/>
          <w:lang w:bidi="en-US"/>
        </w:rPr>
      </w:pPr>
    </w:p>
    <w:p w14:paraId="2B9835D5" w14:textId="77777777" w:rsidR="008814FC" w:rsidRPr="00AD0E3A" w:rsidRDefault="008814FC" w:rsidP="008814FC">
      <w:pPr>
        <w:widowControl w:val="0"/>
        <w:autoSpaceDE w:val="0"/>
        <w:autoSpaceDN w:val="0"/>
        <w:rPr>
          <w:rFonts w:ascii="Avenir Next" w:eastAsia="Avenir Next" w:hAnsi="Avenir Next" w:cs="Avenir Next"/>
          <w:sz w:val="19"/>
          <w:szCs w:val="19"/>
          <w:lang w:bidi="en-US"/>
        </w:rPr>
      </w:pPr>
      <w:r w:rsidRPr="00B71B30">
        <w:rPr>
          <w:rFonts w:ascii="Avenir Next" w:eastAsia="Avenir Next" w:hAnsi="Avenir Next" w:cs="Avenir Next"/>
          <w:sz w:val="19"/>
          <w:szCs w:val="19"/>
          <w:lang w:bidi="en-US"/>
        </w:rPr>
        <w:t xml:space="preserve">1. </w:t>
      </w:r>
      <w:r w:rsidRPr="00AD0E3A">
        <w:rPr>
          <w:rFonts w:ascii="Avenir Next" w:eastAsia="Avenir Next" w:hAnsi="Avenir Next" w:cs="Avenir Next"/>
          <w:sz w:val="19"/>
          <w:szCs w:val="19"/>
          <w:lang w:bidi="en-US"/>
        </w:rPr>
        <w:t xml:space="preserve">Five people were healed of significant physical ailments, but we know that Jesus wants more for us than just our temporary needs being met. What are some of the broader personal and social transformations that might have come from each of these miracles? </w:t>
      </w:r>
    </w:p>
    <w:p w14:paraId="4EB0D8CC" w14:textId="07ED4B38" w:rsidR="00CC3F3C" w:rsidRDefault="00CC3F3C" w:rsidP="00D84CF8">
      <w:pPr>
        <w:pStyle w:val="HomeworkNotes"/>
      </w:pPr>
      <w:r>
        <w:rPr>
          <w:rStyle w:val="Strong"/>
        </w:rPr>
        <w:t>Additional Thought:</w:t>
      </w:r>
      <w:r>
        <w:t xml:space="preserve"> Jesus heals bodies, yes—but He also restores dignity, relationships, and identity. The healing</w:t>
      </w:r>
      <w:r w:rsidR="001D7269">
        <w:t>s changed not just the individuals</w:t>
      </w:r>
      <w:r w:rsidR="008B25BD">
        <w:t>,</w:t>
      </w:r>
      <w:r w:rsidR="001D7269">
        <w:t xml:space="preserve"> but the communities around them. </w:t>
      </w:r>
    </w:p>
    <w:p w14:paraId="7179DE2D" w14:textId="558682F8" w:rsidR="00CC3F3C" w:rsidRDefault="00CC3F3C" w:rsidP="00D84CF8">
      <w:pPr>
        <w:pStyle w:val="HomeworkNotes"/>
      </w:pPr>
      <w:r>
        <w:rPr>
          <w:rStyle w:val="Strong"/>
        </w:rPr>
        <w:t>Additional Scripture:</w:t>
      </w:r>
      <w:r>
        <w:t xml:space="preserve"> Isaiah 61:1 – “He has sent me to bind up the brokenhearted… to proclaim liberty to the captives…”</w:t>
      </w:r>
    </w:p>
    <w:p w14:paraId="6B4D5CE8" w14:textId="0B014377" w:rsidR="00CC3F3C" w:rsidRDefault="00CC3F3C" w:rsidP="00D84CF8">
      <w:pPr>
        <w:pStyle w:val="HomeworkNotes"/>
      </w:pPr>
      <w:r>
        <w:rPr>
          <w:rStyle w:val="Strong"/>
        </w:rPr>
        <w:t>Additional Question:</w:t>
      </w:r>
      <w:r>
        <w:t xml:space="preserve"> Which of the miracles feels most personal or relatable to you right now?</w:t>
      </w:r>
    </w:p>
    <w:p w14:paraId="12CE7B82" w14:textId="4D83ED74" w:rsidR="008814FC" w:rsidRPr="008B25BD" w:rsidRDefault="00CC3F3C" w:rsidP="008B25BD">
      <w:pPr>
        <w:pStyle w:val="HomeworkNotes"/>
      </w:pPr>
      <w:r>
        <w:rPr>
          <w:rStyle w:val="Strong"/>
        </w:rPr>
        <w:t>Conversation Caution:</w:t>
      </w:r>
      <w:r>
        <w:t xml:space="preserve"> Some may feel distant from miracle stories</w:t>
      </w:r>
      <w:r w:rsidR="00C964EA">
        <w:t xml:space="preserve">, </w:t>
      </w:r>
      <w:r>
        <w:t>remind them that transformation isn’t always physical.</w:t>
      </w:r>
    </w:p>
    <w:p w14:paraId="1664DD7B" w14:textId="77777777" w:rsidR="008814FC" w:rsidRPr="00390E4A" w:rsidRDefault="008814FC" w:rsidP="008814FC">
      <w:pPr>
        <w:widowControl w:val="0"/>
        <w:autoSpaceDE w:val="0"/>
        <w:autoSpaceDN w:val="0"/>
        <w:rPr>
          <w:rFonts w:ascii="Avenir Next" w:eastAsia="Avenir Next" w:hAnsi="Avenir Next" w:cs="Avenir Next"/>
          <w:sz w:val="19"/>
          <w:szCs w:val="19"/>
          <w:lang w:bidi="en-US"/>
        </w:rPr>
      </w:pPr>
    </w:p>
    <w:p w14:paraId="36917474" w14:textId="77777777" w:rsidR="008814FC" w:rsidRPr="0073435B" w:rsidRDefault="008814FC" w:rsidP="008814FC">
      <w:pPr>
        <w:widowControl w:val="0"/>
        <w:autoSpaceDE w:val="0"/>
        <w:autoSpaceDN w:val="0"/>
        <w:rPr>
          <w:rFonts w:ascii="Avenir Next" w:eastAsia="Avenir Next" w:hAnsi="Avenir Next" w:cs="Avenir Next"/>
          <w:sz w:val="19"/>
          <w:szCs w:val="19"/>
          <w:lang w:bidi="en-US"/>
        </w:rPr>
      </w:pPr>
      <w:r w:rsidRPr="00390E4A">
        <w:rPr>
          <w:rFonts w:ascii="Avenir Next" w:eastAsia="Avenir Next" w:hAnsi="Avenir Next" w:cs="Avenir Next"/>
          <w:sz w:val="19"/>
          <w:szCs w:val="19"/>
          <w:lang w:bidi="en-US"/>
        </w:rPr>
        <w:t xml:space="preserve">2. </w:t>
      </w:r>
      <w:r w:rsidRPr="0073435B">
        <w:rPr>
          <w:rFonts w:ascii="Avenir Next" w:eastAsia="Avenir Next" w:hAnsi="Avenir Next" w:cs="Avenir Next"/>
          <w:sz w:val="19"/>
          <w:szCs w:val="19"/>
          <w:lang w:bidi="en-US"/>
        </w:rPr>
        <w:t>What similarities and differences do you notice in the way these five people approach Jesus?</w:t>
      </w:r>
    </w:p>
    <w:p w14:paraId="1B1A59DB" w14:textId="4ABAEC37" w:rsidR="00CC3F3C" w:rsidRDefault="00CC3F3C" w:rsidP="00727AB0">
      <w:pPr>
        <w:pStyle w:val="HomeworkNotes"/>
      </w:pPr>
      <w:r>
        <w:rPr>
          <w:rStyle w:val="Strong"/>
        </w:rPr>
        <w:t>Additional Thought:</w:t>
      </w:r>
      <w:r>
        <w:t xml:space="preserve"> Some come with boldness, some with desperation, some through friends</w:t>
      </w:r>
      <w:r w:rsidR="00C964EA">
        <w:t>, J</w:t>
      </w:r>
      <w:r>
        <w:t>esus responds to each.</w:t>
      </w:r>
    </w:p>
    <w:p w14:paraId="5CF5D6BC" w14:textId="216E7E0A" w:rsidR="00CC3F3C" w:rsidRDefault="00CC3F3C" w:rsidP="00D84CF8">
      <w:pPr>
        <w:pStyle w:val="HomeworkNotes"/>
      </w:pPr>
      <w:r>
        <w:rPr>
          <w:rStyle w:val="Strong"/>
        </w:rPr>
        <w:t>Additional Question:</w:t>
      </w:r>
      <w:r>
        <w:t xml:space="preserve"> What does this tell us about how Jesus responds to different personalities and approaches?</w:t>
      </w:r>
    </w:p>
    <w:p w14:paraId="7BF38BBB" w14:textId="463D6D0E" w:rsidR="00DF2E13" w:rsidRPr="008B25BD" w:rsidRDefault="00CC3F3C" w:rsidP="008B25BD">
      <w:pPr>
        <w:pStyle w:val="HomeworkNotes"/>
      </w:pPr>
      <w:r>
        <w:rPr>
          <w:rStyle w:val="Strong"/>
        </w:rPr>
        <w:t>Conversation Caution:</w:t>
      </w:r>
      <w:r>
        <w:t xml:space="preserve"> Don’t let this become a “ranking” of who had the best faith. Emphasize Jesus’ compassion across the board.</w:t>
      </w:r>
    </w:p>
    <w:p w14:paraId="643BA6E4"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5F7E6CD1" w14:textId="1AC584E7" w:rsidR="00DF2E13" w:rsidRPr="00A86DE2"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szCs w:val="22"/>
          <w:lang w:bidi="en-US"/>
        </w:rPr>
      </w:pPr>
      <w:r>
        <w:rPr>
          <w:b/>
          <w:noProof/>
          <w:position w:val="-18"/>
        </w:rPr>
        <w:drawing>
          <wp:anchor distT="0" distB="0" distL="114300" distR="114300" simplePos="0" relativeHeight="251658243" behindDoc="0" locked="0" layoutInCell="1" allowOverlap="1" wp14:anchorId="1B87EAB3" wp14:editId="268861CB">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25">
                      <a:extLst>
                        <a:ext uri="{96DAC541-7B7A-43D3-8B79-37D633B846F1}">
                          <asvg:svgBlip xmlns:asvg="http://schemas.microsoft.com/office/drawing/2016/SVG/main" r:embed="rId26"/>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0A86DE2">
        <w:rPr>
          <w:rFonts w:ascii="Avenir Next" w:eastAsia="Avenir Next" w:hAnsi="Avenir Next" w:cs="Avenir Next"/>
          <w:b/>
          <w:color w:val="231F20"/>
          <w:szCs w:val="22"/>
          <w:lang w:bidi="en-US"/>
        </w:rPr>
        <w:t>SHARE IT</w:t>
      </w:r>
    </w:p>
    <w:p w14:paraId="10216EA9"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41A52BF9" w14:textId="77777777" w:rsidR="00AB10BC" w:rsidRPr="002B6400" w:rsidRDefault="00AB10BC" w:rsidP="00AB10BC">
      <w:pPr>
        <w:widowControl w:val="0"/>
        <w:autoSpaceDE w:val="0"/>
        <w:autoSpaceDN w:val="0"/>
        <w:rPr>
          <w:rFonts w:ascii="Avenir Next" w:eastAsia="Avenir Next" w:hAnsi="Avenir Next" w:cs="Avenir Next"/>
          <w:sz w:val="19"/>
          <w:szCs w:val="19"/>
          <w:lang w:bidi="en-US"/>
        </w:rPr>
      </w:pPr>
      <w:r w:rsidRPr="00FB41C9">
        <w:rPr>
          <w:rFonts w:ascii="Avenir Next" w:eastAsia="Avenir Next" w:hAnsi="Avenir Next" w:cs="Avenir Next"/>
          <w:sz w:val="19"/>
          <w:szCs w:val="19"/>
          <w:lang w:bidi="en-US"/>
        </w:rPr>
        <w:t xml:space="preserve">1. </w:t>
      </w:r>
      <w:r w:rsidRPr="002B6400">
        <w:rPr>
          <w:rFonts w:ascii="Avenir Next" w:eastAsia="Avenir Next" w:hAnsi="Avenir Next" w:cs="Avenir Next"/>
          <w:sz w:val="19"/>
          <w:szCs w:val="19"/>
          <w:lang w:bidi="en-US"/>
        </w:rPr>
        <w:t>It’s not the amount of our faith that matters, but who we place it in. Can you share a story of a time when you felt you had “little” or not enough faith, but you stepped out anyway, and God honored it?</w:t>
      </w:r>
    </w:p>
    <w:p w14:paraId="7894CB51" w14:textId="77777777" w:rsidR="00AB10BC" w:rsidRPr="00645C52" w:rsidRDefault="00AB10BC" w:rsidP="00AB10BC">
      <w:pPr>
        <w:widowControl w:val="0"/>
        <w:autoSpaceDE w:val="0"/>
        <w:autoSpaceDN w:val="0"/>
        <w:rPr>
          <w:rFonts w:ascii="Avenir Next" w:eastAsia="Avenir Next" w:hAnsi="Avenir Next" w:cs="Avenir Next"/>
          <w:sz w:val="19"/>
          <w:szCs w:val="19"/>
          <w:lang w:bidi="en-US"/>
        </w:rPr>
      </w:pPr>
    </w:p>
    <w:p w14:paraId="428120FB" w14:textId="3EE513D5" w:rsidR="00A32193" w:rsidRDefault="00A32193" w:rsidP="00D84CF8">
      <w:pPr>
        <w:pStyle w:val="HomeworkNotes"/>
      </w:pPr>
      <w:r>
        <w:rPr>
          <w:rStyle w:val="Strong"/>
        </w:rPr>
        <w:t>Additional Thought:</w:t>
      </w:r>
      <w:r>
        <w:t xml:space="preserve"> These are often powerful testimonies. Moments of “just enough” faith often become the turning points of our lives.</w:t>
      </w:r>
    </w:p>
    <w:p w14:paraId="6EDB0663" w14:textId="3F52DE0E" w:rsidR="00A32193" w:rsidRDefault="00A32193" w:rsidP="00D84CF8">
      <w:pPr>
        <w:pStyle w:val="HomeworkNotes"/>
      </w:pPr>
      <w:r>
        <w:rPr>
          <w:rStyle w:val="Strong"/>
        </w:rPr>
        <w:t>Additional Scripture:</w:t>
      </w:r>
      <w:r>
        <w:t xml:space="preserve"> 2 Corinthians 12:9 – “My grace is sufficient for you, for my power is made perfect in weakness.”</w:t>
      </w:r>
    </w:p>
    <w:p w14:paraId="6390EF8F" w14:textId="2E5E3AD5" w:rsidR="00A32193" w:rsidRDefault="00A32193" w:rsidP="008B25BD">
      <w:pPr>
        <w:pStyle w:val="HomeworkNotes"/>
        <w:numPr>
          <w:ilvl w:val="0"/>
          <w:numId w:val="0"/>
        </w:numPr>
        <w:ind w:left="360"/>
      </w:pPr>
      <w:r>
        <w:t xml:space="preserve"> </w:t>
      </w:r>
      <w:r>
        <w:rPr>
          <w:rStyle w:val="Strong"/>
        </w:rPr>
        <w:t>Additional Question:</w:t>
      </w:r>
      <w:r>
        <w:t xml:space="preserve"> Looking back, how did that moment shape your confidence in God?</w:t>
      </w:r>
    </w:p>
    <w:p w14:paraId="5ED866F8" w14:textId="44E91B54" w:rsidR="00B06415" w:rsidRDefault="00A32193" w:rsidP="000F4B4E">
      <w:pPr>
        <w:pStyle w:val="HomeworkNotes"/>
      </w:pPr>
      <w:r>
        <w:rPr>
          <w:rStyle w:val="Strong"/>
        </w:rPr>
        <w:t>Conversation Caution:</w:t>
      </w:r>
      <w:r>
        <w:t xml:space="preserve"> </w:t>
      </w:r>
      <w:r w:rsidR="00B06415">
        <w:t>Some may feel they don’t have a story like this yet or think things failed because they lacked faith. Risk hopes things work out; faith trusts God’s character no matter the outcome.</w:t>
      </w:r>
      <w:r w:rsidR="00626FE3">
        <w:t xml:space="preserve"> </w:t>
      </w:r>
    </w:p>
    <w:p w14:paraId="7F81DC7B" w14:textId="594492B8" w:rsidR="00AB10BC" w:rsidRPr="008B25BD" w:rsidRDefault="00A32193" w:rsidP="008B25BD">
      <w:pPr>
        <w:pStyle w:val="HomeworkNotes"/>
      </w:pPr>
      <w:r>
        <w:rPr>
          <w:rStyle w:val="Strong"/>
        </w:rPr>
        <w:t>Group Dynamic Tip:</w:t>
      </w:r>
      <w:r>
        <w:t xml:space="preserve"> Let a couple </w:t>
      </w:r>
      <w:r w:rsidR="003A5CDB">
        <w:t xml:space="preserve">of </w:t>
      </w:r>
      <w:r>
        <w:t>people go deeper</w:t>
      </w:r>
      <w:r w:rsidR="003A5CDB">
        <w:t xml:space="preserve"> if it feels appropriate.  Sometimes hearing can be just as beneficial as sharing about how God has moved. </w:t>
      </w:r>
    </w:p>
    <w:p w14:paraId="33F45BC9" w14:textId="77777777" w:rsidR="00AB10BC" w:rsidRPr="00645C52" w:rsidRDefault="00AB10BC" w:rsidP="00AB10BC">
      <w:pPr>
        <w:widowControl w:val="0"/>
        <w:autoSpaceDE w:val="0"/>
        <w:autoSpaceDN w:val="0"/>
        <w:rPr>
          <w:rFonts w:ascii="Avenir Next" w:eastAsia="Avenir Next" w:hAnsi="Avenir Next" w:cs="Avenir Next"/>
          <w:sz w:val="19"/>
          <w:szCs w:val="19"/>
          <w:lang w:bidi="en-US"/>
        </w:rPr>
      </w:pPr>
    </w:p>
    <w:p w14:paraId="407206A9" w14:textId="77777777" w:rsidR="00AB10BC" w:rsidRPr="00F20B27" w:rsidRDefault="00AB10BC" w:rsidP="00AB10BC">
      <w:pPr>
        <w:widowControl w:val="0"/>
        <w:autoSpaceDE w:val="0"/>
        <w:autoSpaceDN w:val="0"/>
        <w:rPr>
          <w:rFonts w:ascii="Avenir Next" w:eastAsia="Avenir Next" w:hAnsi="Avenir Next" w:cs="Avenir Next"/>
          <w:sz w:val="19"/>
          <w:szCs w:val="19"/>
          <w:lang w:bidi="en-US"/>
        </w:rPr>
      </w:pPr>
      <w:r w:rsidRPr="00645C52">
        <w:rPr>
          <w:rFonts w:ascii="Avenir Next" w:eastAsia="Avenir Next" w:hAnsi="Avenir Next" w:cs="Avenir Next"/>
          <w:sz w:val="19"/>
          <w:szCs w:val="19"/>
          <w:lang w:bidi="en-US"/>
        </w:rPr>
        <w:t xml:space="preserve">2. </w:t>
      </w:r>
      <w:r w:rsidRPr="00F20B27">
        <w:rPr>
          <w:rFonts w:ascii="Avenir Next" w:eastAsia="Avenir Next" w:hAnsi="Avenir Next" w:cs="Avenir Next"/>
          <w:sz w:val="19"/>
          <w:szCs w:val="19"/>
          <w:lang w:bidi="en-US"/>
        </w:rPr>
        <w:t>We saw in Matthew 9 some amazing faith stories that we still learn from today. Can you share a story of someone in your life with a faith story that has increased your own faith as well?</w:t>
      </w:r>
    </w:p>
    <w:p w14:paraId="44C3FAF3" w14:textId="77777777" w:rsidR="00BA6361" w:rsidRDefault="00BA6361" w:rsidP="00BA6361">
      <w:pPr>
        <w:widowControl w:val="0"/>
        <w:autoSpaceDE w:val="0"/>
        <w:autoSpaceDN w:val="0"/>
        <w:rPr>
          <w:rFonts w:ascii="Avenir Next LT Pro" w:hAnsi="Avenir Next LT Pro"/>
          <w:sz w:val="19"/>
          <w:szCs w:val="19"/>
          <w:lang w:bidi="en-US"/>
        </w:rPr>
      </w:pPr>
    </w:p>
    <w:p w14:paraId="70979112" w14:textId="034DC1E4" w:rsidR="00A32193" w:rsidRDefault="00A32193" w:rsidP="00D84CF8">
      <w:pPr>
        <w:pStyle w:val="HomeworkNotes"/>
      </w:pPr>
      <w:r>
        <w:rPr>
          <w:rStyle w:val="Strong"/>
        </w:rPr>
        <w:t>Additional Thought:</w:t>
      </w:r>
      <w:r>
        <w:t xml:space="preserve"> This helps highlight spiritual role models and testimonies that inspire. </w:t>
      </w:r>
      <w:r w:rsidR="00F3031F">
        <w:t>For me</w:t>
      </w:r>
      <w:r w:rsidR="00AF30C6">
        <w:t>,</w:t>
      </w:r>
      <w:r w:rsidR="00F3031F">
        <w:t xml:space="preserve"> it’s Missionaries, past and present. </w:t>
      </w:r>
    </w:p>
    <w:p w14:paraId="01A54718" w14:textId="0C3F8A1F" w:rsidR="00A32193" w:rsidRDefault="00A32193" w:rsidP="00D84CF8">
      <w:pPr>
        <w:pStyle w:val="HomeworkNotes"/>
      </w:pPr>
      <w:r>
        <w:rPr>
          <w:rStyle w:val="Strong"/>
        </w:rPr>
        <w:t>Additional Scripture:</w:t>
      </w:r>
      <w:r>
        <w:t xml:space="preserve"> Hebrews 13:7 – “Remember your leaders… imitate their faith.”</w:t>
      </w:r>
    </w:p>
    <w:p w14:paraId="3CA51865" w14:textId="12F11278" w:rsidR="00A32193" w:rsidRDefault="00A32193" w:rsidP="00D84CF8">
      <w:pPr>
        <w:pStyle w:val="HomeworkNotes"/>
      </w:pPr>
      <w:r>
        <w:rPr>
          <w:rStyle w:val="Strong"/>
        </w:rPr>
        <w:t>Additional Question:</w:t>
      </w:r>
      <w:r>
        <w:t xml:space="preserve"> What about their faith stands out to you the most?</w:t>
      </w:r>
    </w:p>
    <w:p w14:paraId="024856DA" w14:textId="3D188832" w:rsidR="00A32193" w:rsidRDefault="00A32193" w:rsidP="00D84CF8">
      <w:pPr>
        <w:pStyle w:val="HomeworkNotes"/>
      </w:pPr>
      <w:r>
        <w:rPr>
          <w:rStyle w:val="Strong"/>
        </w:rPr>
        <w:t>Group Dynamic Tip:</w:t>
      </w:r>
      <w:r>
        <w:t xml:space="preserve"> After sharing, encourage group members to send a thank-you text or note to the person they mentioned.</w:t>
      </w:r>
    </w:p>
    <w:p w14:paraId="74C51144"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4734555D"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3DBBADC6" w14:textId="77777777" w:rsidR="00DF2E13" w:rsidRDefault="00DF2E13" w:rsidP="00BE7138">
      <w:pPr>
        <w:widowControl w:val="0"/>
        <w:autoSpaceDE w:val="0"/>
        <w:autoSpaceDN w:val="0"/>
        <w:rPr>
          <w:rFonts w:ascii="Avenir Next" w:eastAsia="Avenir Next" w:hAnsi="Avenir Next" w:cs="Avenir Next"/>
          <w:b/>
          <w:color w:val="231F20"/>
          <w:szCs w:val="22"/>
          <w:lang w:bidi="en-US"/>
        </w:rPr>
      </w:pPr>
      <w:r>
        <w:rPr>
          <w:noProof/>
        </w:rPr>
        <w:drawing>
          <wp:anchor distT="0" distB="0" distL="0" distR="0" simplePos="0" relativeHeight="251658244" behindDoc="0" locked="0" layoutInCell="1" allowOverlap="1" wp14:anchorId="6425D405" wp14:editId="1A43C2BF">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27"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212459A3" w14:textId="71A9AB1A" w:rsidR="004E500C" w:rsidRDefault="00DF2E13" w:rsidP="00510560">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52867F61" w14:textId="77777777" w:rsidR="00510560" w:rsidRPr="00510560" w:rsidRDefault="00510560" w:rsidP="00510560">
      <w:pPr>
        <w:widowControl w:val="0"/>
        <w:autoSpaceDE w:val="0"/>
        <w:autoSpaceDN w:val="0"/>
        <w:rPr>
          <w:rFonts w:ascii="Avenir Next" w:eastAsia="Avenir Next" w:hAnsi="Avenir Next" w:cs="Avenir Next"/>
          <w:sz w:val="19"/>
          <w:szCs w:val="19"/>
          <w:lang w:bidi="en-US"/>
        </w:rPr>
      </w:pPr>
    </w:p>
    <w:p w14:paraId="603F0972" w14:textId="712C34F2" w:rsidR="009A4BCC" w:rsidRPr="003124C3" w:rsidRDefault="009A4BCC" w:rsidP="009A4BCC">
      <w:pPr>
        <w:rPr>
          <w:rFonts w:ascii="Avenir Next LT Pro" w:hAnsi="Avenir Next LT Pro"/>
          <w:sz w:val="19"/>
          <w:szCs w:val="19"/>
          <w:lang w:bidi="en-US"/>
        </w:rPr>
      </w:pPr>
      <w:r w:rsidRPr="003D0D39">
        <w:rPr>
          <w:rFonts w:ascii="Avenir Next LT Pro" w:hAnsi="Avenir Next LT Pro"/>
          <w:sz w:val="19"/>
          <w:szCs w:val="19"/>
        </w:rPr>
        <w:t xml:space="preserve">1. </w:t>
      </w:r>
      <w:r w:rsidRPr="00C15A4C">
        <w:rPr>
          <w:rFonts w:ascii="Avenir Next LT Pro" w:hAnsi="Avenir Next LT Pro"/>
          <w:sz w:val="19"/>
          <w:szCs w:val="19"/>
          <w:lang w:bidi="en-US"/>
        </w:rPr>
        <w:t xml:space="preserve">Even small faith like a mustard seed can still grow. Imagine a friend came to you and said, “I want to have more faith.” How would you explain what </w:t>
      </w:r>
      <w:proofErr w:type="gramStart"/>
      <w:r w:rsidRPr="00C15A4C">
        <w:rPr>
          <w:rFonts w:ascii="Avenir Next LT Pro" w:hAnsi="Avenir Next LT Pro"/>
          <w:sz w:val="19"/>
          <w:szCs w:val="19"/>
          <w:lang w:bidi="en-US"/>
        </w:rPr>
        <w:t>actually grows</w:t>
      </w:r>
      <w:proofErr w:type="gramEnd"/>
      <w:r w:rsidRPr="00C15A4C">
        <w:rPr>
          <w:rFonts w:ascii="Avenir Next LT Pro" w:hAnsi="Avenir Next LT Pro"/>
          <w:sz w:val="19"/>
          <w:szCs w:val="19"/>
          <w:lang w:bidi="en-US"/>
        </w:rPr>
        <w:t xml:space="preserve"> or increases someone’s faith?</w:t>
      </w:r>
    </w:p>
    <w:p w14:paraId="6D5A33F3" w14:textId="77777777" w:rsidR="009A4BCC" w:rsidRPr="003124C3" w:rsidRDefault="009A4BCC" w:rsidP="009A4BCC">
      <w:pPr>
        <w:rPr>
          <w:rFonts w:ascii="Avenir Next LT Pro" w:hAnsi="Avenir Next LT Pro"/>
          <w:sz w:val="19"/>
          <w:szCs w:val="19"/>
          <w:lang w:bidi="en-US"/>
        </w:rPr>
      </w:pPr>
    </w:p>
    <w:p w14:paraId="5B66B630" w14:textId="74BB7256" w:rsidR="00A32193" w:rsidRDefault="00A32193" w:rsidP="0090018D">
      <w:pPr>
        <w:pStyle w:val="HomeworkNotes"/>
      </w:pPr>
      <w:r>
        <w:rPr>
          <w:rStyle w:val="Strong"/>
        </w:rPr>
        <w:t>Additional Thought:</w:t>
      </w:r>
      <w:r>
        <w:t xml:space="preserve"> Faith often grows through practice</w:t>
      </w:r>
      <w:r w:rsidR="00B93E50">
        <w:t xml:space="preserve"> and obedience, do</w:t>
      </w:r>
      <w:r w:rsidR="008B25BD">
        <w:t>ing</w:t>
      </w:r>
      <w:r w:rsidR="00B93E50">
        <w:t xml:space="preserve"> what you know you ought to </w:t>
      </w:r>
      <w:r w:rsidR="008B25BD">
        <w:t>do,</w:t>
      </w:r>
      <w:r w:rsidR="00B93E50">
        <w:t xml:space="preserve"> </w:t>
      </w:r>
      <w:r w:rsidR="002D12E2">
        <w:t>t</w:t>
      </w:r>
      <w:r>
        <w:t xml:space="preserve">hrough prayer, community, Scripture, and trusting God </w:t>
      </w:r>
      <w:r w:rsidR="002D12E2">
        <w:t xml:space="preserve">with the future because you have seen and learned about who </w:t>
      </w:r>
      <w:r w:rsidR="00B93E50">
        <w:t>He</w:t>
      </w:r>
      <w:r w:rsidR="002D12E2">
        <w:t xml:space="preserve"> </w:t>
      </w:r>
      <w:r w:rsidR="009D5BEE">
        <w:t>is</w:t>
      </w:r>
      <w:r w:rsidR="002D12E2">
        <w:t>.</w:t>
      </w:r>
    </w:p>
    <w:p w14:paraId="62121AC0" w14:textId="293215C1" w:rsidR="00A32193" w:rsidRDefault="00A32193" w:rsidP="00F563A4">
      <w:pPr>
        <w:pStyle w:val="HomeworkNotes"/>
      </w:pPr>
      <w:r>
        <w:rPr>
          <w:rStyle w:val="Strong"/>
        </w:rPr>
        <w:t>Additional Scripture:</w:t>
      </w:r>
      <w:r>
        <w:t xml:space="preserve"> Romans 10:17 – “So faith comes from hearing, and hearing through the word of Christ.”</w:t>
      </w:r>
    </w:p>
    <w:p w14:paraId="2C9C5EDB" w14:textId="5FBF9AAE" w:rsidR="009A4BCC" w:rsidRPr="008B25BD" w:rsidRDefault="00A32193" w:rsidP="009A4BCC">
      <w:pPr>
        <w:pStyle w:val="HomeworkNotes"/>
      </w:pPr>
      <w:r>
        <w:rPr>
          <w:rStyle w:val="Strong"/>
        </w:rPr>
        <w:t>Group Dynamic Tip:</w:t>
      </w:r>
      <w:r>
        <w:t xml:space="preserve"> Close the discussion by having group members name one small habit they want to try to help their faith grow</w:t>
      </w:r>
      <w:r w:rsidR="00F563A4">
        <w:t xml:space="preserve">, maybe </w:t>
      </w:r>
      <w:r w:rsidR="008B25BD">
        <w:t>it’s</w:t>
      </w:r>
      <w:r w:rsidR="00F563A4">
        <w:t xml:space="preserve"> using </w:t>
      </w:r>
      <w:r w:rsidR="008B25BD">
        <w:t xml:space="preserve">the NCC </w:t>
      </w:r>
      <w:r w:rsidR="0064539F">
        <w:t>app for a week.</w:t>
      </w:r>
    </w:p>
    <w:p w14:paraId="05EFC69D" w14:textId="77777777" w:rsidR="009A4BCC" w:rsidRPr="003124C3" w:rsidRDefault="009A4BCC" w:rsidP="009A4BCC">
      <w:pPr>
        <w:rPr>
          <w:rFonts w:ascii="Avenir Next LT Pro" w:hAnsi="Avenir Next LT Pro"/>
          <w:sz w:val="19"/>
          <w:szCs w:val="19"/>
          <w:lang w:bidi="en-US"/>
        </w:rPr>
      </w:pPr>
    </w:p>
    <w:p w14:paraId="57412FF7" w14:textId="4F5A3C73" w:rsidR="006F6F93" w:rsidRPr="0090018D" w:rsidRDefault="009A4BCC" w:rsidP="0090018D">
      <w:pPr>
        <w:rPr>
          <w:rFonts w:ascii="Avenir Next LT Pro" w:hAnsi="Avenir Next LT Pro"/>
          <w:sz w:val="19"/>
          <w:szCs w:val="19"/>
          <w:lang w:bidi="en-US"/>
        </w:rPr>
      </w:pPr>
      <w:r w:rsidRPr="003124C3">
        <w:rPr>
          <w:rFonts w:ascii="Avenir Next LT Pro" w:hAnsi="Avenir Next LT Pro"/>
          <w:sz w:val="19"/>
          <w:szCs w:val="19"/>
          <w:lang w:bidi="en-US"/>
        </w:rPr>
        <w:t xml:space="preserve">2. </w:t>
      </w:r>
      <w:r w:rsidRPr="006262FD">
        <w:rPr>
          <w:rFonts w:ascii="Avenir Next LT Pro" w:hAnsi="Avenir Next LT Pro"/>
          <w:sz w:val="19"/>
          <w:szCs w:val="19"/>
          <w:lang w:bidi="en-US"/>
        </w:rPr>
        <w:t>In the stories this weekend, we saw five courageous acts of faith. Where in your life right now are you stepping out in faith because you know God’s got this? Is there anywhere you’re struggling to step out in faith?</w:t>
      </w:r>
    </w:p>
    <w:p w14:paraId="3477AC12" w14:textId="77777777" w:rsidR="00C5458A" w:rsidRDefault="00C5458A" w:rsidP="00217292">
      <w:pPr>
        <w:pStyle w:val="HomeworkNotes"/>
        <w:numPr>
          <w:ilvl w:val="0"/>
          <w:numId w:val="0"/>
        </w:numPr>
        <w:ind w:left="360"/>
        <w:rPr>
          <w:rFonts w:hAnsi="Symbol"/>
        </w:rPr>
      </w:pPr>
    </w:p>
    <w:p w14:paraId="6C9BE65E" w14:textId="0A344826" w:rsidR="0050667D" w:rsidRDefault="0050667D" w:rsidP="0090018D">
      <w:pPr>
        <w:pStyle w:val="HomeworkNotes"/>
      </w:pPr>
      <w:r>
        <w:rPr>
          <w:rStyle w:val="Strong"/>
        </w:rPr>
        <w:t>Additional Thought:</w:t>
      </w:r>
      <w:r>
        <w:t xml:space="preserve"> This is a vulnerable invitation to real-time reflection. </w:t>
      </w:r>
    </w:p>
    <w:p w14:paraId="33E1A494" w14:textId="47546A96" w:rsidR="0050667D" w:rsidRDefault="0050667D" w:rsidP="0090018D">
      <w:pPr>
        <w:pStyle w:val="HomeworkNotes"/>
      </w:pPr>
      <w:r>
        <w:rPr>
          <w:rStyle w:val="Strong"/>
        </w:rPr>
        <w:t>Additional Scripture:</w:t>
      </w:r>
      <w:r>
        <w:t xml:space="preserve"> Proverbs 3:5–6 – “Trust in the Lord with all your heart, and do not lean on your own understanding…”</w:t>
      </w:r>
    </w:p>
    <w:p w14:paraId="72738220" w14:textId="03775C67" w:rsidR="0050667D" w:rsidRDefault="0050667D" w:rsidP="0090018D">
      <w:pPr>
        <w:pStyle w:val="HomeworkNotes"/>
      </w:pPr>
      <w:r>
        <w:rPr>
          <w:rStyle w:val="Strong"/>
        </w:rPr>
        <w:t>Additional Question:</w:t>
      </w:r>
      <w:r>
        <w:t xml:space="preserve"> What’s one thing you could do this week to lean into faith rather than fear?</w:t>
      </w:r>
    </w:p>
    <w:p w14:paraId="545406F3" w14:textId="3911C789" w:rsidR="0050667D" w:rsidRDefault="0050667D" w:rsidP="0090018D">
      <w:pPr>
        <w:pStyle w:val="HomeworkNotes"/>
      </w:pPr>
      <w:r>
        <w:rPr>
          <w:rStyle w:val="Strong"/>
        </w:rPr>
        <w:t>Conversation Caution:</w:t>
      </w:r>
      <w:r>
        <w:t xml:space="preserve"> Respect privacy. Let people choose how much they share.</w:t>
      </w:r>
    </w:p>
    <w:p w14:paraId="1FC2F42B" w14:textId="77777777" w:rsidR="00C5458A" w:rsidRDefault="00C5458A" w:rsidP="00217292">
      <w:pPr>
        <w:pStyle w:val="HomeworkNotes"/>
        <w:numPr>
          <w:ilvl w:val="0"/>
          <w:numId w:val="0"/>
        </w:numPr>
        <w:ind w:left="360"/>
        <w:rPr>
          <w:rFonts w:hAnsi="Symbol"/>
        </w:rPr>
      </w:pPr>
    </w:p>
    <w:p w14:paraId="36FCE49C" w14:textId="77777777" w:rsidR="00C5458A" w:rsidRDefault="00C5458A" w:rsidP="00217292">
      <w:pPr>
        <w:pStyle w:val="HomeworkNotes"/>
        <w:numPr>
          <w:ilvl w:val="0"/>
          <w:numId w:val="0"/>
        </w:numPr>
        <w:ind w:left="360"/>
        <w:rPr>
          <w:rFonts w:hAnsi="Symbol"/>
        </w:rPr>
      </w:pPr>
    </w:p>
    <w:p w14:paraId="3B1D7246" w14:textId="77777777" w:rsidR="00C5458A" w:rsidRDefault="00C5458A" w:rsidP="00217292">
      <w:pPr>
        <w:pStyle w:val="HomeworkNotes"/>
        <w:numPr>
          <w:ilvl w:val="0"/>
          <w:numId w:val="0"/>
        </w:numPr>
        <w:ind w:left="360"/>
        <w:rPr>
          <w:rFonts w:hAnsi="Symbol"/>
        </w:rPr>
      </w:pPr>
    </w:p>
    <w:p w14:paraId="6E857DF6" w14:textId="77777777" w:rsidR="00D3074F" w:rsidRPr="00FE6799" w:rsidRDefault="00D3074F" w:rsidP="00C5458A">
      <w:pPr>
        <w:pStyle w:val="HomeworkNotes"/>
        <w:numPr>
          <w:ilvl w:val="0"/>
          <w:numId w:val="0"/>
        </w:numPr>
      </w:pPr>
    </w:p>
    <w:tbl>
      <w:tblPr>
        <w:tblW w:w="11182" w:type="dxa"/>
        <w:tblBorders>
          <w:bottom w:val="single" w:sz="12" w:space="0" w:color="auto"/>
        </w:tblBorders>
        <w:tblCellMar>
          <w:left w:w="0" w:type="dxa"/>
          <w:right w:w="0" w:type="dxa"/>
        </w:tblCellMar>
        <w:tblLook w:val="04A0" w:firstRow="1" w:lastRow="0" w:firstColumn="1" w:lastColumn="0" w:noHBand="0" w:noVBand="1"/>
      </w:tblPr>
      <w:tblGrid>
        <w:gridCol w:w="3160"/>
        <w:gridCol w:w="17"/>
        <w:gridCol w:w="8005"/>
      </w:tblGrid>
      <w:tr w:rsidR="000D4631" w:rsidRPr="00D93D03" w14:paraId="2910114B" w14:textId="77777777" w:rsidTr="00830D8F">
        <w:trPr>
          <w:trHeight w:val="806"/>
        </w:trPr>
        <w:tc>
          <w:tcPr>
            <w:tcW w:w="1463" w:type="dxa"/>
            <w:vMerge w:val="restart"/>
            <w:vAlign w:val="bottom"/>
          </w:tcPr>
          <w:p w14:paraId="0EE3374C" w14:textId="07DED724" w:rsidR="000D4631" w:rsidRPr="00D93D03" w:rsidRDefault="000D4631" w:rsidP="00830D8F">
            <w:pPr>
              <w:tabs>
                <w:tab w:val="left" w:pos="900"/>
              </w:tabs>
              <w:spacing w:line="228" w:lineRule="auto"/>
              <w:ind w:right="-816"/>
              <w:rPr>
                <w:rFonts w:ascii="Calibri" w:hAnsi="Calibri" w:cs="Calibri"/>
                <w:sz w:val="20"/>
                <w:szCs w:val="20"/>
              </w:rPr>
            </w:pPr>
            <w:r>
              <w:rPr>
                <w:noProof/>
              </w:rPr>
              <w:lastRenderedPageBreak/>
              <w:drawing>
                <wp:inline distT="0" distB="0" distL="0" distR="0" wp14:anchorId="72F62489" wp14:editId="67E47F0C">
                  <wp:extent cx="2003425" cy="596265"/>
                  <wp:effectExtent l="0" t="0" r="3175" b="635"/>
                  <wp:docPr id="490516902" name="Picture 10"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black and white logo&#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3425" cy="596265"/>
                          </a:xfrm>
                          <a:prstGeom prst="rect">
                            <a:avLst/>
                          </a:prstGeom>
                          <a:noFill/>
                          <a:ln>
                            <a:noFill/>
                          </a:ln>
                        </pic:spPr>
                      </pic:pic>
                    </a:graphicData>
                  </a:graphic>
                </wp:inline>
              </w:drawing>
            </w:r>
          </w:p>
        </w:tc>
        <w:tc>
          <w:tcPr>
            <w:tcW w:w="20" w:type="dxa"/>
          </w:tcPr>
          <w:p w14:paraId="3DCD2125" w14:textId="77777777" w:rsidR="000D4631" w:rsidRPr="00D93D03" w:rsidRDefault="000D4631" w:rsidP="00830D8F">
            <w:pPr>
              <w:tabs>
                <w:tab w:val="left" w:pos="900"/>
              </w:tabs>
              <w:spacing w:line="228" w:lineRule="auto"/>
              <w:jc w:val="right"/>
              <w:rPr>
                <w:rFonts w:ascii="Calibri" w:hAnsi="Calibri" w:cs="Calibri"/>
                <w:sz w:val="14"/>
                <w:szCs w:val="14"/>
              </w:rPr>
            </w:pPr>
          </w:p>
        </w:tc>
        <w:tc>
          <w:tcPr>
            <w:tcW w:w="9699" w:type="dxa"/>
            <w:tcBorders>
              <w:top w:val="nil"/>
              <w:left w:val="nil"/>
              <w:bottom w:val="single" w:sz="4" w:space="0" w:color="auto"/>
              <w:right w:val="nil"/>
            </w:tcBorders>
            <w:vAlign w:val="center"/>
          </w:tcPr>
          <w:p w14:paraId="1BA5937B" w14:textId="77777777" w:rsidR="00F62FE7" w:rsidRDefault="00F62FE7"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14:paraId="37E98E0B" w14:textId="77777777" w:rsidR="00F62FE7" w:rsidRDefault="00F62FE7"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14:paraId="5D8438C6" w14:textId="77777777" w:rsidR="00F62FE7" w:rsidRDefault="00F62FE7"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14:paraId="1D5A0B08" w14:textId="77777777" w:rsidR="00F62FE7" w:rsidRDefault="00F62FE7"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14:paraId="017D6DAC" w14:textId="3B85E923" w:rsidR="000D4631" w:rsidRPr="00D93D03" w:rsidRDefault="000D4631"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r w:rsidRPr="00D93D03">
              <w:rPr>
                <w:rFonts w:ascii="Calibri" w:hAnsi="Calibri" w:cs="Calibri"/>
                <w:sz w:val="14"/>
                <w:szCs w:val="14"/>
                <w:u w:color="000000"/>
                <w:lang w:bidi="en-US"/>
              </w:rPr>
              <w:t xml:space="preserve">Pastor </w:t>
            </w:r>
            <w:r w:rsidR="008D43F6">
              <w:rPr>
                <w:rFonts w:ascii="Calibri" w:hAnsi="Calibri" w:cs="Calibri"/>
                <w:sz w:val="14"/>
                <w:szCs w:val="14"/>
                <w:u w:color="000000"/>
                <w:lang w:bidi="en-US"/>
              </w:rPr>
              <w:t>Chris Brown</w:t>
            </w:r>
            <w:r w:rsidRPr="00D93D03">
              <w:rPr>
                <w:rFonts w:ascii="Calibri" w:hAnsi="Calibri" w:cs="Calibri"/>
                <w:sz w:val="14"/>
                <w:szCs w:val="14"/>
                <w:u w:color="000000"/>
                <w:lang w:bidi="en-US"/>
              </w:rPr>
              <w:t xml:space="preserve"> </w:t>
            </w:r>
          </w:p>
          <w:p w14:paraId="43E5222C" w14:textId="349FA025" w:rsidR="000D4631" w:rsidRPr="00D93D03" w:rsidRDefault="008D43F6"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rPr>
            </w:pPr>
            <w:r>
              <w:rPr>
                <w:rFonts w:ascii="Calibri" w:hAnsi="Calibri" w:cs="Calibri"/>
                <w:sz w:val="14"/>
                <w:szCs w:val="14"/>
                <w:u w:color="000000"/>
              </w:rPr>
              <w:t xml:space="preserve">October </w:t>
            </w:r>
            <w:r w:rsidR="000508E9">
              <w:rPr>
                <w:rFonts w:ascii="Calibri" w:hAnsi="Calibri" w:cs="Calibri"/>
                <w:sz w:val="14"/>
                <w:szCs w:val="14"/>
                <w:u w:color="000000"/>
              </w:rPr>
              <w:t>11-12</w:t>
            </w:r>
            <w:r w:rsidR="000D4631">
              <w:rPr>
                <w:rFonts w:ascii="Calibri" w:hAnsi="Calibri" w:cs="Calibri"/>
                <w:sz w:val="14"/>
                <w:szCs w:val="14"/>
                <w:u w:color="000000"/>
              </w:rPr>
              <w:t>,</w:t>
            </w:r>
            <w:r w:rsidR="000D4631" w:rsidRPr="00D93D03">
              <w:rPr>
                <w:rFonts w:ascii="Calibri" w:hAnsi="Calibri" w:cs="Calibri"/>
                <w:sz w:val="14"/>
                <w:szCs w:val="14"/>
                <w:u w:color="000000"/>
              </w:rPr>
              <w:t xml:space="preserve"> 2025</w:t>
            </w:r>
          </w:p>
          <w:p w14:paraId="485CBEC9" w14:textId="4F5BE7F6" w:rsidR="000D4631" w:rsidRPr="00D93D03" w:rsidRDefault="000D4631" w:rsidP="00830D8F">
            <w:pPr>
              <w:tabs>
                <w:tab w:val="left" w:pos="900"/>
              </w:tabs>
              <w:spacing w:line="228" w:lineRule="auto"/>
              <w:jc w:val="right"/>
              <w:rPr>
                <w:rFonts w:ascii="Calibri" w:hAnsi="Calibri" w:cs="Calibri"/>
                <w:sz w:val="14"/>
                <w:szCs w:val="14"/>
              </w:rPr>
            </w:pPr>
            <w:r w:rsidRPr="00D93D03">
              <w:rPr>
                <w:rFonts w:ascii="Calibri" w:hAnsi="Calibri" w:cs="Calibri"/>
                <w:sz w:val="14"/>
                <w:szCs w:val="14"/>
                <w:u w:color="000000"/>
              </w:rPr>
              <w:t>Message #</w:t>
            </w:r>
            <w:r>
              <w:rPr>
                <w:rFonts w:ascii="Calibri" w:hAnsi="Calibri" w:cs="Calibri"/>
                <w:sz w:val="14"/>
                <w:szCs w:val="14"/>
                <w:u w:color="000000"/>
              </w:rPr>
              <w:t>2</w:t>
            </w:r>
            <w:r w:rsidR="000508E9">
              <w:rPr>
                <w:rFonts w:ascii="Calibri" w:hAnsi="Calibri" w:cs="Calibri"/>
                <w:sz w:val="14"/>
                <w:szCs w:val="14"/>
                <w:u w:color="000000"/>
              </w:rPr>
              <w:t>5</w:t>
            </w:r>
            <w:r w:rsidRPr="00D93D03">
              <w:rPr>
                <w:rFonts w:ascii="Calibri" w:hAnsi="Calibri" w:cs="Calibri"/>
                <w:sz w:val="14"/>
                <w:szCs w:val="14"/>
                <w:u w:color="000000"/>
              </w:rPr>
              <w:t xml:space="preserve">/ Matthew </w:t>
            </w:r>
            <w:r w:rsidR="0035111B">
              <w:rPr>
                <w:rFonts w:ascii="Calibri" w:hAnsi="Calibri" w:cs="Calibri"/>
                <w:sz w:val="14"/>
                <w:szCs w:val="14"/>
                <w:u w:color="000000"/>
              </w:rPr>
              <w:t>9:18-34</w:t>
            </w:r>
          </w:p>
        </w:tc>
      </w:tr>
      <w:tr w:rsidR="000D4631" w:rsidRPr="00D93D03" w14:paraId="5DFCD914" w14:textId="77777777" w:rsidTr="00830D8F">
        <w:trPr>
          <w:trHeight w:val="57"/>
        </w:trPr>
        <w:tc>
          <w:tcPr>
            <w:tcW w:w="1463" w:type="dxa"/>
            <w:vMerge/>
            <w:tcBorders>
              <w:bottom w:val="nil"/>
            </w:tcBorders>
          </w:tcPr>
          <w:p w14:paraId="68742FC7" w14:textId="77777777" w:rsidR="000D4631" w:rsidRPr="00D93D03" w:rsidRDefault="000D4631" w:rsidP="00830D8F">
            <w:pPr>
              <w:tabs>
                <w:tab w:val="left" w:pos="900"/>
              </w:tabs>
              <w:spacing w:line="228" w:lineRule="auto"/>
              <w:ind w:right="-816"/>
              <w:rPr>
                <w:rFonts w:ascii="Calibri" w:hAnsi="Calibri" w:cs="Calibri"/>
                <w:sz w:val="20"/>
                <w:szCs w:val="20"/>
              </w:rPr>
            </w:pPr>
          </w:p>
        </w:tc>
        <w:tc>
          <w:tcPr>
            <w:tcW w:w="20" w:type="dxa"/>
            <w:tcBorders>
              <w:bottom w:val="nil"/>
            </w:tcBorders>
          </w:tcPr>
          <w:p w14:paraId="4C59D4B6" w14:textId="77777777" w:rsidR="000D4631" w:rsidRPr="00D93D03" w:rsidRDefault="000D4631" w:rsidP="00830D8F">
            <w:pPr>
              <w:tabs>
                <w:tab w:val="left" w:pos="900"/>
              </w:tabs>
              <w:spacing w:line="228" w:lineRule="auto"/>
              <w:jc w:val="right"/>
              <w:rPr>
                <w:rFonts w:ascii="Calibri" w:hAnsi="Calibri" w:cs="Calibri"/>
                <w:sz w:val="14"/>
                <w:szCs w:val="14"/>
              </w:rPr>
            </w:pPr>
          </w:p>
        </w:tc>
        <w:tc>
          <w:tcPr>
            <w:tcW w:w="9699" w:type="dxa"/>
            <w:tcBorders>
              <w:top w:val="single" w:sz="4" w:space="0" w:color="auto"/>
              <w:bottom w:val="nil"/>
            </w:tcBorders>
            <w:vAlign w:val="center"/>
          </w:tcPr>
          <w:p w14:paraId="2D4227C7" w14:textId="77777777" w:rsidR="000D4631" w:rsidRPr="00D93D03" w:rsidRDefault="000D4631" w:rsidP="00830D8F">
            <w:pPr>
              <w:tabs>
                <w:tab w:val="left" w:pos="900"/>
              </w:tabs>
              <w:spacing w:line="228" w:lineRule="auto"/>
              <w:jc w:val="right"/>
              <w:rPr>
                <w:rFonts w:ascii="Calibri" w:hAnsi="Calibri" w:cs="Calibri"/>
                <w:sz w:val="14"/>
                <w:szCs w:val="14"/>
              </w:rPr>
            </w:pPr>
            <w:r w:rsidRPr="00D93D03">
              <w:rPr>
                <w:rFonts w:ascii="Calibri" w:hAnsi="Calibri" w:cs="Calibri"/>
                <w:sz w:val="14"/>
                <w:szCs w:val="14"/>
              </w:rPr>
              <w:t>northcoastchurch.com/sermons</w:t>
            </w:r>
          </w:p>
        </w:tc>
      </w:tr>
    </w:tbl>
    <w:p w14:paraId="02E2A66D" w14:textId="4FB7536F" w:rsidR="009C00A8" w:rsidRPr="00093245" w:rsidRDefault="009C00A8"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32"/>
          <w:szCs w:val="32"/>
          <w:u w:color="000000" w:themeColor="text1"/>
          <w:lang w:eastAsia="x-none"/>
        </w:rPr>
      </w:pPr>
    </w:p>
    <w:p w14:paraId="016F4F71" w14:textId="77777777" w:rsidR="0035111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32"/>
          <w:szCs w:val="32"/>
          <w:u w:color="000000" w:themeColor="text1"/>
          <w:lang w:eastAsia="x-none"/>
        </w:rPr>
      </w:pPr>
      <w:r>
        <w:rPr>
          <w:rFonts w:ascii="Calibri" w:hAnsi="Calibri" w:cs="Calibri"/>
          <w:b/>
          <w:bCs/>
          <w:color w:val="000000" w:themeColor="text1"/>
          <w:sz w:val="32"/>
          <w:szCs w:val="32"/>
          <w:u w:color="000000" w:themeColor="text1"/>
          <w:lang w:eastAsia="x-none"/>
        </w:rPr>
        <w:t xml:space="preserve">What Kind </w:t>
      </w:r>
      <w:proofErr w:type="gramStart"/>
      <w:r>
        <w:rPr>
          <w:rFonts w:ascii="Calibri" w:hAnsi="Calibri" w:cs="Calibri"/>
          <w:b/>
          <w:bCs/>
          <w:color w:val="000000" w:themeColor="text1"/>
          <w:sz w:val="32"/>
          <w:szCs w:val="32"/>
          <w:u w:color="000000" w:themeColor="text1"/>
          <w:lang w:eastAsia="x-none"/>
        </w:rPr>
        <w:t>Of</w:t>
      </w:r>
      <w:proofErr w:type="gramEnd"/>
      <w:r>
        <w:rPr>
          <w:rFonts w:ascii="Calibri" w:hAnsi="Calibri" w:cs="Calibri"/>
          <w:b/>
          <w:bCs/>
          <w:color w:val="000000" w:themeColor="text1"/>
          <w:sz w:val="32"/>
          <w:szCs w:val="32"/>
          <w:u w:color="000000" w:themeColor="text1"/>
          <w:lang w:eastAsia="x-none"/>
        </w:rPr>
        <w:t xml:space="preserve"> Faith Gets Jesus’ Attention?</w:t>
      </w:r>
    </w:p>
    <w:p w14:paraId="26474C9D" w14:textId="77777777" w:rsidR="0035111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u w:val="single"/>
          <w:lang w:eastAsia="x-none"/>
        </w:rPr>
      </w:pPr>
    </w:p>
    <w:p w14:paraId="1852DD1C" w14:textId="77777777" w:rsidR="0035111B" w:rsidRPr="00071F0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u w:val="single"/>
          <w:lang w:eastAsia="x-none"/>
        </w:rPr>
      </w:pPr>
      <w:r>
        <w:rPr>
          <w:rFonts w:ascii="Calibri" w:hAnsi="Calibri" w:cs="Calibri"/>
          <w:b/>
          <w:bCs/>
          <w:color w:val="000000" w:themeColor="text1"/>
          <w:u w:val="single"/>
          <w:lang w:eastAsia="x-none"/>
        </w:rPr>
        <w:t>Four amazing stories about faith</w:t>
      </w:r>
      <w:r w:rsidRPr="00071F0B">
        <w:rPr>
          <w:rFonts w:ascii="Calibri" w:hAnsi="Calibri" w:cs="Calibri"/>
          <w:b/>
          <w:bCs/>
          <w:color w:val="000000" w:themeColor="text1"/>
          <w:u w:val="single"/>
          <w:lang w:eastAsia="x-none"/>
        </w:rPr>
        <w:t>:</w:t>
      </w:r>
    </w:p>
    <w:p w14:paraId="3DF93162" w14:textId="77777777" w:rsidR="0035111B" w:rsidRPr="00071F0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8"/>
          <w:szCs w:val="18"/>
        </w:rPr>
      </w:pPr>
      <w:r w:rsidRPr="00071F0B">
        <w:rPr>
          <w:rFonts w:ascii="Calibri" w:hAnsi="Calibri" w:cs="Calibri"/>
          <w:sz w:val="18"/>
          <w:szCs w:val="18"/>
        </w:rPr>
        <w:t>Ma</w:t>
      </w:r>
      <w:r>
        <w:rPr>
          <w:rFonts w:ascii="Calibri" w:hAnsi="Calibri" w:cs="Calibri"/>
          <w:sz w:val="18"/>
          <w:szCs w:val="18"/>
        </w:rPr>
        <w:t>t</w:t>
      </w:r>
      <w:r w:rsidRPr="00071F0B">
        <w:rPr>
          <w:rFonts w:ascii="Calibri" w:hAnsi="Calibri" w:cs="Calibri"/>
          <w:sz w:val="18"/>
          <w:szCs w:val="18"/>
        </w:rPr>
        <w:t>thew 9:18-35</w:t>
      </w:r>
      <w:r>
        <w:rPr>
          <w:rFonts w:ascii="Calibri" w:hAnsi="Calibri" w:cs="Calibri"/>
          <w:sz w:val="18"/>
          <w:szCs w:val="18"/>
        </w:rPr>
        <w:t xml:space="preserve">, Leviticus 15:19-31, Acts 19:11-12, John 9:22 </w:t>
      </w:r>
    </w:p>
    <w:p w14:paraId="1BE85342" w14:textId="77777777" w:rsidR="0035111B" w:rsidRPr="005C7379"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p>
    <w:p w14:paraId="3ACED442" w14:textId="77777777" w:rsidR="0035111B" w:rsidRPr="00071F0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071F0B">
        <w:rPr>
          <w:rFonts w:asciiTheme="minorHAnsi" w:hAnsiTheme="minorHAnsi" w:cstheme="minorHAnsi"/>
        </w:rPr>
        <w:tab/>
        <w:t>The faith of a father:</w:t>
      </w:r>
    </w:p>
    <w:p w14:paraId="2BB1B42E" w14:textId="77777777" w:rsidR="0035111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5B5A1822" w14:textId="77777777" w:rsidR="0035111B" w:rsidRPr="00071F0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2A5CBEDF" w14:textId="77777777" w:rsidR="0035111B" w:rsidRPr="00071F0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431347C7" w14:textId="77777777" w:rsidR="0035111B" w:rsidRPr="00071F0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071F0B">
        <w:rPr>
          <w:rFonts w:asciiTheme="minorHAnsi" w:hAnsiTheme="minorHAnsi" w:cstheme="minorHAnsi"/>
        </w:rPr>
        <w:tab/>
        <w:t>The faith of a hopeless woman:</w:t>
      </w:r>
    </w:p>
    <w:p w14:paraId="55B5842B" w14:textId="77777777" w:rsidR="0035111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2F9C4E86" w14:textId="77777777" w:rsidR="0035111B" w:rsidRPr="00071F0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1A7D298C" w14:textId="77777777" w:rsidR="0035111B" w:rsidRPr="00071F0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4EAFA28C" w14:textId="77777777" w:rsidR="0035111B" w:rsidRPr="00071F0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071F0B">
        <w:rPr>
          <w:rFonts w:asciiTheme="minorHAnsi" w:hAnsiTheme="minorHAnsi" w:cstheme="minorHAnsi"/>
        </w:rPr>
        <w:tab/>
        <w:t>The faith of the blind:</w:t>
      </w:r>
    </w:p>
    <w:p w14:paraId="42FBA1A9" w14:textId="77777777" w:rsidR="0035111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4A75B134" w14:textId="77777777" w:rsidR="0035111B" w:rsidRPr="00071F0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201BE572" w14:textId="77777777" w:rsidR="0035111B" w:rsidRPr="00071F0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693DF9D0" w14:textId="77777777" w:rsidR="0035111B" w:rsidRPr="00071F0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071F0B">
        <w:rPr>
          <w:rFonts w:asciiTheme="minorHAnsi" w:hAnsiTheme="minorHAnsi" w:cstheme="minorHAnsi"/>
        </w:rPr>
        <w:tab/>
        <w:t>The faith of friends:</w:t>
      </w:r>
    </w:p>
    <w:p w14:paraId="09A591A2" w14:textId="77777777" w:rsidR="0035111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2FD0AB00" w14:textId="77777777" w:rsidR="0035111B" w:rsidRPr="00071F0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733CECD9" w14:textId="77777777" w:rsidR="0035111B" w:rsidRPr="00071F0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03573679" w14:textId="77777777" w:rsidR="0035111B" w:rsidRPr="00071F0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u w:val="single"/>
          <w:lang w:eastAsia="x-none"/>
        </w:rPr>
      </w:pPr>
      <w:r w:rsidRPr="00071F0B">
        <w:rPr>
          <w:rFonts w:ascii="Calibri" w:hAnsi="Calibri" w:cs="Calibri"/>
          <w:b/>
          <w:bCs/>
          <w:color w:val="000000" w:themeColor="text1"/>
          <w:u w:val="single"/>
          <w:lang w:eastAsia="x-none"/>
        </w:rPr>
        <w:t>Th</w:t>
      </w:r>
      <w:r>
        <w:rPr>
          <w:rFonts w:ascii="Calibri" w:hAnsi="Calibri" w:cs="Calibri"/>
          <w:b/>
          <w:bCs/>
          <w:color w:val="000000" w:themeColor="text1"/>
          <w:u w:val="single"/>
          <w:lang w:eastAsia="x-none"/>
        </w:rPr>
        <w:t>ree keys to understanding ourselves and God</w:t>
      </w:r>
      <w:r w:rsidRPr="00071F0B">
        <w:rPr>
          <w:rFonts w:ascii="Calibri" w:hAnsi="Calibri" w:cs="Calibri"/>
          <w:b/>
          <w:bCs/>
          <w:color w:val="000000" w:themeColor="text1"/>
          <w:u w:val="single"/>
          <w:lang w:eastAsia="x-none"/>
        </w:rPr>
        <w:t>:</w:t>
      </w:r>
    </w:p>
    <w:p w14:paraId="43D17A54" w14:textId="77777777" w:rsidR="0035111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8"/>
          <w:szCs w:val="18"/>
        </w:rPr>
      </w:pPr>
      <w:r>
        <w:rPr>
          <w:rFonts w:ascii="Calibri" w:hAnsi="Calibri" w:cs="Calibri"/>
          <w:sz w:val="18"/>
          <w:szCs w:val="18"/>
        </w:rPr>
        <w:t xml:space="preserve">Matthew 17:14-21, Luke 17:6, Hebrews 11:6 </w:t>
      </w:r>
    </w:p>
    <w:p w14:paraId="564EAF19" w14:textId="77777777" w:rsidR="0035111B" w:rsidRPr="00071F0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23A02FF8" w14:textId="77777777" w:rsidR="0035111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071F0B">
        <w:rPr>
          <w:rFonts w:asciiTheme="minorHAnsi" w:hAnsiTheme="minorHAnsi" w:cstheme="minorHAnsi"/>
        </w:rPr>
        <w:tab/>
        <w:t>We follow a Jesus</w:t>
      </w:r>
      <w:r>
        <w:rPr>
          <w:rFonts w:asciiTheme="minorHAnsi" w:hAnsiTheme="minorHAnsi" w:cstheme="minorHAnsi"/>
        </w:rPr>
        <w:t>:</w:t>
      </w:r>
    </w:p>
    <w:p w14:paraId="535D076C" w14:textId="77777777" w:rsidR="0035111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32F29B45" w14:textId="77777777" w:rsidR="0035111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203B6229" w14:textId="77777777" w:rsidR="0035111B" w:rsidRPr="00071F0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403" w:hanging="432"/>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W</w:t>
      </w:r>
      <w:r w:rsidRPr="00071F0B">
        <w:rPr>
          <w:rFonts w:asciiTheme="minorHAnsi" w:hAnsiTheme="minorHAnsi" w:cstheme="minorHAnsi"/>
        </w:rPr>
        <w:t xml:space="preserve">ho is </w:t>
      </w:r>
      <w:r>
        <w:rPr>
          <w:rFonts w:asciiTheme="minorHAnsi" w:hAnsiTheme="minorHAnsi" w:cstheme="minorHAnsi"/>
        </w:rPr>
        <w:t xml:space="preserve">only </w:t>
      </w:r>
      <w:r w:rsidRPr="00071F0B">
        <w:rPr>
          <w:rFonts w:asciiTheme="minorHAnsi" w:hAnsiTheme="minorHAnsi" w:cstheme="minorHAnsi"/>
        </w:rPr>
        <w:t xml:space="preserve">concerned with the </w:t>
      </w:r>
      <w:r w:rsidRPr="0048492A">
        <w:rPr>
          <w:rFonts w:asciiTheme="minorHAnsi" w:hAnsiTheme="minorHAnsi" w:cstheme="minorHAnsi"/>
          <w:b/>
          <w:bCs/>
          <w:color w:val="C00000"/>
        </w:rPr>
        <w:t>OBJECT</w:t>
      </w:r>
      <w:r w:rsidRPr="00071F0B">
        <w:rPr>
          <w:rFonts w:asciiTheme="minorHAnsi" w:hAnsiTheme="minorHAnsi" w:cstheme="minorHAnsi"/>
        </w:rPr>
        <w:t xml:space="preserve"> of our faith,</w:t>
      </w:r>
      <w:r>
        <w:rPr>
          <w:rFonts w:asciiTheme="minorHAnsi" w:hAnsiTheme="minorHAnsi" w:cstheme="minorHAnsi"/>
        </w:rPr>
        <w:t xml:space="preserve"> not</w:t>
      </w:r>
      <w:r w:rsidRPr="00071F0B">
        <w:rPr>
          <w:rFonts w:asciiTheme="minorHAnsi" w:hAnsiTheme="minorHAnsi" w:cstheme="minorHAnsi"/>
        </w:rPr>
        <w:t xml:space="preserve"> the </w:t>
      </w:r>
      <w:r w:rsidRPr="0048492A">
        <w:rPr>
          <w:rFonts w:asciiTheme="minorHAnsi" w:hAnsiTheme="minorHAnsi" w:cstheme="minorHAnsi"/>
          <w:b/>
          <w:bCs/>
          <w:color w:val="C00000"/>
        </w:rPr>
        <w:t>AMOUNT</w:t>
      </w:r>
      <w:r w:rsidRPr="00071F0B">
        <w:rPr>
          <w:rFonts w:asciiTheme="minorHAnsi" w:hAnsiTheme="minorHAnsi" w:cstheme="minorHAnsi"/>
        </w:rPr>
        <w:t xml:space="preserve"> of our faith.</w:t>
      </w:r>
    </w:p>
    <w:p w14:paraId="21318C4C" w14:textId="77777777" w:rsidR="0035111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hanging="432"/>
        <w:rPr>
          <w:rFonts w:asciiTheme="minorHAnsi" w:hAnsiTheme="minorHAnsi" w:cstheme="minorHAnsi"/>
        </w:rPr>
      </w:pPr>
    </w:p>
    <w:p w14:paraId="04E00B71" w14:textId="77777777" w:rsidR="0035111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hanging="432"/>
        <w:rPr>
          <w:rFonts w:asciiTheme="minorHAnsi" w:hAnsiTheme="minorHAnsi" w:cstheme="minorHAnsi"/>
        </w:rPr>
      </w:pPr>
    </w:p>
    <w:p w14:paraId="22239AA3" w14:textId="77777777" w:rsidR="0035111B" w:rsidRPr="00071F0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hanging="432"/>
        <w:rPr>
          <w:rFonts w:asciiTheme="minorHAnsi" w:hAnsiTheme="minorHAnsi" w:cstheme="minorHAnsi"/>
        </w:rPr>
      </w:pPr>
    </w:p>
    <w:p w14:paraId="4AF0159D" w14:textId="77777777" w:rsidR="0035111B" w:rsidRPr="00071F0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403" w:hanging="432"/>
        <w:rPr>
          <w:rFonts w:asciiTheme="minorHAnsi" w:hAnsiTheme="minorHAnsi" w:cstheme="minorHAnsi"/>
        </w:rPr>
      </w:pPr>
      <w:r w:rsidRPr="00071F0B">
        <w:rPr>
          <w:rFonts w:asciiTheme="minorHAnsi" w:hAnsiTheme="minorHAnsi" w:cstheme="minorHAnsi"/>
        </w:rPr>
        <w:tab/>
      </w:r>
      <w:r>
        <w:rPr>
          <w:rFonts w:asciiTheme="minorHAnsi" w:hAnsiTheme="minorHAnsi" w:cstheme="minorHAnsi"/>
        </w:rPr>
        <w:tab/>
      </w:r>
      <w:r>
        <w:rPr>
          <w:rFonts w:asciiTheme="minorHAnsi" w:hAnsiTheme="minorHAnsi" w:cstheme="minorHAnsi"/>
        </w:rPr>
        <w:tab/>
        <w:t>Who</w:t>
      </w:r>
      <w:r w:rsidRPr="00071F0B">
        <w:rPr>
          <w:rFonts w:asciiTheme="minorHAnsi" w:hAnsiTheme="minorHAnsi" w:cstheme="minorHAnsi"/>
        </w:rPr>
        <w:t xml:space="preserve"> wants more for us than just our </w:t>
      </w:r>
      <w:r w:rsidRPr="0048492A">
        <w:rPr>
          <w:rFonts w:asciiTheme="minorHAnsi" w:hAnsiTheme="minorHAnsi" w:cstheme="minorHAnsi"/>
          <w:b/>
          <w:bCs/>
          <w:color w:val="C00000"/>
        </w:rPr>
        <w:t>NEEDS BEING MET</w:t>
      </w:r>
      <w:r w:rsidRPr="00071F0B">
        <w:rPr>
          <w:rFonts w:asciiTheme="minorHAnsi" w:hAnsiTheme="minorHAnsi" w:cstheme="minorHAnsi"/>
        </w:rPr>
        <w:t>.</w:t>
      </w:r>
    </w:p>
    <w:p w14:paraId="7779FCED" w14:textId="77777777" w:rsidR="0035111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1DE90896" w14:textId="77777777" w:rsidR="0035111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0FFB18F8" w14:textId="77777777" w:rsidR="0035111B" w:rsidRPr="00071F0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2EF99798" w14:textId="77777777" w:rsidR="0035111B" w:rsidRPr="00071F0B" w:rsidRDefault="0035111B" w:rsidP="0035111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432" w:hanging="432"/>
        <w:rPr>
          <w:rFonts w:asciiTheme="minorHAnsi" w:hAnsiTheme="minorHAnsi" w:cstheme="minorHAnsi"/>
        </w:rPr>
      </w:pPr>
      <w:r w:rsidRPr="00071F0B">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71F0B">
        <w:rPr>
          <w:rFonts w:asciiTheme="minorHAnsi" w:hAnsiTheme="minorHAnsi" w:cstheme="minorHAnsi"/>
        </w:rPr>
        <w:t xml:space="preserve">Whose main goal is to </w:t>
      </w:r>
      <w:r w:rsidRPr="0048492A">
        <w:rPr>
          <w:rFonts w:asciiTheme="minorHAnsi" w:hAnsiTheme="minorHAnsi" w:cstheme="minorHAnsi"/>
          <w:b/>
          <w:bCs/>
          <w:color w:val="C00000"/>
        </w:rPr>
        <w:t>TEACH</w:t>
      </w:r>
      <w:r w:rsidRPr="00071F0B">
        <w:rPr>
          <w:rFonts w:asciiTheme="minorHAnsi" w:hAnsiTheme="minorHAnsi" w:cstheme="minorHAnsi"/>
        </w:rPr>
        <w:t>, so our main goal needs to be</w:t>
      </w:r>
      <w:r>
        <w:rPr>
          <w:rFonts w:asciiTheme="minorHAnsi" w:hAnsiTheme="minorHAnsi" w:cstheme="minorHAnsi"/>
        </w:rPr>
        <w:t xml:space="preserve"> </w:t>
      </w:r>
      <w:r w:rsidRPr="00071F0B">
        <w:rPr>
          <w:rFonts w:asciiTheme="minorHAnsi" w:hAnsiTheme="minorHAnsi" w:cstheme="minorHAnsi"/>
        </w:rPr>
        <w:t xml:space="preserve">to </w:t>
      </w:r>
      <w:r w:rsidRPr="0048492A">
        <w:rPr>
          <w:rFonts w:asciiTheme="minorHAnsi" w:hAnsiTheme="minorHAnsi" w:cstheme="minorHAnsi"/>
          <w:b/>
          <w:bCs/>
          <w:color w:val="C00000"/>
        </w:rPr>
        <w:t>LEARN</w:t>
      </w:r>
      <w:r>
        <w:rPr>
          <w:rFonts w:asciiTheme="minorHAnsi" w:hAnsiTheme="minorHAnsi" w:cstheme="minorHAnsi"/>
        </w:rPr>
        <w:t xml:space="preserve"> from Him, not </w:t>
      </w:r>
      <w:r w:rsidRPr="0048492A">
        <w:rPr>
          <w:rFonts w:asciiTheme="minorHAnsi" w:hAnsiTheme="minorHAnsi" w:cstheme="minorHAnsi"/>
          <w:b/>
          <w:bCs/>
          <w:color w:val="C00000"/>
        </w:rPr>
        <w:t>GET</w:t>
      </w:r>
      <w:r>
        <w:rPr>
          <w:rFonts w:asciiTheme="minorHAnsi" w:hAnsiTheme="minorHAnsi" w:cstheme="minorHAnsi"/>
        </w:rPr>
        <w:t xml:space="preserve"> from Him.</w:t>
      </w:r>
    </w:p>
    <w:p w14:paraId="1D345E6A" w14:textId="7C56F03B" w:rsidR="008A18FD" w:rsidRPr="00374D73" w:rsidRDefault="008A18FD"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color w:val="000000" w:themeColor="text1"/>
          <w:sz w:val="16"/>
          <w:szCs w:val="16"/>
        </w:rPr>
      </w:pPr>
    </w:p>
    <w:sectPr w:rsidR="008A18FD" w:rsidRPr="00374D73" w:rsidSect="00D12766">
      <w:pgSz w:w="12240" w:h="15840"/>
      <w:pgMar w:top="36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E819A" w14:textId="77777777" w:rsidR="0090584A" w:rsidRDefault="0090584A" w:rsidP="00667AA0">
      <w:r>
        <w:separator/>
      </w:r>
    </w:p>
  </w:endnote>
  <w:endnote w:type="continuationSeparator" w:id="0">
    <w:p w14:paraId="3AE658D8" w14:textId="77777777" w:rsidR="0090584A" w:rsidRDefault="0090584A" w:rsidP="00667AA0">
      <w:r>
        <w:continuationSeparator/>
      </w:r>
    </w:p>
  </w:endnote>
  <w:endnote w:type="continuationNotice" w:id="1">
    <w:p w14:paraId="24D1AD95" w14:textId="77777777" w:rsidR="0090584A" w:rsidRDefault="009058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panose1 w:val="020B0603020202020204"/>
    <w:charset w:val="00"/>
    <w:family w:val="swiss"/>
    <w:pitch w:val="variable"/>
    <w:sig w:usb0="8000002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 w:name="Avenir Next">
    <w:panose1 w:val="020B0503020202020204"/>
    <w:charset w:val="00"/>
    <w:family w:val="swiss"/>
    <w:pitch w:val="variable"/>
    <w:sig w:usb0="8000002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43641" w14:textId="77777777" w:rsidR="0090584A" w:rsidRDefault="0090584A" w:rsidP="00667AA0">
      <w:r>
        <w:separator/>
      </w:r>
    </w:p>
  </w:footnote>
  <w:footnote w:type="continuationSeparator" w:id="0">
    <w:p w14:paraId="26EC1EC6" w14:textId="77777777" w:rsidR="0090584A" w:rsidRDefault="0090584A" w:rsidP="00667AA0">
      <w:r>
        <w:continuationSeparator/>
      </w:r>
    </w:p>
  </w:footnote>
  <w:footnote w:type="continuationNotice" w:id="1">
    <w:p w14:paraId="08A2C742" w14:textId="77777777" w:rsidR="0090584A" w:rsidRDefault="009058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C637A" w14:textId="09522B35" w:rsidR="00667AA0" w:rsidRDefault="008D2683">
    <w:pPr>
      <w:pStyle w:val="Header"/>
    </w:pPr>
    <w:r>
      <w:rPr>
        <w:rFonts w:eastAsiaTheme="minorHAnsi"/>
        <w:noProof/>
      </w:rPr>
      <w:drawing>
        <wp:anchor distT="0" distB="0" distL="114300" distR="114300" simplePos="0" relativeHeight="251658240" behindDoc="1" locked="0" layoutInCell="0" allowOverlap="1" wp14:anchorId="30503E30" wp14:editId="5687F302">
          <wp:simplePos x="0" y="0"/>
          <wp:positionH relativeFrom="margin">
            <wp:align>center</wp:align>
          </wp:positionH>
          <wp:positionV relativeFrom="margin">
            <wp:align>center</wp:align>
          </wp:positionV>
          <wp:extent cx="7653020" cy="9906000"/>
          <wp:effectExtent l="0" t="0" r="5080" b="0"/>
          <wp:wrapNone/>
          <wp:docPr id="14560283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3020" cy="9906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41D45" w14:textId="6B8021B8" w:rsidR="00667AA0" w:rsidRDefault="00667AA0">
    <w:pPr>
      <w:pStyle w:val="Header"/>
    </w:pPr>
  </w:p>
  <w:p w14:paraId="1E0DA8AD" w14:textId="77777777" w:rsidR="007B13A2" w:rsidRDefault="007B13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FF23A3"/>
    <w:multiLevelType w:val="multilevel"/>
    <w:tmpl w:val="A8BC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C54894"/>
    <w:multiLevelType w:val="hybridMultilevel"/>
    <w:tmpl w:val="1938DD9A"/>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591AAB"/>
    <w:multiLevelType w:val="multilevel"/>
    <w:tmpl w:val="946C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772933"/>
    <w:multiLevelType w:val="multilevel"/>
    <w:tmpl w:val="858E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001AC2"/>
    <w:multiLevelType w:val="multilevel"/>
    <w:tmpl w:val="84C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2A7E4A"/>
    <w:multiLevelType w:val="hybridMultilevel"/>
    <w:tmpl w:val="593A5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64B6A1A"/>
    <w:multiLevelType w:val="multilevel"/>
    <w:tmpl w:val="879E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C04ED8"/>
    <w:multiLevelType w:val="multilevel"/>
    <w:tmpl w:val="E038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216FC5"/>
    <w:multiLevelType w:val="multilevel"/>
    <w:tmpl w:val="4DA4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81505A"/>
    <w:multiLevelType w:val="multilevel"/>
    <w:tmpl w:val="C2B8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1F3431"/>
    <w:multiLevelType w:val="hybridMultilevel"/>
    <w:tmpl w:val="99C6BEC8"/>
    <w:lvl w:ilvl="0" w:tplc="FFFFFFFF">
      <w:start w:val="1"/>
      <w:numFmt w:val="decimal"/>
      <w:lvlText w:val="%1."/>
      <w:lvlJc w:val="left"/>
      <w:pPr>
        <w:ind w:left="540" w:hanging="360"/>
      </w:pPr>
      <w:rPr>
        <w:rFonts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3" w15:restartNumberingAfterBreak="0">
    <w:nsid w:val="2CB004F5"/>
    <w:multiLevelType w:val="multilevel"/>
    <w:tmpl w:val="AC08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F22BB8"/>
    <w:multiLevelType w:val="multilevel"/>
    <w:tmpl w:val="F78E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767F88"/>
    <w:multiLevelType w:val="multilevel"/>
    <w:tmpl w:val="9E5A6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4008FE"/>
    <w:multiLevelType w:val="multilevel"/>
    <w:tmpl w:val="556E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F4711D3"/>
    <w:multiLevelType w:val="multilevel"/>
    <w:tmpl w:val="EA5C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FE340D6"/>
    <w:multiLevelType w:val="multilevel"/>
    <w:tmpl w:val="0176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18318A"/>
    <w:multiLevelType w:val="multilevel"/>
    <w:tmpl w:val="711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233124D"/>
    <w:multiLevelType w:val="multilevel"/>
    <w:tmpl w:val="8DC8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D83CBC"/>
    <w:multiLevelType w:val="hybridMultilevel"/>
    <w:tmpl w:val="8CB21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2E628A"/>
    <w:multiLevelType w:val="multilevel"/>
    <w:tmpl w:val="17FC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CB066B"/>
    <w:multiLevelType w:val="multilevel"/>
    <w:tmpl w:val="EB46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3F02B2"/>
    <w:multiLevelType w:val="hybridMultilevel"/>
    <w:tmpl w:val="379E2896"/>
    <w:lvl w:ilvl="0" w:tplc="9C7CD5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B6484A"/>
    <w:multiLevelType w:val="multilevel"/>
    <w:tmpl w:val="193A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E335172"/>
    <w:multiLevelType w:val="multilevel"/>
    <w:tmpl w:val="8450608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8575190">
    <w:abstractNumId w:val="24"/>
  </w:num>
  <w:num w:numId="2" w16cid:durableId="295140541">
    <w:abstractNumId w:val="13"/>
  </w:num>
  <w:num w:numId="3" w16cid:durableId="1380859924">
    <w:abstractNumId w:val="14"/>
  </w:num>
  <w:num w:numId="4" w16cid:durableId="2123259521">
    <w:abstractNumId w:val="6"/>
  </w:num>
  <w:num w:numId="5" w16cid:durableId="1493523983">
    <w:abstractNumId w:val="22"/>
  </w:num>
  <w:num w:numId="6" w16cid:durableId="205917780">
    <w:abstractNumId w:val="17"/>
  </w:num>
  <w:num w:numId="7" w16cid:durableId="1209218975">
    <w:abstractNumId w:val="8"/>
  </w:num>
  <w:num w:numId="8" w16cid:durableId="764881694">
    <w:abstractNumId w:val="2"/>
  </w:num>
  <w:num w:numId="9" w16cid:durableId="371923177">
    <w:abstractNumId w:val="4"/>
  </w:num>
  <w:num w:numId="10" w16cid:durableId="1449203564">
    <w:abstractNumId w:val="16"/>
  </w:num>
  <w:num w:numId="11" w16cid:durableId="1392315080">
    <w:abstractNumId w:val="10"/>
  </w:num>
  <w:num w:numId="12" w16cid:durableId="922031218">
    <w:abstractNumId w:val="26"/>
  </w:num>
  <w:num w:numId="13" w16cid:durableId="1975671073">
    <w:abstractNumId w:val="5"/>
  </w:num>
  <w:num w:numId="14" w16cid:durableId="2054966570">
    <w:abstractNumId w:val="11"/>
  </w:num>
  <w:num w:numId="15" w16cid:durableId="1031536781">
    <w:abstractNumId w:val="9"/>
  </w:num>
  <w:num w:numId="16" w16cid:durableId="702753503">
    <w:abstractNumId w:val="20"/>
  </w:num>
  <w:num w:numId="17" w16cid:durableId="54474656">
    <w:abstractNumId w:val="19"/>
  </w:num>
  <w:num w:numId="18" w16cid:durableId="1943949711">
    <w:abstractNumId w:val="0"/>
  </w:num>
  <w:num w:numId="19" w16cid:durableId="624233661">
    <w:abstractNumId w:val="21"/>
  </w:num>
  <w:num w:numId="20" w16cid:durableId="213934716">
    <w:abstractNumId w:val="25"/>
  </w:num>
  <w:num w:numId="21" w16cid:durableId="604576852">
    <w:abstractNumId w:val="1"/>
  </w:num>
  <w:num w:numId="22" w16cid:durableId="1795126469">
    <w:abstractNumId w:val="12"/>
  </w:num>
  <w:num w:numId="23" w16cid:durableId="1255477340">
    <w:abstractNumId w:val="27"/>
  </w:num>
  <w:num w:numId="24" w16cid:durableId="94984157">
    <w:abstractNumId w:val="18"/>
  </w:num>
  <w:num w:numId="25" w16cid:durableId="1070008734">
    <w:abstractNumId w:val="7"/>
  </w:num>
  <w:num w:numId="26" w16cid:durableId="59594861">
    <w:abstractNumId w:val="15"/>
  </w:num>
  <w:num w:numId="27" w16cid:durableId="2074155821">
    <w:abstractNumId w:val="23"/>
  </w:num>
  <w:num w:numId="28" w16cid:durableId="6452047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0028C"/>
    <w:rsid w:val="0000298F"/>
    <w:rsid w:val="0001659C"/>
    <w:rsid w:val="0002780C"/>
    <w:rsid w:val="00027928"/>
    <w:rsid w:val="0003451E"/>
    <w:rsid w:val="000508E9"/>
    <w:rsid w:val="00051B67"/>
    <w:rsid w:val="000521BE"/>
    <w:rsid w:val="000529D0"/>
    <w:rsid w:val="00054311"/>
    <w:rsid w:val="00062DC8"/>
    <w:rsid w:val="00071C3F"/>
    <w:rsid w:val="000860FF"/>
    <w:rsid w:val="00093245"/>
    <w:rsid w:val="000A0048"/>
    <w:rsid w:val="000B05CD"/>
    <w:rsid w:val="000B3E61"/>
    <w:rsid w:val="000B528C"/>
    <w:rsid w:val="000C063B"/>
    <w:rsid w:val="000C2A27"/>
    <w:rsid w:val="000C5703"/>
    <w:rsid w:val="000D3A3F"/>
    <w:rsid w:val="000D4631"/>
    <w:rsid w:val="000E0C3D"/>
    <w:rsid w:val="000E2182"/>
    <w:rsid w:val="00100A6F"/>
    <w:rsid w:val="00101BC5"/>
    <w:rsid w:val="0011505E"/>
    <w:rsid w:val="00122CCD"/>
    <w:rsid w:val="0012300A"/>
    <w:rsid w:val="00143E24"/>
    <w:rsid w:val="00156683"/>
    <w:rsid w:val="001574F0"/>
    <w:rsid w:val="00181F95"/>
    <w:rsid w:val="00187DBB"/>
    <w:rsid w:val="001A3527"/>
    <w:rsid w:val="001B5FB6"/>
    <w:rsid w:val="001D7269"/>
    <w:rsid w:val="001F0C5B"/>
    <w:rsid w:val="0021127B"/>
    <w:rsid w:val="00217292"/>
    <w:rsid w:val="00222C07"/>
    <w:rsid w:val="002235ED"/>
    <w:rsid w:val="00232907"/>
    <w:rsid w:val="00237F7C"/>
    <w:rsid w:val="002506E8"/>
    <w:rsid w:val="0026442D"/>
    <w:rsid w:val="00282ABC"/>
    <w:rsid w:val="0029151D"/>
    <w:rsid w:val="002B16EA"/>
    <w:rsid w:val="002B3834"/>
    <w:rsid w:val="002B3854"/>
    <w:rsid w:val="002B4C06"/>
    <w:rsid w:val="002C34FF"/>
    <w:rsid w:val="002D12E2"/>
    <w:rsid w:val="002D5021"/>
    <w:rsid w:val="0030104C"/>
    <w:rsid w:val="0030368B"/>
    <w:rsid w:val="0030605A"/>
    <w:rsid w:val="0031444A"/>
    <w:rsid w:val="0032001F"/>
    <w:rsid w:val="00345429"/>
    <w:rsid w:val="0035111B"/>
    <w:rsid w:val="003566C4"/>
    <w:rsid w:val="00357CA0"/>
    <w:rsid w:val="00374750"/>
    <w:rsid w:val="00374D73"/>
    <w:rsid w:val="00376C80"/>
    <w:rsid w:val="00377F61"/>
    <w:rsid w:val="00386A67"/>
    <w:rsid w:val="003A1759"/>
    <w:rsid w:val="003A5CDB"/>
    <w:rsid w:val="003B408B"/>
    <w:rsid w:val="003C1E57"/>
    <w:rsid w:val="003C6C2E"/>
    <w:rsid w:val="003E7B71"/>
    <w:rsid w:val="00401C13"/>
    <w:rsid w:val="0042235E"/>
    <w:rsid w:val="004374F1"/>
    <w:rsid w:val="00442349"/>
    <w:rsid w:val="00456591"/>
    <w:rsid w:val="00460547"/>
    <w:rsid w:val="0047640B"/>
    <w:rsid w:val="0048108B"/>
    <w:rsid w:val="00482C66"/>
    <w:rsid w:val="00491893"/>
    <w:rsid w:val="0049743F"/>
    <w:rsid w:val="004A061C"/>
    <w:rsid w:val="004A3378"/>
    <w:rsid w:val="004A6B69"/>
    <w:rsid w:val="004C4059"/>
    <w:rsid w:val="004E500C"/>
    <w:rsid w:val="004F7D92"/>
    <w:rsid w:val="0050540A"/>
    <w:rsid w:val="0050667D"/>
    <w:rsid w:val="00510560"/>
    <w:rsid w:val="00524981"/>
    <w:rsid w:val="0054272F"/>
    <w:rsid w:val="00551394"/>
    <w:rsid w:val="0055236E"/>
    <w:rsid w:val="00557E94"/>
    <w:rsid w:val="00562217"/>
    <w:rsid w:val="00564E3A"/>
    <w:rsid w:val="00580B0B"/>
    <w:rsid w:val="005A0374"/>
    <w:rsid w:val="005A223F"/>
    <w:rsid w:val="005A3D58"/>
    <w:rsid w:val="005B0B8F"/>
    <w:rsid w:val="005B23FF"/>
    <w:rsid w:val="005B4AB3"/>
    <w:rsid w:val="005B522F"/>
    <w:rsid w:val="005C00D2"/>
    <w:rsid w:val="005D4875"/>
    <w:rsid w:val="005D495B"/>
    <w:rsid w:val="005D4A38"/>
    <w:rsid w:val="005D52EA"/>
    <w:rsid w:val="005D6699"/>
    <w:rsid w:val="005D7389"/>
    <w:rsid w:val="005F5A7D"/>
    <w:rsid w:val="006008F8"/>
    <w:rsid w:val="00604044"/>
    <w:rsid w:val="00606BAD"/>
    <w:rsid w:val="006110DB"/>
    <w:rsid w:val="00612C71"/>
    <w:rsid w:val="00616943"/>
    <w:rsid w:val="00626FE3"/>
    <w:rsid w:val="0064539F"/>
    <w:rsid w:val="00647C95"/>
    <w:rsid w:val="0065541D"/>
    <w:rsid w:val="00666E95"/>
    <w:rsid w:val="00667AA0"/>
    <w:rsid w:val="00672175"/>
    <w:rsid w:val="00684C1A"/>
    <w:rsid w:val="00692CE3"/>
    <w:rsid w:val="00693731"/>
    <w:rsid w:val="006A13B2"/>
    <w:rsid w:val="006A6966"/>
    <w:rsid w:val="006D3850"/>
    <w:rsid w:val="006E7F56"/>
    <w:rsid w:val="006F6F93"/>
    <w:rsid w:val="00701822"/>
    <w:rsid w:val="00703611"/>
    <w:rsid w:val="00707CE3"/>
    <w:rsid w:val="0072188F"/>
    <w:rsid w:val="00721ED7"/>
    <w:rsid w:val="00727AB0"/>
    <w:rsid w:val="0073311E"/>
    <w:rsid w:val="00740F2A"/>
    <w:rsid w:val="007430BC"/>
    <w:rsid w:val="0074726C"/>
    <w:rsid w:val="00747BED"/>
    <w:rsid w:val="007605C2"/>
    <w:rsid w:val="0077418B"/>
    <w:rsid w:val="00793436"/>
    <w:rsid w:val="007943C7"/>
    <w:rsid w:val="007A41D7"/>
    <w:rsid w:val="007B13A2"/>
    <w:rsid w:val="007B2429"/>
    <w:rsid w:val="007D5AE2"/>
    <w:rsid w:val="007E4CB8"/>
    <w:rsid w:val="007F3ECB"/>
    <w:rsid w:val="0080105D"/>
    <w:rsid w:val="00816D6F"/>
    <w:rsid w:val="00830D8F"/>
    <w:rsid w:val="00831F25"/>
    <w:rsid w:val="00841F06"/>
    <w:rsid w:val="0084390B"/>
    <w:rsid w:val="00856277"/>
    <w:rsid w:val="008704F7"/>
    <w:rsid w:val="00870EFC"/>
    <w:rsid w:val="008814FC"/>
    <w:rsid w:val="008A0A6D"/>
    <w:rsid w:val="008A18FD"/>
    <w:rsid w:val="008B25BD"/>
    <w:rsid w:val="008B67EA"/>
    <w:rsid w:val="008C0160"/>
    <w:rsid w:val="008C03EA"/>
    <w:rsid w:val="008D2683"/>
    <w:rsid w:val="008D43F6"/>
    <w:rsid w:val="008E1DA1"/>
    <w:rsid w:val="0090018D"/>
    <w:rsid w:val="0090584A"/>
    <w:rsid w:val="00922883"/>
    <w:rsid w:val="00923E45"/>
    <w:rsid w:val="00932834"/>
    <w:rsid w:val="00970FBB"/>
    <w:rsid w:val="00980747"/>
    <w:rsid w:val="00987CBC"/>
    <w:rsid w:val="00991533"/>
    <w:rsid w:val="009A4BCC"/>
    <w:rsid w:val="009B1E67"/>
    <w:rsid w:val="009B5DD4"/>
    <w:rsid w:val="009C00A8"/>
    <w:rsid w:val="009C0AE6"/>
    <w:rsid w:val="009D5BEE"/>
    <w:rsid w:val="009E02B2"/>
    <w:rsid w:val="009F2175"/>
    <w:rsid w:val="009F5AD2"/>
    <w:rsid w:val="00A013BF"/>
    <w:rsid w:val="00A02488"/>
    <w:rsid w:val="00A03FC5"/>
    <w:rsid w:val="00A07302"/>
    <w:rsid w:val="00A07E05"/>
    <w:rsid w:val="00A32193"/>
    <w:rsid w:val="00A342C8"/>
    <w:rsid w:val="00A50C12"/>
    <w:rsid w:val="00A544F4"/>
    <w:rsid w:val="00A57B51"/>
    <w:rsid w:val="00A71B8A"/>
    <w:rsid w:val="00A73E26"/>
    <w:rsid w:val="00A74265"/>
    <w:rsid w:val="00A753F8"/>
    <w:rsid w:val="00A76E6E"/>
    <w:rsid w:val="00A93E57"/>
    <w:rsid w:val="00A97B34"/>
    <w:rsid w:val="00AA437B"/>
    <w:rsid w:val="00AB10BC"/>
    <w:rsid w:val="00AB68C2"/>
    <w:rsid w:val="00AC0043"/>
    <w:rsid w:val="00AC1B52"/>
    <w:rsid w:val="00AC6125"/>
    <w:rsid w:val="00AC7F48"/>
    <w:rsid w:val="00AD5454"/>
    <w:rsid w:val="00AD7F31"/>
    <w:rsid w:val="00AE0CEE"/>
    <w:rsid w:val="00AE46C5"/>
    <w:rsid w:val="00AF135B"/>
    <w:rsid w:val="00AF2D4C"/>
    <w:rsid w:val="00AF30C6"/>
    <w:rsid w:val="00AF42DF"/>
    <w:rsid w:val="00B023DF"/>
    <w:rsid w:val="00B04514"/>
    <w:rsid w:val="00B06415"/>
    <w:rsid w:val="00B24517"/>
    <w:rsid w:val="00B30F6F"/>
    <w:rsid w:val="00B31957"/>
    <w:rsid w:val="00B353E0"/>
    <w:rsid w:val="00B35F8A"/>
    <w:rsid w:val="00B45FEA"/>
    <w:rsid w:val="00B47615"/>
    <w:rsid w:val="00B52318"/>
    <w:rsid w:val="00B53EC8"/>
    <w:rsid w:val="00B55837"/>
    <w:rsid w:val="00B8443B"/>
    <w:rsid w:val="00B905D3"/>
    <w:rsid w:val="00B92FFB"/>
    <w:rsid w:val="00B93E50"/>
    <w:rsid w:val="00BA043C"/>
    <w:rsid w:val="00BA6361"/>
    <w:rsid w:val="00BC021D"/>
    <w:rsid w:val="00BC04FF"/>
    <w:rsid w:val="00BE1573"/>
    <w:rsid w:val="00BE7138"/>
    <w:rsid w:val="00BE7840"/>
    <w:rsid w:val="00C0371F"/>
    <w:rsid w:val="00C05AC1"/>
    <w:rsid w:val="00C27960"/>
    <w:rsid w:val="00C343D5"/>
    <w:rsid w:val="00C43D01"/>
    <w:rsid w:val="00C464E0"/>
    <w:rsid w:val="00C50135"/>
    <w:rsid w:val="00C5458A"/>
    <w:rsid w:val="00C61109"/>
    <w:rsid w:val="00C63DAA"/>
    <w:rsid w:val="00C73E8B"/>
    <w:rsid w:val="00C80BC4"/>
    <w:rsid w:val="00C964EA"/>
    <w:rsid w:val="00CA04C5"/>
    <w:rsid w:val="00CB157E"/>
    <w:rsid w:val="00CC3F3C"/>
    <w:rsid w:val="00CC5CF7"/>
    <w:rsid w:val="00D12766"/>
    <w:rsid w:val="00D2127D"/>
    <w:rsid w:val="00D3074F"/>
    <w:rsid w:val="00D553E6"/>
    <w:rsid w:val="00D570CA"/>
    <w:rsid w:val="00D70006"/>
    <w:rsid w:val="00D73ABE"/>
    <w:rsid w:val="00D77599"/>
    <w:rsid w:val="00D84CF8"/>
    <w:rsid w:val="00D93D03"/>
    <w:rsid w:val="00D9438B"/>
    <w:rsid w:val="00D949C0"/>
    <w:rsid w:val="00DA40DC"/>
    <w:rsid w:val="00DB4721"/>
    <w:rsid w:val="00DC2777"/>
    <w:rsid w:val="00DC4B16"/>
    <w:rsid w:val="00DD1A07"/>
    <w:rsid w:val="00DD1AA3"/>
    <w:rsid w:val="00DE461E"/>
    <w:rsid w:val="00DF15AA"/>
    <w:rsid w:val="00DF1739"/>
    <w:rsid w:val="00DF2E13"/>
    <w:rsid w:val="00DF3FB6"/>
    <w:rsid w:val="00E146F9"/>
    <w:rsid w:val="00E32504"/>
    <w:rsid w:val="00E375B7"/>
    <w:rsid w:val="00E468E0"/>
    <w:rsid w:val="00E5518D"/>
    <w:rsid w:val="00E63D76"/>
    <w:rsid w:val="00E64526"/>
    <w:rsid w:val="00E92394"/>
    <w:rsid w:val="00EA261E"/>
    <w:rsid w:val="00EA4F41"/>
    <w:rsid w:val="00EB298E"/>
    <w:rsid w:val="00EC23DD"/>
    <w:rsid w:val="00ED02D3"/>
    <w:rsid w:val="00ED5858"/>
    <w:rsid w:val="00EE1E72"/>
    <w:rsid w:val="00EE2107"/>
    <w:rsid w:val="00EF0C71"/>
    <w:rsid w:val="00EF138E"/>
    <w:rsid w:val="00EF6460"/>
    <w:rsid w:val="00F034FE"/>
    <w:rsid w:val="00F15B2B"/>
    <w:rsid w:val="00F3031F"/>
    <w:rsid w:val="00F31B23"/>
    <w:rsid w:val="00F351ED"/>
    <w:rsid w:val="00F36B6A"/>
    <w:rsid w:val="00F37E46"/>
    <w:rsid w:val="00F40275"/>
    <w:rsid w:val="00F408BC"/>
    <w:rsid w:val="00F563A4"/>
    <w:rsid w:val="00F607A2"/>
    <w:rsid w:val="00F619AD"/>
    <w:rsid w:val="00F62FE7"/>
    <w:rsid w:val="00F631E7"/>
    <w:rsid w:val="00F72269"/>
    <w:rsid w:val="00F8557B"/>
    <w:rsid w:val="00F917A7"/>
    <w:rsid w:val="00F95A84"/>
    <w:rsid w:val="00FA38CB"/>
    <w:rsid w:val="00FA3C04"/>
    <w:rsid w:val="00FB2A72"/>
    <w:rsid w:val="00FB5680"/>
    <w:rsid w:val="00FD6CEE"/>
    <w:rsid w:val="00FD6ECB"/>
    <w:rsid w:val="00FE2309"/>
    <w:rsid w:val="00FE6799"/>
    <w:rsid w:val="00FF6D5A"/>
    <w:rsid w:val="08EFF26D"/>
    <w:rsid w:val="12B4DAEB"/>
    <w:rsid w:val="2C06FCA7"/>
    <w:rsid w:val="330462AA"/>
    <w:rsid w:val="3E0C1E94"/>
    <w:rsid w:val="4B078F3D"/>
    <w:rsid w:val="55E07E7F"/>
    <w:rsid w:val="64D09879"/>
    <w:rsid w:val="69383A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78AD452B-15B0-463A-9304-4CFD7D92B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uiPriority w:val="99"/>
    <w:rsid w:val="00DF2E13"/>
    <w:rPr>
      <w:rFonts w:ascii="Courier New" w:hAnsi="Courier New"/>
      <w:sz w:val="20"/>
      <w:szCs w:val="20"/>
    </w:rPr>
  </w:style>
  <w:style w:type="character" w:customStyle="1" w:styleId="PlainTextChar">
    <w:name w:val="Plain Text Char"/>
    <w:basedOn w:val="DefaultParagraphFont"/>
    <w:link w:val="PlainText"/>
    <w:uiPriority w:val="99"/>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unhideWhenUsed/>
    <w:rsid w:val="00F15B2B"/>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4016">
      <w:bodyDiv w:val="1"/>
      <w:marLeft w:val="0"/>
      <w:marRight w:val="0"/>
      <w:marTop w:val="0"/>
      <w:marBottom w:val="0"/>
      <w:divBdr>
        <w:top w:val="none" w:sz="0" w:space="0" w:color="auto"/>
        <w:left w:val="none" w:sz="0" w:space="0" w:color="auto"/>
        <w:bottom w:val="none" w:sz="0" w:space="0" w:color="auto"/>
        <w:right w:val="none" w:sz="0" w:space="0" w:color="auto"/>
      </w:divBdr>
    </w:div>
    <w:div w:id="26832899">
      <w:bodyDiv w:val="1"/>
      <w:marLeft w:val="0"/>
      <w:marRight w:val="0"/>
      <w:marTop w:val="0"/>
      <w:marBottom w:val="0"/>
      <w:divBdr>
        <w:top w:val="none" w:sz="0" w:space="0" w:color="auto"/>
        <w:left w:val="none" w:sz="0" w:space="0" w:color="auto"/>
        <w:bottom w:val="none" w:sz="0" w:space="0" w:color="auto"/>
        <w:right w:val="none" w:sz="0" w:space="0" w:color="auto"/>
      </w:divBdr>
    </w:div>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95249564">
      <w:bodyDiv w:val="1"/>
      <w:marLeft w:val="0"/>
      <w:marRight w:val="0"/>
      <w:marTop w:val="0"/>
      <w:marBottom w:val="0"/>
      <w:divBdr>
        <w:top w:val="none" w:sz="0" w:space="0" w:color="auto"/>
        <w:left w:val="none" w:sz="0" w:space="0" w:color="auto"/>
        <w:bottom w:val="none" w:sz="0" w:space="0" w:color="auto"/>
        <w:right w:val="none" w:sz="0" w:space="0" w:color="auto"/>
      </w:divBdr>
    </w:div>
    <w:div w:id="132991565">
      <w:bodyDiv w:val="1"/>
      <w:marLeft w:val="0"/>
      <w:marRight w:val="0"/>
      <w:marTop w:val="0"/>
      <w:marBottom w:val="0"/>
      <w:divBdr>
        <w:top w:val="none" w:sz="0" w:space="0" w:color="auto"/>
        <w:left w:val="none" w:sz="0" w:space="0" w:color="auto"/>
        <w:bottom w:val="none" w:sz="0" w:space="0" w:color="auto"/>
        <w:right w:val="none" w:sz="0" w:space="0" w:color="auto"/>
      </w:divBdr>
    </w:div>
    <w:div w:id="148833972">
      <w:bodyDiv w:val="1"/>
      <w:marLeft w:val="0"/>
      <w:marRight w:val="0"/>
      <w:marTop w:val="0"/>
      <w:marBottom w:val="0"/>
      <w:divBdr>
        <w:top w:val="none" w:sz="0" w:space="0" w:color="auto"/>
        <w:left w:val="none" w:sz="0" w:space="0" w:color="auto"/>
        <w:bottom w:val="none" w:sz="0" w:space="0" w:color="auto"/>
        <w:right w:val="none" w:sz="0" w:space="0" w:color="auto"/>
      </w:divBdr>
    </w:div>
    <w:div w:id="152380665">
      <w:bodyDiv w:val="1"/>
      <w:marLeft w:val="0"/>
      <w:marRight w:val="0"/>
      <w:marTop w:val="0"/>
      <w:marBottom w:val="0"/>
      <w:divBdr>
        <w:top w:val="none" w:sz="0" w:space="0" w:color="auto"/>
        <w:left w:val="none" w:sz="0" w:space="0" w:color="auto"/>
        <w:bottom w:val="none" w:sz="0" w:space="0" w:color="auto"/>
        <w:right w:val="none" w:sz="0" w:space="0" w:color="auto"/>
      </w:divBdr>
    </w:div>
    <w:div w:id="201677620">
      <w:bodyDiv w:val="1"/>
      <w:marLeft w:val="0"/>
      <w:marRight w:val="0"/>
      <w:marTop w:val="0"/>
      <w:marBottom w:val="0"/>
      <w:divBdr>
        <w:top w:val="none" w:sz="0" w:space="0" w:color="auto"/>
        <w:left w:val="none" w:sz="0" w:space="0" w:color="auto"/>
        <w:bottom w:val="none" w:sz="0" w:space="0" w:color="auto"/>
        <w:right w:val="none" w:sz="0" w:space="0" w:color="auto"/>
      </w:divBdr>
    </w:div>
    <w:div w:id="213006938">
      <w:bodyDiv w:val="1"/>
      <w:marLeft w:val="0"/>
      <w:marRight w:val="0"/>
      <w:marTop w:val="0"/>
      <w:marBottom w:val="0"/>
      <w:divBdr>
        <w:top w:val="none" w:sz="0" w:space="0" w:color="auto"/>
        <w:left w:val="none" w:sz="0" w:space="0" w:color="auto"/>
        <w:bottom w:val="none" w:sz="0" w:space="0" w:color="auto"/>
        <w:right w:val="none" w:sz="0" w:space="0" w:color="auto"/>
      </w:divBdr>
    </w:div>
    <w:div w:id="285047325">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417093166">
      <w:bodyDiv w:val="1"/>
      <w:marLeft w:val="0"/>
      <w:marRight w:val="0"/>
      <w:marTop w:val="0"/>
      <w:marBottom w:val="0"/>
      <w:divBdr>
        <w:top w:val="none" w:sz="0" w:space="0" w:color="auto"/>
        <w:left w:val="none" w:sz="0" w:space="0" w:color="auto"/>
        <w:bottom w:val="none" w:sz="0" w:space="0" w:color="auto"/>
        <w:right w:val="none" w:sz="0" w:space="0" w:color="auto"/>
      </w:divBdr>
    </w:div>
    <w:div w:id="437258113">
      <w:bodyDiv w:val="1"/>
      <w:marLeft w:val="0"/>
      <w:marRight w:val="0"/>
      <w:marTop w:val="0"/>
      <w:marBottom w:val="0"/>
      <w:divBdr>
        <w:top w:val="none" w:sz="0" w:space="0" w:color="auto"/>
        <w:left w:val="none" w:sz="0" w:space="0" w:color="auto"/>
        <w:bottom w:val="none" w:sz="0" w:space="0" w:color="auto"/>
        <w:right w:val="none" w:sz="0" w:space="0" w:color="auto"/>
      </w:divBdr>
    </w:div>
    <w:div w:id="459152788">
      <w:bodyDiv w:val="1"/>
      <w:marLeft w:val="0"/>
      <w:marRight w:val="0"/>
      <w:marTop w:val="0"/>
      <w:marBottom w:val="0"/>
      <w:divBdr>
        <w:top w:val="none" w:sz="0" w:space="0" w:color="auto"/>
        <w:left w:val="none" w:sz="0" w:space="0" w:color="auto"/>
        <w:bottom w:val="none" w:sz="0" w:space="0" w:color="auto"/>
        <w:right w:val="none" w:sz="0" w:space="0" w:color="auto"/>
      </w:divBdr>
    </w:div>
    <w:div w:id="559755121">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688215816">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768354494">
      <w:bodyDiv w:val="1"/>
      <w:marLeft w:val="0"/>
      <w:marRight w:val="0"/>
      <w:marTop w:val="0"/>
      <w:marBottom w:val="0"/>
      <w:divBdr>
        <w:top w:val="none" w:sz="0" w:space="0" w:color="auto"/>
        <w:left w:val="none" w:sz="0" w:space="0" w:color="auto"/>
        <w:bottom w:val="none" w:sz="0" w:space="0" w:color="auto"/>
        <w:right w:val="none" w:sz="0" w:space="0" w:color="auto"/>
      </w:divBdr>
    </w:div>
    <w:div w:id="842209751">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877206404">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07866943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164247838">
      <w:bodyDiv w:val="1"/>
      <w:marLeft w:val="0"/>
      <w:marRight w:val="0"/>
      <w:marTop w:val="0"/>
      <w:marBottom w:val="0"/>
      <w:divBdr>
        <w:top w:val="none" w:sz="0" w:space="0" w:color="auto"/>
        <w:left w:val="none" w:sz="0" w:space="0" w:color="auto"/>
        <w:bottom w:val="none" w:sz="0" w:space="0" w:color="auto"/>
        <w:right w:val="none" w:sz="0" w:space="0" w:color="auto"/>
      </w:divBdr>
    </w:div>
    <w:div w:id="1253900945">
      <w:bodyDiv w:val="1"/>
      <w:marLeft w:val="0"/>
      <w:marRight w:val="0"/>
      <w:marTop w:val="0"/>
      <w:marBottom w:val="0"/>
      <w:divBdr>
        <w:top w:val="none" w:sz="0" w:space="0" w:color="auto"/>
        <w:left w:val="none" w:sz="0" w:space="0" w:color="auto"/>
        <w:bottom w:val="none" w:sz="0" w:space="0" w:color="auto"/>
        <w:right w:val="none" w:sz="0" w:space="0" w:color="auto"/>
      </w:divBdr>
    </w:div>
    <w:div w:id="1310816926">
      <w:bodyDiv w:val="1"/>
      <w:marLeft w:val="0"/>
      <w:marRight w:val="0"/>
      <w:marTop w:val="0"/>
      <w:marBottom w:val="0"/>
      <w:divBdr>
        <w:top w:val="none" w:sz="0" w:space="0" w:color="auto"/>
        <w:left w:val="none" w:sz="0" w:space="0" w:color="auto"/>
        <w:bottom w:val="none" w:sz="0" w:space="0" w:color="auto"/>
        <w:right w:val="none" w:sz="0" w:space="0" w:color="auto"/>
      </w:divBdr>
    </w:div>
    <w:div w:id="1314021942">
      <w:bodyDiv w:val="1"/>
      <w:marLeft w:val="0"/>
      <w:marRight w:val="0"/>
      <w:marTop w:val="0"/>
      <w:marBottom w:val="0"/>
      <w:divBdr>
        <w:top w:val="none" w:sz="0" w:space="0" w:color="auto"/>
        <w:left w:val="none" w:sz="0" w:space="0" w:color="auto"/>
        <w:bottom w:val="none" w:sz="0" w:space="0" w:color="auto"/>
        <w:right w:val="none" w:sz="0" w:space="0" w:color="auto"/>
      </w:divBdr>
    </w:div>
    <w:div w:id="1335037295">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357542742">
      <w:bodyDiv w:val="1"/>
      <w:marLeft w:val="0"/>
      <w:marRight w:val="0"/>
      <w:marTop w:val="0"/>
      <w:marBottom w:val="0"/>
      <w:divBdr>
        <w:top w:val="none" w:sz="0" w:space="0" w:color="auto"/>
        <w:left w:val="none" w:sz="0" w:space="0" w:color="auto"/>
        <w:bottom w:val="none" w:sz="0" w:space="0" w:color="auto"/>
        <w:right w:val="none" w:sz="0" w:space="0" w:color="auto"/>
      </w:divBdr>
    </w:div>
    <w:div w:id="1362240179">
      <w:bodyDiv w:val="1"/>
      <w:marLeft w:val="0"/>
      <w:marRight w:val="0"/>
      <w:marTop w:val="0"/>
      <w:marBottom w:val="0"/>
      <w:divBdr>
        <w:top w:val="none" w:sz="0" w:space="0" w:color="auto"/>
        <w:left w:val="none" w:sz="0" w:space="0" w:color="auto"/>
        <w:bottom w:val="none" w:sz="0" w:space="0" w:color="auto"/>
        <w:right w:val="none" w:sz="0" w:space="0" w:color="auto"/>
      </w:divBdr>
    </w:div>
    <w:div w:id="1408503109">
      <w:bodyDiv w:val="1"/>
      <w:marLeft w:val="0"/>
      <w:marRight w:val="0"/>
      <w:marTop w:val="0"/>
      <w:marBottom w:val="0"/>
      <w:divBdr>
        <w:top w:val="none" w:sz="0" w:space="0" w:color="auto"/>
        <w:left w:val="none" w:sz="0" w:space="0" w:color="auto"/>
        <w:bottom w:val="none" w:sz="0" w:space="0" w:color="auto"/>
        <w:right w:val="none" w:sz="0" w:space="0" w:color="auto"/>
      </w:divBdr>
    </w:div>
    <w:div w:id="1411779408">
      <w:bodyDiv w:val="1"/>
      <w:marLeft w:val="0"/>
      <w:marRight w:val="0"/>
      <w:marTop w:val="0"/>
      <w:marBottom w:val="0"/>
      <w:divBdr>
        <w:top w:val="none" w:sz="0" w:space="0" w:color="auto"/>
        <w:left w:val="none" w:sz="0" w:space="0" w:color="auto"/>
        <w:bottom w:val="none" w:sz="0" w:space="0" w:color="auto"/>
        <w:right w:val="none" w:sz="0" w:space="0" w:color="auto"/>
      </w:divBdr>
    </w:div>
    <w:div w:id="1442990150">
      <w:bodyDiv w:val="1"/>
      <w:marLeft w:val="0"/>
      <w:marRight w:val="0"/>
      <w:marTop w:val="0"/>
      <w:marBottom w:val="0"/>
      <w:divBdr>
        <w:top w:val="none" w:sz="0" w:space="0" w:color="auto"/>
        <w:left w:val="none" w:sz="0" w:space="0" w:color="auto"/>
        <w:bottom w:val="none" w:sz="0" w:space="0" w:color="auto"/>
        <w:right w:val="none" w:sz="0" w:space="0" w:color="auto"/>
      </w:divBdr>
    </w:div>
    <w:div w:id="1633319233">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64034957">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812671507">
      <w:bodyDiv w:val="1"/>
      <w:marLeft w:val="0"/>
      <w:marRight w:val="0"/>
      <w:marTop w:val="0"/>
      <w:marBottom w:val="0"/>
      <w:divBdr>
        <w:top w:val="none" w:sz="0" w:space="0" w:color="auto"/>
        <w:left w:val="none" w:sz="0" w:space="0" w:color="auto"/>
        <w:bottom w:val="none" w:sz="0" w:space="0" w:color="auto"/>
        <w:right w:val="none" w:sz="0" w:space="0" w:color="auto"/>
      </w:divBdr>
    </w:div>
    <w:div w:id="1976980568">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 w:id="2050641148">
      <w:bodyDiv w:val="1"/>
      <w:marLeft w:val="0"/>
      <w:marRight w:val="0"/>
      <w:marTop w:val="0"/>
      <w:marBottom w:val="0"/>
      <w:divBdr>
        <w:top w:val="none" w:sz="0" w:space="0" w:color="auto"/>
        <w:left w:val="none" w:sz="0" w:space="0" w:color="auto"/>
        <w:bottom w:val="none" w:sz="0" w:space="0" w:color="auto"/>
        <w:right w:val="none" w:sz="0" w:space="0" w:color="auto"/>
      </w:divBdr>
    </w:div>
    <w:div w:id="213289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11.sv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ifegroups.northcoastchurch.com/suggestions-for-socials/" TargetMode="External"/><Relationship Id="rId17" Type="http://schemas.openxmlformats.org/officeDocument/2006/relationships/hyperlink" Target="https://www.northcoastchurch.com/mens-conference/"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thcoastimpact.org/" TargetMode="External"/><Relationship Id="rId24" Type="http://schemas.openxmlformats.org/officeDocument/2006/relationships/image" Target="media/image9.svg"/><Relationship Id="rId5" Type="http://schemas.openxmlformats.org/officeDocument/2006/relationships/webSettings" Target="webSettings.xml"/><Relationship Id="rId15" Type="http://schemas.openxmlformats.org/officeDocument/2006/relationships/hyperlink" Target="https://lifegroups.northcoastchurch.com/pro-tips/"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lifegroups.northcoastchurch.com/leader-tools/" TargetMode="External"/><Relationship Id="rId19" Type="http://schemas.openxmlformats.org/officeDocument/2006/relationships/hyperlink" Target="https://www.northcoastchurch.com/ap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orthcoastchurch.com/attendance"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1217</Words>
  <Characters>6940</Characters>
  <Application>Microsoft Office Word</Application>
  <DocSecurity>0</DocSecurity>
  <Lines>57</Lines>
  <Paragraphs>16</Paragraphs>
  <ScaleCrop>false</ScaleCrop>
  <Company/>
  <LinksUpToDate>false</LinksUpToDate>
  <CharactersWithSpaces>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Jacquelyn Volk</cp:lastModifiedBy>
  <cp:revision>2</cp:revision>
  <cp:lastPrinted>2025-09-18T23:59:00Z</cp:lastPrinted>
  <dcterms:created xsi:type="dcterms:W3CDTF">2025-10-10T22:48:00Z</dcterms:created>
  <dcterms:modified xsi:type="dcterms:W3CDTF">2025-10-10T22:48:00Z</dcterms:modified>
</cp:coreProperties>
</file>