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documenttasks/documenttasks1.xml" ContentType="application/vnd.ms-office.documenttask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4C810D" w14:textId="77777777" w:rsidR="0002673E" w:rsidRDefault="00307F6B">
      <w:pPr>
        <w:pBdr>
          <w:bottom w:val="single" w:sz="12" w:space="4" w:color="000000"/>
        </w:pBdr>
        <w:spacing w:after="40"/>
        <w:jc w:val="center"/>
      </w:pPr>
      <w:r>
        <w:rPr>
          <w:spacing w:val="80"/>
          <w:sz w:val="18"/>
          <w:szCs w:val="18"/>
        </w:rPr>
        <w:t>LIFE GROUPS   |   LEADER GUIDE</w:t>
      </w:r>
    </w:p>
    <w:p w14:paraId="3E2B3E43" w14:textId="77777777" w:rsidR="0002673E" w:rsidRDefault="3259BE20">
      <w:pPr>
        <w:spacing w:after="120" w:line="264" w:lineRule="auto"/>
        <w:jc w:val="center"/>
      </w:pPr>
      <w:r w:rsidRPr="3259BE20">
        <w:rPr>
          <w:color w:val="595959" w:themeColor="text1" w:themeTint="A6"/>
          <w:sz w:val="18"/>
          <w:szCs w:val="18"/>
        </w:rPr>
        <w:t xml:space="preserve">Fall Week 6  ·  October 24–25, 2026</w:t>
      </w:r>
    </w:p>
    <w:p w14:paraId="105CAF32" w14:textId="77777777" w:rsidR="0002673E" w:rsidRDefault="3259BE20">
      <w:pPr>
        <w:spacing w:after="60" w:line="264" w:lineRule="auto"/>
        <w:jc w:val="center"/>
      </w:pPr>
      <w:r w:rsidRPr="3259BE20">
        <w:rPr>
          <w:sz w:val="40"/>
          <w:szCs w:val="40"/>
        </w:rPr>
        <w:t xml:space="preserve">Answers To The Final Exam</w:t>
      </w:r>
    </w:p>
    <w:p w14:paraId="2D8BE2BA" w14:textId="77777777" w:rsidR="0002673E" w:rsidRDefault="3259BE20">
      <w:pPr>
        <w:spacing w:after="200" w:line="264" w:lineRule="auto"/>
        <w:jc w:val="center"/>
      </w:pPr>
      <w:r w:rsidRPr="3259BE20">
        <w:rPr>
          <w:color w:val="595959" w:themeColor="text1" w:themeTint="A6"/>
          <w:sz w:val="19"/>
          <w:szCs w:val="19"/>
        </w:rPr>
        <w:t xml:space="preserve">Matthew 25:31–46  ·  Pastor Chris Brown  ·  Message #73</w:t>
      </w:r>
    </w:p>
    <w:tbl>
      <w:tblPr>
        <w:tblW w:w="108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10800"/>
      </w:tblGrid>
      <w:tr w:rsidR="0002673E" w14:paraId="349960AF" w14:textId="77777777">
        <w:tc>
          <w:tcPr>
            <w:tcW w:w="10800" w:type="dxa"/>
            <w:tcMar>
              <w:top w:w="140" w:type="dxa"/>
              <w:left w:w="200" w:type="dxa"/>
              <w:bottom w:w="140" w:type="dxa"/>
              <w:right w:w="200" w:type="dxa"/>
            </w:tcMar>
          </w:tcPr>
          <w:p w14:paraId="5429DE3E" w14:textId="77777777" w:rsidR="0002673E" w:rsidRDefault="00307F6B">
            <w:pPr>
              <w:spacing w:line="264" w:lineRule="auto"/>
              <w:jc w:val="center"/>
            </w:pPr>
            <w:r>
              <w:rPr>
                <w:b/>
                <w:bCs/>
                <w:sz w:val="22"/>
                <w:szCs w:val="22"/>
              </w:rPr>
              <w:t xml:space="preserve">The big idea:</w:t>
            </w:r>
            <w:r>
              <w:rPr>
                <w:sz w:val="22"/>
                <w:szCs w:val="22"/>
              </w:rPr>
              <w:t xml:space="preserve"> How we treat people doesn't make us citizens of Heaven. It's the evidence of how a true citizen lives.</w:t>
            </w:r>
          </w:p>
        </w:tc>
      </w:tr>
    </w:tbl>
    <w:p w14:paraId="67C78A1B" w14:textId="77777777" w:rsidR="0002673E" w:rsidRDefault="00307F6B">
      <w:pPr>
        <w:keepNext/>
        <w:spacing w:before="220" w:after="100"/>
      </w:pPr>
      <w:r>
        <w:rPr>
          <w:color w:val="595959"/>
          <w:spacing w:val="60"/>
          <w:sz w:val="15"/>
          <w:szCs w:val="15"/>
        </w:rPr>
        <w:t>HOW TO USE THIS GUIDE</w:t>
      </w:r>
    </w:p>
    <w:tbl>
      <w:tblPr>
        <w:tblW w:w="108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5400"/>
        <w:gridCol w:w="5400"/>
      </w:tblGrid>
      <w:tr w:rsidR="0002673E" w14:paraId="761F30A6" w14:textId="77777777" w:rsidTr="3259BE20">
        <w:trPr>
          <w:cantSplit/>
        </w:trPr>
        <w:tc>
          <w:tcPr>
            <w:tcW w:w="5400" w:type="dxa"/>
            <w:shd w:val="clear" w:color="auto" w:fill="F2F2F2" w:themeFill="background1" w:themeFillShade="F2"/>
            <w:tcMar>
              <w:top w:w="100" w:type="dxa"/>
              <w:left w:w="140" w:type="dxa"/>
              <w:bottom w:w="80" w:type="dxa"/>
              <w:right w:w="140" w:type="dxa"/>
            </w:tcMar>
          </w:tcPr>
          <w:p w14:paraId="3FAFC5EE" w14:textId="77777777" w:rsidR="0002673E" w:rsidRDefault="00307F6B">
            <w:pPr>
              <w:spacing w:after="60" w:line="264" w:lineRule="auto"/>
            </w:pPr>
            <w:r>
              <w:rPr>
                <w:b/>
                <w:bCs/>
              </w:rPr>
              <w:t>Plain text</w:t>
            </w:r>
          </w:p>
          <w:p w14:paraId="4C6F4EE0" w14:textId="77777777" w:rsidR="0002673E" w:rsidRDefault="00307F6B">
            <w:pPr>
              <w:spacing w:after="60" w:line="264" w:lineRule="auto"/>
            </w:pPr>
            <w:r>
              <w:rPr>
                <w:color w:val="262626"/>
                <w:sz w:val="18"/>
                <w:szCs w:val="18"/>
              </w:rPr>
              <w:t>= your group's guide. Same questions your group has in their hands.</w:t>
            </w:r>
          </w:p>
        </w:tc>
        <w:tc>
          <w:tcPr>
            <w:tcW w:w="5400" w:type="dxa"/>
            <w:shd w:val="clear" w:color="auto" w:fill="F2F2F2" w:themeFill="background1" w:themeFillShade="F2"/>
            <w:tcMar>
              <w:top w:w="100" w:type="dxa"/>
              <w:left w:w="140" w:type="dxa"/>
              <w:bottom w:w="80" w:type="dxa"/>
              <w:right w:w="140" w:type="dxa"/>
            </w:tcMar>
          </w:tcPr>
          <w:p w14:paraId="4D85386A" w14:textId="77777777" w:rsidR="0002673E" w:rsidRDefault="00307F6B">
            <w:pPr>
              <w:spacing w:after="60" w:line="264" w:lineRule="auto"/>
            </w:pPr>
            <w:r>
              <w:rPr>
                <w:b/>
                <w:bCs/>
              </w:rPr>
              <w:t>Grey boxes and Leader Extras</w:t>
            </w:r>
          </w:p>
          <w:p w14:paraId="69D3A78A" w14:textId="77777777" w:rsidR="0002673E" w:rsidRDefault="3259BE20">
            <w:pPr>
              <w:spacing w:after="60" w:line="264" w:lineRule="auto"/>
            </w:pPr>
            <w:r w:rsidRPr="3259BE20">
              <w:rPr>
                <w:color w:val="262626" w:themeColor="text1" w:themeTint="D9"/>
                <w:sz w:val="18"/>
                <w:szCs w:val="18"/>
              </w:rPr>
              <w:t>= for you only. Tips, extra questions and background your group doesn't see.</w:t>
            </w:r>
          </w:p>
        </w:tc>
      </w:tr>
    </w:tbl>
    <w:p w14:paraId="79E1B0E8" w14:textId="77777777" w:rsidR="0002673E" w:rsidRDefault="00307F6B">
      <w:pPr>
        <w:keepNext/>
        <w:spacing w:before="220" w:after="100"/>
      </w:pPr>
      <w:r>
        <w:rPr>
          <w:color w:val="595959"/>
          <w:spacing w:val="60"/>
          <w:sz w:val="15"/>
          <w:szCs w:val="15"/>
        </w:rPr>
        <w:t>THIS WEEK IN 30 SECONDS</w:t>
      </w:r>
    </w:p>
    <w:tbl>
      <w:tblPr>
        <w:tblW w:w="108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3600"/>
        <w:gridCol w:w="3600"/>
        <w:gridCol w:w="3600"/>
      </w:tblGrid>
      <w:tr w:rsidR="0002673E" w14:paraId="75974328" w14:textId="77777777" w:rsidTr="3259BE20">
        <w:trPr>
          <w:cantSplit/>
        </w:trPr>
        <w:tc>
          <w:tcPr>
            <w:tcW w:w="3600" w:type="dxa"/>
            <w:tcMar>
              <w:top w:w="100" w:type="dxa"/>
              <w:left w:w="140" w:type="dxa"/>
              <w:bottom w:w="80" w:type="dxa"/>
              <w:right w:w="140" w:type="dxa"/>
            </w:tcMar>
          </w:tcPr>
          <w:p w14:paraId="55514B64" w14:textId="77777777" w:rsidR="0002673E" w:rsidRDefault="00307F6B">
            <w:pPr>
              <w:spacing w:after="60" w:line="264" w:lineRule="auto"/>
            </w:pPr>
            <w:r>
              <w:rPr>
                <w:b/>
                <w:bCs/>
              </w:rPr>
              <w:t>The passage</w:t>
            </w:r>
          </w:p>
          <w:p w14:paraId="6234773A" w14:textId="77777777" w:rsidR="0002673E" w:rsidRDefault="00307F6B">
            <w:pPr>
              <w:spacing w:after="60" w:line="264" w:lineRule="auto"/>
            </w:pPr>
            <w:r>
              <w:rPr>
                <w:color w:val="262626"/>
                <w:sz w:val="18"/>
                <w:szCs w:val="18"/>
              </w:rPr>
              <w:t xml:space="preserve">The sheep and the goats. This is the last thing Jesus teaches in Matthew; the next verse (26:1) begins the road to the cross. Chapters 24 and 25 have been one long answer to "When will this happen?" Three parables told us to be ready. This one shows us what ready looks like.</w:t>
            </w:r>
          </w:p>
        </w:tc>
        <w:tc>
          <w:tcPr>
            <w:tcW w:w="3600" w:type="dxa"/>
            <w:tcMar>
              <w:top w:w="100" w:type="dxa"/>
              <w:left w:w="140" w:type="dxa"/>
              <w:bottom w:w="80" w:type="dxa"/>
              <w:right w:w="140" w:type="dxa"/>
            </w:tcMar>
          </w:tcPr>
          <w:p w14:paraId="30455B8E" w14:textId="77777777" w:rsidR="0002673E" w:rsidRDefault="00307F6B">
            <w:pPr>
              <w:spacing w:after="60" w:line="264" w:lineRule="auto"/>
            </w:pPr>
            <w:r>
              <w:rPr>
                <w:b/>
                <w:bCs/>
              </w:rPr>
              <w:t>Watch for</w:t>
            </w:r>
          </w:p>
          <w:p w14:paraId="09A22DE6" w14:textId="13A766B5" w:rsidR="0002673E" w:rsidRDefault="3259BE20">
            <w:pPr>
              <w:pStyle w:val="ListParagraph"/>
              <w:numPr>
                <w:ilvl w:val="0"/>
                <w:numId w:val="1"/>
              </w:numPr>
              <w:spacing w:after="50"/>
            </w:pPr>
            <w:r>
              <w:rPr>
                <w:b/>
                <w:bCs/>
                <w:color w:val="262626" w:themeColor="text1" w:themeTint="D9"/>
                <w:sz w:val="18"/>
                <w:szCs w:val="18"/>
              </w:rPr>
              <w:t xml:space="preserve">"So I get into heaven by helping people?"</w:t>
            </w:r>
            <w:r>
              <w:rPr>
                <w:color w:val="262626" w:themeColor="text1" w:themeTint="D9"/>
                <w:sz w:val="18"/>
                <w:szCs w:val="18"/>
              </w:rPr>
              <w:t xml:space="preserve"> Fruit, not payment.</w:t>
            </w:r>
          </w:p>
          <w:p w14:paraId="5626A8F8" w14:textId="77777777" w:rsidR="0002673E" w:rsidRDefault="00307F6B">
            <w:pPr>
              <w:pStyle w:val="ListParagraph"/>
              <w:numPr>
                <w:ilvl w:val="0"/>
                <w:numId w:val="1"/>
              </w:numPr>
              <w:spacing w:after="50"/>
            </w:pPr>
            <w:r>
              <w:rPr>
                <w:b/>
                <w:bCs/>
                <w:color w:val="262626"/>
                <w:sz w:val="18"/>
                <w:szCs w:val="18"/>
              </w:rPr>
              <w:t xml:space="preserve">"The least of these" as a political debate:</w:t>
            </w:r>
            <w:r>
              <w:rPr>
                <w:color w:val="262626"/>
                <w:sz w:val="18"/>
                <w:szCs w:val="18"/>
              </w:rPr>
              <w:t xml:space="preserve"> bring it back to the room.</w:t>
            </w:r>
          </w:p>
          <w:p w14:paraId="733F8A02" w14:textId="2EBDA480" w:rsidR="0002673E" w:rsidRDefault="3259BE20" w:rsidP="3259BE20">
            <w:pPr>
              <w:pStyle w:val="ListParagraph"/>
              <w:numPr>
                <w:ilvl w:val="0"/>
                <w:numId w:val="1"/>
              </w:numPr>
              <w:spacing w:after="50"/>
              <w:rPr>
                <w:color w:val="262626" w:themeColor="text1" w:themeTint="D9"/>
                <w:sz w:val="18"/>
                <w:szCs w:val="18"/>
              </w:rPr>
            </w:pPr>
            <w:commentRangeStart w:id="0"/>
            <w:commentRangeEnd w:id="0"/>
            <w:r>
              <w:rPr>
                <w:b/>
                <w:bCs/>
                <w:color w:val="262626" w:themeColor="text1" w:themeTint="D9"/>
                <w:sz w:val="18"/>
                <w:szCs w:val="18"/>
              </w:rPr>
              <w:t xml:space="preserve">Real questions about hell:</w:t>
            </w:r>
            <w:r>
              <w:rPr>
                <w:color w:val="262626" w:themeColor="text1" w:themeTint="D9"/>
                <w:sz w:val="18"/>
                <w:szCs w:val="18"/>
              </w:rPr>
              <w:t xml:space="preserve"> don't rush them, and don't let the room turn them into a debate.</w:t>
            </w:r>
          </w:p>
        </w:tc>
        <w:tc>
          <w:tcPr>
            <w:tcW w:w="3600" w:type="dxa"/>
            <w:shd w:val="clear" w:color="auto" w:fill="F2F2F2" w:themeFill="background1" w:themeFillShade="F2"/>
            <w:tcMar>
              <w:top w:w="100" w:type="dxa"/>
              <w:left w:w="140" w:type="dxa"/>
              <w:bottom w:w="80" w:type="dxa"/>
              <w:right w:w="140" w:type="dxa"/>
            </w:tcMar>
          </w:tcPr>
          <w:p w14:paraId="553B56F1" w14:textId="77777777" w:rsidR="0002673E" w:rsidRDefault="00307F6B">
            <w:pPr>
              <w:spacing w:after="60" w:line="264" w:lineRule="auto"/>
            </w:pPr>
            <w:r>
              <w:rPr>
                <w:b/>
                <w:bCs/>
              </w:rPr>
              <w:t>A win this week</w:t>
            </w:r>
          </w:p>
          <w:p w14:paraId="77096C64" w14:textId="77777777" w:rsidR="0002673E" w:rsidRDefault="3259BE20">
            <w:pPr>
              <w:spacing w:after="60" w:line="264" w:lineRule="auto"/>
            </w:pPr>
            <w:r w:rsidRPr="3259BE20">
              <w:rPr>
                <w:color w:val="262626" w:themeColor="text1" w:themeTint="D9"/>
                <w:sz w:val="18"/>
                <w:szCs w:val="18"/>
              </w:rPr>
              <w:t xml:space="preserve">Everyone leaves knowing that loving people is the evidence of a life surrendered to Jesus, not the price of it, and with one person they'll show up for this week.</w:t>
            </w:r>
            <w:r w:rsidRPr="3259BE20">
              <w:rPr>
                <w:b/>
                <w:bCs/>
                <w:color w:val="262626" w:themeColor="text1" w:themeTint="D9"/>
                <w:sz w:val="18"/>
                <w:szCs w:val="18"/>
              </w:rPr>
            </w:r>
            <w:r w:rsidRPr="3259BE20">
              <w:rPr>
                <w:color w:val="262626" w:themeColor="text1" w:themeTint="D9"/>
                <w:sz w:val="18"/>
                <w:szCs w:val="18"/>
              </w:rPr>
            </w:r>
          </w:p>
        </w:tc>
      </w:tr>
    </w:tbl>
    <w:p w14:paraId="79E1B0E8" w14:textId="77777777" w:rsidR="0002673E" w:rsidRDefault="00307F6B">
      <w:pPr>
        <w:keepNext/>
        <w:spacing w:before="220" w:after="100"/>
      </w:pPr>
      <w:r>
        <w:rPr>
          <w:color w:val="595959"/>
          <w:spacing w:val="60"/>
          <w:sz w:val="15"/>
          <w:szCs w:val="15"/>
        </w:rPr>
        <w:t>LISTEN: THIS WEEK'S LEADER PODCAST</w:t>
      </w:r>
    </w:p>
    <w:tbl>
      <w:tblPr>
        <w:tblW w:w="108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1700"/>
        <w:gridCol w:w="9100"/>
      </w:tblGrid>
      <w:tr w:rsidR="0002673E" w14:paraId="349960AF" w14:textId="77777777">
        <w:tc>
          <w:tcPr>
            <w:tcW w:w="1700" w:type="dxa"/>
            <w:tcMar>
              <w:top w:w="140" w:type="dxa"/>
              <w:left w:w="200" w:type="dxa"/>
              <w:bottom w:w="140" w:type="dxa"/>
              <w:right w:w="200" w:type="dxa"/>
            </w:tcMar>
            <w:vAlign w:val="center"/>
          </w:tcPr>
          <w:p w14:paraId="5429DE3E" w14:textId="77777777" w:rsidR="0002673E" w:rsidRDefault="00307F6B">
            <w:pPr>
              <w:spacing w:line="264" w:lineRule="auto"/>
              <w:jc w:val="center"/>
            </w:pPr>
            <w:r>
              <w:drawing>
                <wp:inline xmlns:a="http://schemas.openxmlformats.org/drawingml/2006/main" xmlns:pic="http://schemas.openxmlformats.org/drawingml/2006/picture">
                  <wp:extent cx="914400" cy="914400"/>
                  <wp:docPr id="1" name="Picture 1"/>
                  <wp:cNvGraphicFramePr>
                    <a:graphicFrameLocks noChangeAspect="1"/>
                  </wp:cNvGraphicFramePr>
                  <a:graphic>
                    <a:graphicData uri="http://schemas.openxmlformats.org/drawingml/2006/picture">
                      <pic:pic>
                        <pic:nvPicPr>
                          <pic:cNvPr id="0" name="podcast-qr.png"/>
                          <pic:cNvPicPr/>
                        </pic:nvPicPr>
                        <pic:blipFill>
                          <a:blip r:embed="rId24"/>
                          <a:stretch>
                            <a:fillRect/>
                          </a:stretch>
                        </pic:blipFill>
                        <pic:spPr>
                          <a:xfrm>
                            <a:off x="0" y="0"/>
                            <a:ext cx="914400" cy="914400"/>
                          </a:xfrm>
                          <a:prstGeom prst="rect"/>
                        </pic:spPr>
                      </pic:pic>
                    </a:graphicData>
                  </a:graphic>
                </wp:inline>
              </w:drawing>
            </w:r>
          </w:p>
        </w:tc>
        <w:tc>
          <w:tcPr>
            <w:tcW w:w="9100" w:type="dxa"/>
            <w:tcMar>
              <w:top w:w="140" w:type="dxa"/>
              <w:left w:w="200" w:type="dxa"/>
              <w:bottom w:w="140" w:type="dxa"/>
              <w:right w:w="200" w:type="dxa"/>
            </w:tcMar>
            <w:vAlign w:val="center"/>
          </w:tcPr>
          <w:p w14:paraId="5429DE3E" w14:textId="77777777" w:rsidR="0002673E" w:rsidRDefault="00307F6B">
            <w:pPr>
              <w:spacing w:line="264" w:lineRule="auto"/>
              <w:jc w:val="left"/>
            </w:pPr>
            <w:r>
              <w:rPr>
                <w:b/>
                <w:color w:val="262626"/>
                <w:sz w:val="19"/>
              </w:rPr>
              <w:t xml:space="preserve">Go behind the parable. </w:t>
            </w:r>
            <w:r>
              <w:rPr>
                <w:b w:val="0"/>
                <w:color w:val="262626"/>
                <w:sz w:val="19"/>
              </w:rPr>
              <w:t>Why would a shepherd split up sheep and goats in the first place? And why is everybody in this story so surprised? The leader podcast digs into the background, the history and the odd little details that make this week's questions easier to lead. Good for the drive to group, or while the coffee's brewing.</w:t>
            </w:r>
          </w:p>
          <w:p>
            <w:pPr>
              <w:spacing w:before="80"/>
            </w:pPr>
            <w:r>
              <w:rPr>
                <w:b w:val="0"/>
                <w:color w:val="262626"/>
                <w:sz w:val="19"/>
              </w:rPr>
              <w:t xml:space="preserve">Scan the code or open the episode: </w:t>
            </w:r>
            <w:hyperlink r:id="rId25">
              <w:r>
                <w:rPr>
                  <w:b/>
                  <w:color w:val="262626"/>
                  <w:sz w:val="19"/>
                  <w:u w:val="single"/>
                </w:rPr>
                <w:t>share.transistor.fm/s/c3382472</w:t>
              </w:r>
            </w:hyperlink>
            <w:r>
              <w:rPr>
                <w:b w:val="0"/>
                <w:color w:val="262626"/>
                <w:sz w:val="19"/>
              </w:rPr>
              <w:t>. Pass it on to your co-leader or host.</w:t>
            </w:r>
          </w:p>
        </w:tc>
      </w:tr>
    </w:tbl>
    <w:p w14:paraId="76FAA020" w14:textId="77777777" w:rsidR="0002673E" w:rsidRDefault="00307F6B">
      <w:pPr>
        <w:keepNext/>
        <w:spacing w:before="220" w:after="100"/>
      </w:pPr>
      <w:r>
        <w:rPr>
          <w:color w:val="595959"/>
          <w:spacing w:val="60"/>
          <w:sz w:val="15"/>
          <w:szCs w:val="15"/>
        </w:rPr>
        <w:t>LEADER NOTES &amp; LINKS</w:t>
      </w:r>
    </w:p>
    <w:p w14:paraId="5B07AD86" w14:textId="77777777" w:rsidR="0002673E" w:rsidRDefault="00307F6B">
      <w:pPr>
        <w:pStyle w:val="ListParagraph"/>
        <w:numPr>
          <w:ilvl w:val="0"/>
          <w:numId w:val="1"/>
        </w:numPr>
        <w:spacing w:after="50"/>
      </w:pPr>
      <w:r>
        <w:rPr>
          <w:b/>
          <w:bCs/>
          <w:color w:val="262626"/>
          <w:sz w:val="19"/>
          <w:szCs w:val="19"/>
        </w:rPr>
        <w:t xml:space="preserve">Social &amp; Impact:</w:t>
      </w:r>
      <w:r>
        <w:rPr>
          <w:color w:val="262626"/>
          <w:sz w:val="19"/>
          <w:szCs w:val="19"/>
        </w:rPr>
        <w:t xml:space="preserve"> Still no date? There's no better week to plan an Impact Project. </w:t>
      </w:r>
      <w:hyperlink r:id="rId11">
        <w:r>
          <w:rPr>
            <w:b/>
            <w:bCs/>
            <w:color w:val="262626"/>
            <w:sz w:val="19"/>
            <w:szCs w:val="19"/>
            <w:u w:val="single"/>
          </w:rPr>
          <w:t xml:space="preserve">Social ideas</w:t>
        </w:r>
      </w:hyperlink>
      <w:r>
        <w:rPr>
          <w:color w:val="262626"/>
          <w:sz w:val="19"/>
          <w:szCs w:val="19"/>
        </w:rPr>
        <w:t xml:space="preserve"> · </w:t>
      </w:r>
      <w:hyperlink r:id="rId12">
        <w:r>
          <w:rPr>
            <w:b/>
            <w:bCs/>
            <w:color w:val="262626"/>
            <w:sz w:val="19"/>
            <w:szCs w:val="19"/>
            <w:u w:val="single"/>
          </w:rPr>
          <w:t xml:space="preserve">Impact Projects</w:t>
        </w:r>
      </w:hyperlink>
    </w:p>
    <w:p w14:paraId="1439EA4E" w14:textId="77777777" w:rsidR="0002673E" w:rsidRDefault="00307F6B">
      <w:pPr>
        <w:pStyle w:val="ListParagraph"/>
        <w:numPr>
          <w:ilvl w:val="0"/>
          <w:numId w:val="1"/>
        </w:numPr>
        <w:spacing w:after="50"/>
      </w:pPr>
      <w:r>
        <w:rPr>
          <w:b/>
          <w:bCs/>
          <w:color w:val="262626"/>
          <w:sz w:val="19"/>
          <w:szCs w:val="19"/>
        </w:rPr>
        <w:t xml:space="preserve">Leader podcast:</w:t>
      </w:r>
      <w:r>
        <w:rPr>
          <w:color w:val="262626"/>
          <w:sz w:val="19"/>
          <w:szCs w:val="19"/>
        </w:rPr>
        <w:t xml:space="preserve"> a walkthrough of the questions, the tricky moments and what to say. </w:t>
      </w:r>
      <w:hyperlink r:id="rId13">
        <w:r>
          <w:rPr>
            <w:b/>
            <w:bCs/>
            <w:color w:val="262626"/>
            <w:sz w:val="19"/>
            <w:szCs w:val="19"/>
            <w:u w:val="single"/>
          </w:rPr>
          <w:t xml:space="preserve">northcoastleaders.transistor.fm</w:t>
        </w:r>
      </w:hyperlink>
    </w:p>
    <w:p w14:paraId="04806707" w14:textId="77777777" w:rsidR="0002673E" w:rsidRDefault="3259BE20">
      <w:pPr>
        <w:pStyle w:val="ListParagraph"/>
        <w:numPr>
          <w:ilvl w:val="0"/>
          <w:numId w:val="1"/>
        </w:numPr>
        <w:spacing w:after="50"/>
      </w:pPr>
      <w:r w:rsidRPr="3259BE20">
        <w:rPr>
          <w:b/>
          <w:bCs/>
          <w:color w:val="262626" w:themeColor="text1" w:themeTint="D9"/>
          <w:sz w:val="19"/>
          <w:szCs w:val="19"/>
        </w:rPr>
        <w:t>Monthly leader email:</w:t>
      </w:r>
      <w:r w:rsidRPr="3259BE20">
        <w:rPr>
          <w:color w:val="262626" w:themeColor="text1" w:themeTint="D9"/>
          <w:sz w:val="19"/>
          <w:szCs w:val="19"/>
        </w:rPr>
        <w:t xml:space="preserve"> behind-the-scenes news, stories and a recipe or two. </w:t>
      </w:r>
      <w:hyperlink r:id="rId14">
        <w:r w:rsidRPr="3259BE20">
          <w:rPr>
            <w:b/>
            <w:bCs/>
            <w:color w:val="262626" w:themeColor="text1" w:themeTint="D9"/>
            <w:sz w:val="19"/>
            <w:szCs w:val="19"/>
            <w:u w:val="single"/>
          </w:rPr>
          <w:t>Subscribe</w:t>
        </w:r>
      </w:hyperlink>
    </w:p>
    <w:p w14:paraId="543B4868" w14:textId="77777777" w:rsidR="0002673E" w:rsidRDefault="00307F6B">
      <w:pPr>
        <w:pStyle w:val="ListParagraph"/>
        <w:numPr>
          <w:ilvl w:val="0"/>
          <w:numId w:val="1"/>
        </w:numPr>
        <w:spacing w:after="50"/>
      </w:pPr>
      <w:r>
        <w:rPr>
          <w:b/>
          <w:bCs/>
          <w:color w:val="262626"/>
          <w:sz w:val="19"/>
          <w:szCs w:val="19"/>
        </w:rPr>
        <w:t>Tell us:</w:t>
      </w:r>
      <w:r>
        <w:rPr>
          <w:color w:val="262626"/>
          <w:sz w:val="19"/>
          <w:szCs w:val="19"/>
        </w:rPr>
        <w:t xml:space="preserve"> a question, a win, or something great about someone in your group? </w:t>
      </w:r>
      <w:hyperlink r:id="rId15" w:history="1">
        <w:r>
          <w:rPr>
            <w:b/>
            <w:bCs/>
            <w:color w:val="262626"/>
            <w:sz w:val="19"/>
            <w:szCs w:val="19"/>
            <w:u w:val="single"/>
          </w:rPr>
          <w:t>Send it here</w:t>
        </w:r>
      </w:hyperlink>
    </w:p>
    <w:p w14:paraId="2152DDBC" w14:textId="77777777" w:rsidR="0002673E" w:rsidRDefault="00307F6B">
      <w:pPr>
        <w:pStyle w:val="ListParagraph"/>
        <w:numPr>
          <w:ilvl w:val="0"/>
          <w:numId w:val="1"/>
        </w:numPr>
        <w:spacing w:after="50"/>
      </w:pPr>
      <w:r>
        <w:rPr>
          <w:b/>
          <w:bCs/>
          <w:color w:val="262626"/>
          <w:sz w:val="19"/>
          <w:szCs w:val="19"/>
        </w:rPr>
        <w:t>Post attendance:</w:t>
      </w:r>
      <w:r>
        <w:rPr>
          <w:color w:val="262626"/>
          <w:sz w:val="19"/>
          <w:szCs w:val="19"/>
        </w:rPr>
        <w:t xml:space="preserve"> </w:t>
      </w:r>
      <w:hyperlink r:id="rId16" w:history="1">
        <w:r>
          <w:rPr>
            <w:b/>
            <w:bCs/>
            <w:color w:val="262626"/>
            <w:sz w:val="19"/>
            <w:szCs w:val="19"/>
            <w:u w:val="single"/>
          </w:rPr>
          <w:t>northcoastchurch.com/attendance</w:t>
        </w:r>
      </w:hyperlink>
    </w:p>
    <w:p w14:paraId="2D254841" w14:textId="77777777" w:rsidR="0002673E" w:rsidRDefault="3259BE20" w:rsidP="3259BE20">
      <w:pPr>
        <w:pStyle w:val="ListParagraph"/>
        <w:numPr>
          <w:ilvl w:val="0"/>
          <w:numId w:val="1"/>
        </w:numPr>
        <w:spacing w:after="50"/>
        <w:rPr>
          <w:color w:val="262626" w:themeColor="text1" w:themeTint="D9"/>
          <w:sz w:val="19"/>
          <w:szCs w:val="19"/>
        </w:rPr>
      </w:pPr>
      <w:commentRangeStart w:id="2"/>
      <w:commentRangeEnd w:id="2"/>
      <w:r>
        <w:rPr>
          <w:b/>
          <w:bCs/>
          <w:color w:val="262626" w:themeColor="text1" w:themeTint="D9"/>
          <w:sz w:val="19"/>
          <w:szCs w:val="19"/>
        </w:rPr>
        <w:t xml:space="preserve">Baptisms in November:</w:t>
      </w:r>
      <w:r>
        <w:rPr>
          <w:color w:val="262626" w:themeColor="text1" w:themeTint="D9"/>
          <w:sz w:val="19"/>
          <w:szCs w:val="19"/>
        </w:rPr>
        <w:t xml:space="preserve"> If anyone in your group has been thinking about it, this is the month to point them to. Dates by campus: </w:t>
      </w:r>
      <w:hyperlink r:id="rId23">
        <w:r>
          <w:rPr>
            <w:b/>
            <w:bCs/>
            <w:color w:val="262626"/>
            <w:sz w:val="19"/>
            <w:szCs w:val="19"/>
            <w:u w:val="single"/>
          </w:rPr>
          <w:t xml:space="preserve">northcoastchurch.com/baptisms</w:t>
        </w:r>
      </w:hyperlink>
      <w:r>
        <w:rPr>
          <w:color w:val="262626" w:themeColor="text1" w:themeTint="D9"/>
          <w:sz w:val="19"/>
          <w:szCs w:val="19"/>
        </w:rPr>
        <w:t xml:space="preserve">.</w:t>
      </w:r>
    </w:p>
    <w:p w14:paraId="79F61698" w14:textId="77777777" w:rsidR="0002673E" w:rsidRDefault="3259BE20">
      <w:pPr>
        <w:keepNext/>
        <w:spacing w:before="220" w:after="100"/>
      </w:pPr>
      <w:r>
        <w:rPr>
          <w:color w:val="595959"/>
          <w:spacing w:val="60"/>
          <w:sz w:val="15"/>
          <w:szCs w:val="15"/>
        </w:rPr>
        <w:t>SERMON NOTES: OUTLINE</w:t>
      </w:r>
    </w:p>
    <w:p w14:paraId="1366A679" w14:textId="77777777" w:rsidR="0002673E" w:rsidRDefault="3259BE20">
      <w:pPr>
        <w:spacing w:after="60" w:line="264" w:lineRule="auto"/>
      </w:pPr>
      <w:r w:rsidRPr="3259BE20">
        <w:rPr>
          <w:sz w:val="19"/>
          <w:szCs w:val="19"/>
        </w:rPr>
        <w:t xml:space="preserve">Answers To The Final Exam</w:t>
      </w:r>
    </w:p>
    <w:p w14:paraId="5C63B537" w14:textId="77777777" w:rsidR="0002673E" w:rsidRDefault="00307F6B">
      <w:pPr>
        <w:spacing w:after="80" w:line="264" w:lineRule="auto"/>
      </w:pPr>
      <w:r>
        <w:rPr>
          <w:sz w:val="19"/>
          <w:szCs w:val="19"/>
        </w:rPr>
        <w:t xml:space="preserve">Jesus teaches clearly that some of us will make it </w:t>
      </w:r>
      <w:r>
        <w:rPr>
          <w:b/>
          <w:bCs/>
          <w:sz w:val="19"/>
          <w:szCs w:val="19"/>
        </w:rPr>
        <w:t xml:space="preserve">to Heaven</w:t>
      </w:r>
      <w:r>
        <w:rPr>
          <w:sz w:val="19"/>
          <w:szCs w:val="19"/>
        </w:rPr>
        <w:t xml:space="preserve">, and some of us </w:t>
      </w:r>
      <w:r>
        <w:rPr>
          <w:b/>
          <w:bCs/>
          <w:sz w:val="19"/>
          <w:szCs w:val="19"/>
        </w:rPr>
        <w:t xml:space="preserve">won't</w:t>
      </w:r>
      <w:r>
        <w:rPr>
          <w:sz w:val="19"/>
          <w:szCs w:val="19"/>
        </w:rPr>
        <w:t xml:space="preserve"> · How we </w:t>
      </w:r>
      <w:r>
        <w:rPr>
          <w:b/>
          <w:bCs/>
          <w:sz w:val="19"/>
          <w:szCs w:val="19"/>
        </w:rPr>
        <w:t xml:space="preserve">treat people</w:t>
      </w:r>
      <w:r>
        <w:rPr>
          <w:sz w:val="19"/>
          <w:szCs w:val="19"/>
        </w:rPr>
        <w:t xml:space="preserve"> does not make us a citizen of Heaven, but is </w:t>
      </w:r>
      <w:r>
        <w:rPr>
          <w:b/>
          <w:bCs/>
          <w:sz w:val="19"/>
          <w:szCs w:val="19"/>
        </w:rPr>
        <w:t xml:space="preserve">evidence</w:t>
      </w:r>
      <w:r>
        <w:rPr>
          <w:sz w:val="19"/>
          <w:szCs w:val="19"/>
        </w:rPr>
        <w:t xml:space="preserve"> of how a true </w:t>
      </w:r>
      <w:r>
        <w:rPr>
          <w:b/>
          <w:bCs/>
          <w:sz w:val="19"/>
          <w:szCs w:val="19"/>
        </w:rPr>
        <w:t xml:space="preserve">citizen</w:t>
      </w:r>
      <w:r>
        <w:rPr>
          <w:sz w:val="19"/>
          <w:szCs w:val="19"/>
        </w:rPr>
        <w:t xml:space="preserve"> lives</w:t>
      </w:r>
      <w:r>
        <w:rPr>
          <w:sz w:val="19"/>
          <w:szCs w:val="19"/>
        </w:rPr>
        <w:t xml:space="preserve"> · Our walk with God will become a </w:t>
      </w:r>
      <w:r>
        <w:rPr>
          <w:b/>
          <w:bCs/>
          <w:sz w:val="19"/>
          <w:szCs w:val="19"/>
        </w:rPr>
        <w:t xml:space="preserve">love</w:t>
      </w:r>
      <w:r>
        <w:rPr>
          <w:sz w:val="19"/>
          <w:szCs w:val="19"/>
        </w:rPr>
        <w:t xml:space="preserve"> for all </w:t>
      </w:r>
      <w:r>
        <w:rPr>
          <w:b/>
          <w:bCs/>
          <w:sz w:val="19"/>
          <w:szCs w:val="19"/>
        </w:rPr>
        <w:t xml:space="preserve">people</w:t>
      </w:r>
      <w:r>
        <w:rPr>
          <w:sz w:val="19"/>
          <w:szCs w:val="19"/>
        </w:rPr>
        <w:t xml:space="preserve">, or it is not a </w:t>
      </w:r>
      <w:r>
        <w:rPr>
          <w:b/>
          <w:bCs/>
          <w:sz w:val="19"/>
          <w:szCs w:val="19"/>
        </w:rPr>
        <w:t xml:space="preserve">true</w:t>
      </w:r>
      <w:r>
        <w:rPr>
          <w:sz w:val="19"/>
          <w:szCs w:val="19"/>
        </w:rPr>
        <w:t xml:space="preserve"> walk with God</w:t>
      </w:r>
      <w:r>
        <w:rPr>
          <w:sz w:val="19"/>
          <w:szCs w:val="19"/>
        </w:rPr>
        <w:t xml:space="preserve"> · Being prepared means surrendering our: </w:t>
      </w:r>
      <w:r>
        <w:rPr>
          <w:b/>
          <w:bCs/>
          <w:sz w:val="19"/>
          <w:szCs w:val="19"/>
        </w:rPr>
        <w:t xml:space="preserve">self</w:t>
      </w:r>
      <w:r>
        <w:rPr>
          <w:sz w:val="19"/>
          <w:szCs w:val="19"/>
        </w:rPr>
        <w:t xml:space="preserve">, </w:t>
      </w:r>
      <w:r>
        <w:rPr>
          <w:b/>
          <w:bCs/>
          <w:sz w:val="19"/>
          <w:szCs w:val="19"/>
        </w:rPr>
        <w:t xml:space="preserve">stuff</w:t>
      </w:r>
      <w:r>
        <w:rPr>
          <w:sz w:val="19"/>
          <w:szCs w:val="19"/>
        </w:rPr>
        <w:t xml:space="preserve">, </w:t>
      </w:r>
      <w:r>
        <w:rPr>
          <w:b/>
          <w:bCs/>
          <w:sz w:val="19"/>
          <w:szCs w:val="19"/>
        </w:rPr>
        <w:t xml:space="preserve">social circle</w:t>
      </w:r>
      <w:r>
        <w:rPr>
          <w:sz w:val="19"/>
          <w:szCs w:val="19"/>
        </w:rPr>
        <w:t xml:space="preserve"> · Taking the midterm</w:t>
      </w:r>
    </w:p>
    <w:p w14:paraId="18BCBC67" w14:textId="77777777" w:rsidR="0002673E" w:rsidRDefault="00307F6B">
      <w:pPr>
        <w:spacing w:after="80" w:line="264" w:lineRule="auto"/>
      </w:pPr>
      <w:r>
        <w:rPr>
          <w:b/>
          <w:bCs/>
          <w:sz w:val="19"/>
          <w:szCs w:val="19"/>
        </w:rPr>
        <w:t xml:space="preserve">Passages:</w:t>
      </w:r>
      <w:r>
        <w:rPr>
          <w:sz w:val="19"/>
          <w:szCs w:val="19"/>
        </w:rPr>
        <w:t xml:space="preserve"> Matthew 25:31–46; 10:40–42 · Daniel 7:9–14 · Ezekiel 34:11–24 · Joel 3:1–12 · John 5:22–29 · 2 Corinthians 5:10 · James 2:14–26 · Galatians 6:9–10 · Hebrews 13:1–3 · Proverbs 19:17 · John 3:16–17 · Ephesians 2:8–10</w:t>
      </w:r>
    </w:p>
    <w:p w14:paraId="672A6659" w14:textId="77777777" w:rsidR="0002673E" w:rsidRDefault="00307F6B">
      <w:r>
        <w:br w:type="page"/>
      </w:r>
    </w:p>
    <w:p w14:paraId="653EA5D8" w14:textId="77777777" w:rsidR="0002673E" w:rsidRDefault="00307F6B">
      <w:pPr>
        <w:pBdr>
          <w:top w:val="single" w:sz="18" w:space="4" w:color="000000"/>
        </w:pBdr>
        <w:spacing w:after="120"/>
      </w:pPr>
      <w:r>
        <w:rPr>
          <w:b/>
          <w:bCs/>
          <w:spacing w:val="40"/>
          <w:sz w:val="30"/>
          <w:szCs w:val="30"/>
        </w:rPr>
        <w:lastRenderedPageBreak/>
        <w:t>THE GROUP GUIDE</w:t>
      </w:r>
      <w:r>
        <w:rPr>
          <w:i/>
          <w:iCs/>
          <w:color w:val="595959"/>
          <w:sz w:val="18"/>
          <w:szCs w:val="18"/>
        </w:rPr>
        <w:t xml:space="preserve">   Exactly what your group has, with your leader notes</w:t>
      </w:r>
    </w:p>
    <w:p w14:paraId="6FF583BA" w14:textId="77777777" w:rsidR="0002673E" w:rsidRDefault="00307F6B">
      <w:pPr>
        <w:spacing w:after="60" w:line="264" w:lineRule="auto"/>
      </w:pPr>
      <w:r>
        <w:rPr>
          <w:i/>
          <w:iCs/>
          <w:color w:val="595959"/>
          <w:sz w:val="18"/>
          <w:szCs w:val="18"/>
        </w:rPr>
        <w:t>These questions are designed to help groups discuss the weekend teaching while building relationships with each other and applying God's Word to our lives.</w:t>
      </w:r>
    </w:p>
    <w:p w14:paraId="3264F493" w14:textId="77777777" w:rsidR="0002673E" w:rsidRDefault="00307F6B">
      <w:pPr>
        <w:keepNext/>
        <w:pBdr>
          <w:bottom w:val="single" w:sz="6" w:space="2" w:color="000000"/>
        </w:pBdr>
        <w:spacing w:before="200" w:after="60"/>
      </w:pPr>
      <w:r>
        <w:rPr>
          <w:spacing w:val="30"/>
          <w:sz w:val="24"/>
          <w:szCs w:val="24"/>
        </w:rPr>
        <w:t>WARM UP</w:t>
      </w:r>
    </w:p>
    <w:p w14:paraId="0FCA57D3" w14:textId="77777777" w:rsidR="0002673E" w:rsidRDefault="00307F6B">
      <w:pPr>
        <w:keepNext/>
        <w:tabs>
          <w:tab w:val="left" w:pos="360"/>
        </w:tabs>
        <w:spacing w:before="110" w:after="80" w:line="264" w:lineRule="auto"/>
        <w:ind w:left="360" w:hanging="360"/>
      </w:pPr>
      <w:r>
        <w:rPr>
          <w:b/>
          <w:bCs/>
        </w:rPr>
        <w:t>1.</w:t>
      </w:r>
      <w:r>
        <w:tab/>
        <w:t>If you had an entire day free from responsibilities and had to spend it helping someone else, who would you help and what would you do?</w:t>
      </w:r>
    </w:p>
    <w:tbl>
      <w:tblPr>
        <w:tblW w:w="10440" w:type="dxa"/>
        <w:tblInd w:w="360" w:type="dxa"/>
        <w:tblBorders>
          <w:top w:val="none" w:sz="0" w:space="0" w:color="FFFFFF"/>
          <w:left w:val="single" w:sz="24" w:space="0" w:color="000000"/>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0440"/>
      </w:tblGrid>
      <w:tr w:rsidR="0002673E" w14:paraId="4C5B64C9" w14:textId="77777777">
        <w:trPr>
          <w:cantSplit/>
        </w:trPr>
        <w:tc>
          <w:tcPr>
            <w:tcW w:w="10440" w:type="dxa"/>
            <w:shd w:val="clear" w:color="auto" w:fill="F2F2F2"/>
            <w:tcMar>
              <w:top w:w="60" w:type="dxa"/>
              <w:left w:w="160" w:type="dxa"/>
              <w:bottom w:w="50" w:type="dxa"/>
              <w:right w:w="160" w:type="dxa"/>
            </w:tcMar>
          </w:tcPr>
          <w:p w14:paraId="1F68A743" w14:textId="77777777" w:rsidR="0002673E" w:rsidRDefault="00307F6B">
            <w:pPr>
              <w:spacing w:after="30"/>
            </w:pPr>
            <w:r>
              <w:rPr>
                <w:color w:val="595959"/>
                <w:spacing w:val="60"/>
                <w:sz w:val="14"/>
                <w:szCs w:val="14"/>
              </w:rPr>
              <w:t>LEADER NOTE</w:t>
            </w:r>
          </w:p>
          <w:p w14:paraId="6A75B26F" w14:textId="77777777" w:rsidR="0002673E" w:rsidRDefault="00307F6B">
            <w:pPr>
              <w:spacing w:after="40" w:line="252" w:lineRule="auto"/>
            </w:pPr>
            <w:r>
              <w:rPr>
                <w:b/>
                <w:bCs/>
                <w:color w:val="262626"/>
                <w:sz w:val="17"/>
                <w:szCs w:val="17"/>
              </w:rPr>
              <w:t xml:space="preserve">Tip:</w:t>
            </w:r>
            <w:r>
              <w:rPr>
                <w:color w:val="262626"/>
                <w:sz w:val="17"/>
                <w:szCs w:val="17"/>
              </w:rPr>
              <w:t xml:space="preserve"> Let people dream big: a whole day on a friend's yard, a road trip to visit someone, a day at a shelter. Most of us say busyness is what keeps us from helping. Live It 2 comes back to what gets in the way.</w:t>
            </w:r>
          </w:p>
        </w:tc>
      </w:tr>
    </w:tbl>
    <w:p w14:paraId="0FCA57D3" w14:textId="77777777" w:rsidR="0002673E" w:rsidRDefault="00307F6B">
      <w:pPr>
        <w:keepNext/>
        <w:tabs>
          <w:tab w:val="left" w:pos="360"/>
        </w:tabs>
        <w:spacing w:before="110" w:after="80" w:line="264" w:lineRule="auto"/>
        <w:ind w:left="360" w:hanging="360"/>
      </w:pPr>
      <w:r>
        <w:rPr>
          <w:b/>
          <w:bCs/>
        </w:rPr>
        <w:t>2.</w:t>
      </w:r>
      <w:r>
        <w:tab/>
        <w:t>Are you someone who naturally notices when others need help, or do you usually need someone to ask directly?</w:t>
      </w:r>
    </w:p>
    <w:tbl>
      <w:tblPr>
        <w:tblW w:w="10440" w:type="dxa"/>
        <w:tblInd w:w="360" w:type="dxa"/>
        <w:tblBorders>
          <w:top w:val="none" w:sz="0" w:space="0" w:color="FFFFFF"/>
          <w:left w:val="single" w:sz="24" w:space="0" w:color="000000"/>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0440"/>
      </w:tblGrid>
      <w:tr w:rsidR="0002673E" w14:paraId="4C5B64C9" w14:textId="77777777">
        <w:trPr>
          <w:cantSplit/>
        </w:trPr>
        <w:tc>
          <w:tcPr>
            <w:tcW w:w="10440" w:type="dxa"/>
            <w:shd w:val="clear" w:color="auto" w:fill="F2F2F2"/>
            <w:tcMar>
              <w:top w:w="60" w:type="dxa"/>
              <w:left w:w="160" w:type="dxa"/>
              <w:bottom w:w="50" w:type="dxa"/>
              <w:right w:w="160" w:type="dxa"/>
            </w:tcMar>
          </w:tcPr>
          <w:p w14:paraId="1F68A743" w14:textId="77777777" w:rsidR="0002673E" w:rsidRDefault="00307F6B">
            <w:pPr>
              <w:spacing w:after="30"/>
            </w:pPr>
            <w:r>
              <w:rPr>
                <w:color w:val="595959"/>
                <w:spacing w:val="60"/>
                <w:sz w:val="14"/>
                <w:szCs w:val="14"/>
              </w:rPr>
              <w:t>LEADER NOTE</w:t>
            </w:r>
          </w:p>
          <w:p w14:paraId="6A75B26F" w14:textId="77777777" w:rsidR="0002673E" w:rsidRDefault="00307F6B">
            <w:pPr>
              <w:spacing w:after="40" w:line="252" w:lineRule="auto"/>
            </w:pPr>
            <w:r>
              <w:rPr>
                <w:b/>
                <w:bCs/>
                <w:color w:val="262626"/>
                <w:sz w:val="17"/>
                <w:szCs w:val="17"/>
              </w:rPr>
              <w:t xml:space="preserve">Tip:</w:t>
            </w:r>
            <w:r>
              <w:rPr>
                <w:color w:val="262626"/>
                <w:sz w:val="17"/>
                <w:szCs w:val="17"/>
              </w:rPr>
              <w:t xml:space="preserve"> There's no wrong answer. Some people see everything; some don't see it until it's in front of them. Both kinds show up in this passage, and neither group in the story saw what they were doing.</w:t>
            </w:r>
          </w:p>
        </w:tc>
      </w:tr>
    </w:tbl>
    <w:p w14:paraId="0FCA57D3" w14:textId="77777777" w:rsidR="0002673E" w:rsidRDefault="00307F6B">
      <w:pPr>
        <w:keepNext/>
        <w:tabs>
          <w:tab w:val="left" w:pos="360"/>
        </w:tabs>
        <w:spacing w:before="110" w:after="80" w:line="264" w:lineRule="auto"/>
        <w:ind w:left="360" w:hanging="360"/>
      </w:pPr>
      <w:r>
        <w:rPr>
          <w:b/>
          <w:bCs/>
        </w:rPr>
        <w:t>3.</w:t>
      </w:r>
      <w:r>
        <w:tab/>
        <w:t>What is one thought or idea from this weekend's message that struck you or that you'd like to spend more time unpacking?</w:t>
      </w:r>
    </w:p>
    <w:tbl>
      <w:tblPr>
        <w:tblW w:w="10440" w:type="dxa"/>
        <w:tblInd w:w="360" w:type="dxa"/>
        <w:tblBorders>
          <w:top w:val="none" w:sz="0" w:space="0" w:color="FFFFFF"/>
          <w:left w:val="single" w:sz="24" w:space="0" w:color="000000"/>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0440"/>
      </w:tblGrid>
      <w:tr w:rsidR="0002673E" w14:paraId="4C5B64C9" w14:textId="77777777">
        <w:trPr>
          <w:cantSplit/>
        </w:trPr>
        <w:tc>
          <w:tcPr>
            <w:tcW w:w="10440" w:type="dxa"/>
            <w:shd w:val="clear" w:color="auto" w:fill="F2F2F2"/>
            <w:tcMar>
              <w:top w:w="60" w:type="dxa"/>
              <w:left w:w="160" w:type="dxa"/>
              <w:bottom w:w="50" w:type="dxa"/>
              <w:right w:w="160" w:type="dxa"/>
            </w:tcMar>
          </w:tcPr>
          <w:p w14:paraId="1F68A743" w14:textId="77777777" w:rsidR="0002673E" w:rsidRDefault="00307F6B">
            <w:pPr>
              <w:spacing w:after="30"/>
            </w:pPr>
            <w:r>
              <w:rPr>
                <w:color w:val="595959"/>
                <w:spacing w:val="60"/>
                <w:sz w:val="14"/>
                <w:szCs w:val="14"/>
              </w:rPr>
              <w:t>LEADER NOTE</w:t>
            </w:r>
          </w:p>
          <w:p w14:paraId="6A75B26F" w14:textId="77777777" w:rsidR="0002673E" w:rsidRDefault="00307F6B">
            <w:pPr>
              <w:spacing w:after="40" w:line="252" w:lineRule="auto"/>
            </w:pPr>
            <w:r>
              <w:rPr>
                <w:b/>
                <w:bCs/>
                <w:color w:val="262626"/>
                <w:sz w:val="17"/>
                <w:szCs w:val="17"/>
              </w:rPr>
              <w:t xml:space="preserve">Tip:</w:t>
            </w:r>
            <w:r>
              <w:rPr>
                <w:color w:val="262626"/>
                <w:sz w:val="17"/>
                <w:szCs w:val="17"/>
              </w:rPr>
              <w:t xml:space="preserve"> Listen for who heard this as pressure ("I'm not doing enough") and who heard it as a warning about someone else. Both answers tell you where to slow down in Know It.</w:t>
            </w:r>
          </w:p>
          <w:p w14:paraId="6A75B26F" w14:textId="77777777" w:rsidR="0002673E" w:rsidRDefault="00307F6B">
            <w:pPr>
              <w:spacing w:after="40" w:line="252" w:lineRule="auto"/>
            </w:pPr>
            <w:r>
              <w:rPr>
                <w:b/>
                <w:bCs/>
                <w:color w:val="262626"/>
                <w:sz w:val="17"/>
                <w:szCs w:val="17"/>
              </w:rPr>
              <w:t xml:space="preserve">If the room is quiet:</w:t>
            </w:r>
            <w:r>
              <w:rPr>
                <w:color w:val="262626"/>
                <w:sz w:val="17"/>
                <w:szCs w:val="17"/>
              </w:rPr>
              <w:t xml:space="preserve"> Ask what surprised them more, the people who got in or the people who didn't.</w:t>
            </w:r>
          </w:p>
          <w:p w14:paraId="6A75B26F" w14:textId="77777777" w:rsidR="0002673E" w:rsidRDefault="00307F6B">
            <w:pPr>
              <w:spacing w:after="40" w:line="252" w:lineRule="auto"/>
            </w:pPr>
            <w:r>
              <w:rPr>
                <w:b/>
                <w:bCs/>
                <w:color w:val="262626"/>
                <w:sz w:val="17"/>
                <w:szCs w:val="17"/>
              </w:rPr>
              <w:t xml:space="preserve">Optional extra:</w:t>
            </w:r>
            <w:r>
              <w:rPr>
                <w:color w:val="262626"/>
                <w:sz w:val="17"/>
                <w:szCs w:val="17"/>
              </w:rPr>
              <w:t xml:space="preserve"> Try this week's Kinship Question (see Leader Extras).</w:t>
            </w:r>
          </w:p>
        </w:tc>
      </w:tr>
    </w:tbl>
    <w:p w14:paraId="207AAE33" w14:textId="77777777" w:rsidR="0002673E" w:rsidRDefault="00307F6B">
      <w:pPr>
        <w:keepNext/>
        <w:pBdr>
          <w:bottom w:val="single" w:sz="6" w:space="2" w:color="000000"/>
        </w:pBdr>
        <w:spacing w:before="200" w:after="60"/>
      </w:pPr>
      <w:r>
        <w:rPr>
          <w:spacing w:val="30"/>
          <w:sz w:val="24"/>
          <w:szCs w:val="24"/>
        </w:rPr>
        <w:t>KNOW IT</w:t>
      </w:r>
    </w:p>
    <w:p w14:paraId="443315CB" w14:textId="77777777" w:rsidR="0002673E" w:rsidRDefault="3259BE20">
      <w:pPr>
        <w:keepNext/>
        <w:spacing w:before="100" w:after="80" w:line="264" w:lineRule="auto"/>
      </w:pPr>
      <w:r w:rsidRPr="3259BE20">
        <w:t xml:space="preserve">Re-read Matthew 25:31–46.</w:t>
      </w:r>
    </w:p>
    <w:tbl>
      <w:tblPr>
        <w:tblW w:w="10440" w:type="dxa"/>
        <w:tblInd w:w="360" w:type="dxa"/>
        <w:tblBorders>
          <w:top w:val="none" w:sz="0" w:space="0" w:color="FFFFFF"/>
          <w:left w:val="single" w:sz="24" w:space="0" w:color="000000"/>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0440"/>
      </w:tblGrid>
      <w:tr w:rsidR="0002673E" w14:paraId="4C5B64C9" w14:textId="77777777">
        <w:trPr>
          <w:cantSplit/>
        </w:trPr>
        <w:tc>
          <w:tcPr>
            <w:tcW w:w="10440" w:type="dxa"/>
            <w:shd w:val="clear" w:color="auto" w:fill="F2F2F2"/>
            <w:tcMar>
              <w:top w:w="60" w:type="dxa"/>
              <w:left w:w="160" w:type="dxa"/>
              <w:bottom w:w="50" w:type="dxa"/>
              <w:right w:w="160" w:type="dxa"/>
            </w:tcMar>
          </w:tcPr>
          <w:p w14:paraId="1F68A743" w14:textId="77777777" w:rsidR="0002673E" w:rsidRDefault="00307F6B">
            <w:pPr>
              <w:spacing w:after="30"/>
            </w:pPr>
            <w:r>
              <w:rPr>
                <w:color w:val="595959"/>
                <w:spacing w:val="60"/>
                <w:sz w:val="14"/>
                <w:szCs w:val="14"/>
              </w:rPr>
              <w:t>LEADER NOTE</w:t>
            </w:r>
          </w:p>
          <w:p w14:paraId="6A75B26F" w14:textId="77777777" w:rsidR="0002673E" w:rsidRDefault="00307F6B">
            <w:pPr>
              <w:spacing w:after="40" w:line="252" w:lineRule="auto"/>
            </w:pPr>
            <w:r>
              <w:rPr>
                <w:b/>
                <w:bCs/>
                <w:color w:val="262626"/>
                <w:sz w:val="17"/>
                <w:szCs w:val="17"/>
              </w:rPr>
              <w:t xml:space="preserve">Reading:</w:t>
            </w:r>
            <w:r>
              <w:rPr>
                <w:color w:val="262626"/>
                <w:sz w:val="17"/>
                <w:szCs w:val="17"/>
              </w:rPr>
              <w:t xml:space="preserve"> Sixteen verses. Split it in three: the scene (vv31–33), the sheep (vv34–40), the goats (vv41–46). Notice that the conversation happens twice, almost word for word. That repetition is the point.</w:t>
            </w:r>
          </w:p>
        </w:tc>
      </w:tr>
    </w:tbl>
    <w:p w14:paraId="0FCA57D3" w14:textId="77777777" w:rsidR="0002673E" w:rsidRDefault="00307F6B">
      <w:pPr>
        <w:keepNext/>
        <w:tabs>
          <w:tab w:val="left" w:pos="360"/>
        </w:tabs>
        <w:spacing w:before="110" w:after="80" w:line="264" w:lineRule="auto"/>
        <w:ind w:left="360" w:hanging="360"/>
      </w:pPr>
      <w:r>
        <w:rPr>
          <w:b/>
          <w:bCs/>
        </w:rPr>
        <w:t>1.</w:t>
      </w:r>
      <w:r>
        <w:tab/>
        <w:t>Both groups seem surprised when Jesus tells them they were either serving or neglecting Him through their treatment of "the least of these brothers and sisters." We understand why the second group was surprised by this, but why do you think it was so surprising for the righteous that Jesus said this was all done for Him?</w:t>
      </w:r>
    </w:p>
    <w:tbl>
      <w:tblPr>
        <w:tblW w:w="10440" w:type="dxa"/>
        <w:tblInd w:w="360" w:type="dxa"/>
        <w:tblBorders>
          <w:top w:val="none" w:sz="0" w:space="0" w:color="FFFFFF"/>
          <w:left w:val="single" w:sz="24" w:space="0" w:color="000000"/>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0440"/>
      </w:tblGrid>
      <w:tr w:rsidR="0002673E" w14:paraId="4C5B64C9" w14:textId="77777777">
        <w:trPr>
          <w:cantSplit/>
        </w:trPr>
        <w:tc>
          <w:tcPr>
            <w:tcW w:w="10440" w:type="dxa"/>
            <w:shd w:val="clear" w:color="auto" w:fill="F2F2F2"/>
            <w:tcMar>
              <w:top w:w="60" w:type="dxa"/>
              <w:left w:w="160" w:type="dxa"/>
              <w:bottom w:w="50" w:type="dxa"/>
              <w:right w:w="160" w:type="dxa"/>
            </w:tcMar>
          </w:tcPr>
          <w:p w14:paraId="1F68A743" w14:textId="77777777" w:rsidR="0002673E" w:rsidRDefault="00307F6B">
            <w:pPr>
              <w:spacing w:after="30"/>
            </w:pPr>
            <w:r>
              <w:rPr>
                <w:color w:val="595959"/>
                <w:spacing w:val="60"/>
                <w:sz w:val="14"/>
                <w:szCs w:val="14"/>
              </w:rPr>
              <w:t>LEADER NOTE</w:t>
            </w:r>
          </w:p>
          <w:p w14:paraId="6A75B26F" w14:textId="77777777" w:rsidR="0002673E" w:rsidRDefault="00307F6B">
            <w:pPr>
              <w:spacing w:after="40" w:line="252" w:lineRule="auto"/>
            </w:pPr>
            <w:r>
              <w:rPr>
                <w:b/>
                <w:bCs/>
                <w:color w:val="262626"/>
                <w:sz w:val="17"/>
                <w:szCs w:val="17"/>
              </w:rPr>
              <w:t xml:space="preserve">Tip:</w:t>
            </w:r>
            <w:r>
              <w:rPr>
                <w:color w:val="262626"/>
                <w:sz w:val="17"/>
                <w:szCs w:val="17"/>
              </w:rPr>
              <w:t xml:space="preserve"> They weren't keeping score. If they'd been serving to earn their way in, they would have known exactly when they did it. They were people whose lives had been changed, so they did what changed people do.</w:t>
            </w:r>
          </w:p>
          <w:p w14:paraId="6A75B26F" w14:textId="77777777" w:rsidR="0002673E" w:rsidRDefault="00307F6B">
            <w:pPr>
              <w:spacing w:after="40" w:line="252" w:lineRule="auto"/>
            </w:pPr>
            <w:r>
              <w:rPr>
                <w:b/>
                <w:bCs/>
                <w:color w:val="262626"/>
                <w:sz w:val="17"/>
                <w:szCs w:val="17"/>
              </w:rPr>
              <w:t xml:space="preserve">Aha:</w:t>
            </w:r>
            <w:r>
              <w:rPr>
                <w:color w:val="262626"/>
                <w:sz w:val="17"/>
                <w:szCs w:val="17"/>
              </w:rPr>
              <w:t xml:space="preserve"> Both groups ask almost the same question (v37 and v44). The sheep didn't know they'd done it; the goats didn't know they hadn't.</w:t>
            </w:r>
          </w:p>
          <w:p w14:paraId="6A75B26F" w14:textId="77777777" w:rsidR="0002673E" w:rsidRDefault="00307F6B">
            <w:pPr>
              <w:spacing w:after="40" w:line="252" w:lineRule="auto"/>
            </w:pPr>
            <w:r>
              <w:rPr>
                <w:b/>
                <w:bCs/>
                <w:color w:val="262626"/>
                <w:sz w:val="17"/>
                <w:szCs w:val="17"/>
              </w:rPr>
              <w:t xml:space="preserve">Read:</w:t>
            </w:r>
            <w:r>
              <w:rPr>
                <w:color w:val="262626"/>
                <w:sz w:val="17"/>
                <w:szCs w:val="17"/>
              </w:rPr>
              <w:t xml:space="preserve"> Ephesians 2:8–10. Saved by grace, for good works, not by them. This is the same order Arnold's week ended on.</w:t>
            </w:r>
          </w:p>
          <w:p w14:paraId="6A75B26F" w14:textId="77777777" w:rsidR="0002673E" w:rsidRDefault="00307F6B">
            <w:pPr>
              <w:spacing w:after="40" w:line="252" w:lineRule="auto"/>
            </w:pPr>
            <w:r>
              <w:rPr>
                <w:b/>
                <w:bCs/>
                <w:color w:val="262626"/>
                <w:sz w:val="17"/>
                <w:szCs w:val="17"/>
              </w:rPr>
              <w:t xml:space="preserve">Watch for:</w:t>
            </w:r>
            <w:r>
              <w:rPr>
                <w:color w:val="262626"/>
                <w:sz w:val="17"/>
                <w:szCs w:val="17"/>
              </w:rPr>
              <w:t xml:space="preserve"> "So I'm saved by what I do." Slow down. Nobody in this passage earns anything. The King says the kingdom was "prepared for you since the creation of the world" (v34). It was ready before any of them fed anybody.</w:t>
            </w:r>
          </w:p>
        </w:tc>
      </w:tr>
    </w:tbl>
    <w:p w14:paraId="0FCA57D3" w14:textId="77777777" w:rsidR="0002673E" w:rsidRDefault="00307F6B">
      <w:pPr>
        <w:keepNext/>
        <w:tabs>
          <w:tab w:val="left" w:pos="360"/>
        </w:tabs>
        <w:spacing w:before="110" w:after="80" w:line="264" w:lineRule="auto"/>
        <w:ind w:left="360" w:hanging="360"/>
      </w:pPr>
      <w:r>
        <w:rPr>
          <w:b/>
          <w:bCs/>
        </w:rPr>
        <w:t>2.</w:t>
      </w:r>
      <w:r>
        <w:tab/>
        <w:t>So many times we think of sin and failure as the things we do wrong. Notice, Jesus points out that it was the things they didn't do that they will be judged for. How does that challenge our understanding of what it means to live a surrendered and transformed life?</w:t>
      </w:r>
    </w:p>
    <w:tbl>
      <w:tblPr>
        <w:tblW w:w="10440" w:type="dxa"/>
        <w:tblInd w:w="360" w:type="dxa"/>
        <w:tblBorders>
          <w:top w:val="none" w:sz="0" w:space="0" w:color="FFFFFF"/>
          <w:left w:val="single" w:sz="24" w:space="0" w:color="000000"/>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0440"/>
      </w:tblGrid>
      <w:tr w:rsidR="0002673E" w14:paraId="4C5B64C9" w14:textId="77777777">
        <w:trPr>
          <w:cantSplit/>
        </w:trPr>
        <w:tc>
          <w:tcPr>
            <w:tcW w:w="10440" w:type="dxa"/>
            <w:shd w:val="clear" w:color="auto" w:fill="F2F2F2"/>
            <w:tcMar>
              <w:top w:w="60" w:type="dxa"/>
              <w:left w:w="160" w:type="dxa"/>
              <w:bottom w:w="50" w:type="dxa"/>
              <w:right w:w="160" w:type="dxa"/>
            </w:tcMar>
          </w:tcPr>
          <w:p w14:paraId="1F68A743" w14:textId="77777777" w:rsidR="0002673E" w:rsidRDefault="00307F6B">
            <w:pPr>
              <w:spacing w:after="30"/>
            </w:pPr>
            <w:r>
              <w:rPr>
                <w:color w:val="595959"/>
                <w:spacing w:val="60"/>
                <w:sz w:val="14"/>
                <w:szCs w:val="14"/>
              </w:rPr>
              <w:t>LEADER NOTE</w:t>
            </w:r>
          </w:p>
          <w:p w14:paraId="6A75B26F" w14:textId="77777777" w:rsidR="0002673E" w:rsidRDefault="00307F6B">
            <w:pPr>
              <w:spacing w:after="40" w:line="252" w:lineRule="auto"/>
            </w:pPr>
            <w:r>
              <w:rPr>
                <w:b/>
                <w:bCs/>
                <w:color w:val="262626"/>
                <w:sz w:val="17"/>
                <w:szCs w:val="17"/>
              </w:rPr>
              <w:t xml:space="preserve">Tip:</w:t>
            </w:r>
            <w:r>
              <w:rPr>
                <w:color w:val="262626"/>
                <w:sz w:val="17"/>
                <w:szCs w:val="17"/>
              </w:rPr>
              <w:t xml:space="preserve"> Read through the list in verses 42–43 again. Nothing on it is a crime. Every item is something they didn't do. Most of us think of surrender as giving up the bad stuff. Jesus adds the good we keep walking past.</w:t>
            </w:r>
          </w:p>
          <w:p w14:paraId="6A75B26F" w14:textId="77777777" w:rsidR="0002673E" w:rsidRDefault="00307F6B">
            <w:pPr>
              <w:spacing w:after="40" w:line="252" w:lineRule="auto"/>
            </w:pPr>
            <w:r>
              <w:rPr>
                <w:b/>
                <w:bCs/>
                <w:color w:val="262626"/>
                <w:sz w:val="17"/>
                <w:szCs w:val="17"/>
              </w:rPr>
              <w:t xml:space="preserve">Read:</w:t>
            </w:r>
            <w:r>
              <w:rPr>
                <w:color w:val="262626"/>
                <w:sz w:val="17"/>
                <w:szCs w:val="17"/>
              </w:rPr>
              <w:t xml:space="preserve"> James 4:17 ("If anyone, then, knows the good they ought to do and doesn't do it, it is sin for them") · 1 John 3:17–18.</w:t>
            </w:r>
          </w:p>
          <w:p w14:paraId="6A75B26F" w14:textId="77777777" w:rsidR="0002673E" w:rsidRDefault="00307F6B">
            <w:pPr>
              <w:spacing w:after="40" w:line="252" w:lineRule="auto"/>
            </w:pPr>
            <w:r>
              <w:rPr>
                <w:b/>
                <w:bCs/>
                <w:color w:val="262626"/>
                <w:sz w:val="17"/>
                <w:szCs w:val="17"/>
              </w:rPr>
              <w:t xml:space="preserve">Ask:</w:t>
            </w:r>
            <w:r>
              <w:rPr>
                <w:color w:val="262626"/>
                <w:sz w:val="17"/>
                <w:szCs w:val="17"/>
              </w:rPr>
              <w:t xml:space="preserve"> Which is easier for you to notice in yourself: things you did wrong, or things you didn't do?</w:t>
            </w:r>
          </w:p>
          <w:p w14:paraId="6A75B26F" w14:textId="77777777" w:rsidR="0002673E" w:rsidRDefault="00307F6B">
            <w:pPr>
              <w:spacing w:after="40" w:line="252" w:lineRule="auto"/>
            </w:pPr>
            <w:r>
              <w:rPr>
                <w:b/>
                <w:bCs/>
                <w:color w:val="262626"/>
                <w:sz w:val="17"/>
                <w:szCs w:val="17"/>
              </w:rPr>
              <w:t xml:space="preserve">Careful:</w:t>
            </w:r>
            <w:r>
              <w:rPr>
                <w:color w:val="262626"/>
                <w:sz w:val="17"/>
                <w:szCs w:val="17"/>
              </w:rPr>
              <w:t xml:space="preserve"> This can turn into guilt quickly. The goal isn't "you're not doing enough." It's "what has God put right in front of you?"</w:t>
            </w:r>
          </w:p>
        </w:tc>
      </w:tr>
    </w:tbl>
    <w:p w14:paraId="0FCA57D3" w14:textId="77777777" w:rsidR="0002673E" w:rsidRDefault="00307F6B">
      <w:pPr>
        <w:keepNext/>
        <w:tabs>
          <w:tab w:val="left" w:pos="360"/>
        </w:tabs>
        <w:spacing w:before="110" w:after="80" w:line="264" w:lineRule="auto"/>
        <w:ind w:left="360" w:hanging="360"/>
      </w:pPr>
      <w:r>
        <w:rPr>
          <w:b/>
          <w:bCs/>
        </w:rPr>
        <w:t>3.</w:t>
      </w:r>
      <w:r>
        <w:tab/>
        <w:t>Sometimes following Jesus can feel like it requires grand gestures, but the examples Jesus gives in Matthew 25:31–46 were remarkably practical at the time—providing food/drink, welcoming strangers, caring for the sick, visiting prisoners. What do these examples tell us about the kind of love Jesus values?</w:t>
      </w:r>
    </w:p>
    <w:tbl>
      <w:tblPr>
        <w:tblW w:w="10440" w:type="dxa"/>
        <w:tblInd w:w="360" w:type="dxa"/>
        <w:tblBorders>
          <w:top w:val="none" w:sz="0" w:space="0" w:color="FFFFFF"/>
          <w:left w:val="single" w:sz="24" w:space="0" w:color="000000"/>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0440"/>
      </w:tblGrid>
      <w:tr w:rsidR="0002673E" w14:paraId="4C5B64C9" w14:textId="77777777">
        <w:trPr>
          <w:cantSplit/>
        </w:trPr>
        <w:tc>
          <w:tcPr>
            <w:tcW w:w="10440" w:type="dxa"/>
            <w:shd w:val="clear" w:color="auto" w:fill="F2F2F2"/>
            <w:tcMar>
              <w:top w:w="60" w:type="dxa"/>
              <w:left w:w="160" w:type="dxa"/>
              <w:bottom w:w="50" w:type="dxa"/>
              <w:right w:w="160" w:type="dxa"/>
            </w:tcMar>
          </w:tcPr>
          <w:p w14:paraId="1F68A743" w14:textId="77777777" w:rsidR="0002673E" w:rsidRDefault="00307F6B">
            <w:pPr>
              <w:spacing w:after="30"/>
            </w:pPr>
            <w:r>
              <w:rPr>
                <w:color w:val="595959"/>
                <w:spacing w:val="60"/>
                <w:sz w:val="14"/>
                <w:szCs w:val="14"/>
              </w:rPr>
              <w:t>LEADER NOTE</w:t>
            </w:r>
          </w:p>
          <w:p w14:paraId="6A75B26F" w14:textId="77777777" w:rsidR="0002673E" w:rsidRDefault="00307F6B">
            <w:pPr>
              <w:spacing w:after="40" w:line="252" w:lineRule="auto"/>
            </w:pPr>
            <w:r>
              <w:rPr>
                <w:b/>
                <w:bCs/>
                <w:color w:val="262626"/>
                <w:sz w:val="17"/>
                <w:szCs w:val="17"/>
              </w:rPr>
              <w:t xml:space="preserve">Tip:</w:t>
            </w:r>
            <w:r>
              <w:rPr>
                <w:color w:val="262626"/>
                <w:sz w:val="17"/>
                <w:szCs w:val="17"/>
              </w:rPr>
              <w:t xml:space="preserve"> Nothing on Jesus' list needs a budget or a stage. It's food, water, a welcome, clothes, a visit. The love he's describing is close to home and shows up in person.</w:t>
            </w:r>
          </w:p>
          <w:p w14:paraId="6A75B26F" w14:textId="77777777" w:rsidR="0002673E" w:rsidRDefault="00307F6B">
            <w:pPr>
              <w:spacing w:after="40" w:line="252" w:lineRule="auto"/>
            </w:pPr>
            <w:r>
              <w:rPr>
                <w:b/>
                <w:bCs/>
                <w:color w:val="262626"/>
                <w:sz w:val="17"/>
                <w:szCs w:val="17"/>
              </w:rPr>
              <w:t xml:space="preserve">Read:</w:t>
            </w:r>
            <w:r>
              <w:rPr>
                <w:color w:val="262626"/>
                <w:sz w:val="17"/>
                <w:szCs w:val="17"/>
              </w:rPr>
              <w:t xml:space="preserve"> Matthew 10:42. A cup of cold water counts.</w:t>
            </w:r>
          </w:p>
          <w:p w14:paraId="6A75B26F" w14:textId="77777777" w:rsidR="0002673E" w:rsidRDefault="00307F6B">
            <w:pPr>
              <w:spacing w:after="40" w:line="252" w:lineRule="auto"/>
            </w:pPr>
            <w:r>
              <w:rPr>
                <w:b/>
                <w:bCs/>
                <w:color w:val="262626"/>
                <w:sz w:val="17"/>
                <w:szCs w:val="17"/>
              </w:rPr>
              <w:t xml:space="preserve">Aha:</w:t>
            </w:r>
            <w:r>
              <w:rPr>
                <w:color w:val="262626"/>
                <w:sz w:val="17"/>
                <w:szCs w:val="17"/>
              </w:rPr>
              <w:t xml:space="preserve"> One item on the list cost more than it looks. Visiting a prisoner meant bringing his food and being publicly tied to him (see Go Deeper).</w:t>
            </w:r>
          </w:p>
          <w:p w14:paraId="6A75B26F" w14:textId="77777777" w:rsidR="0002673E" w:rsidRDefault="00307F6B">
            <w:pPr>
              <w:spacing w:after="40" w:line="252" w:lineRule="auto"/>
            </w:pPr>
            <w:r>
              <w:rPr>
                <w:b/>
                <w:bCs/>
                <w:color w:val="262626"/>
                <w:sz w:val="17"/>
                <w:szCs w:val="17"/>
              </w:rPr>
              <w:t xml:space="preserve">Careful:</w:t>
            </w:r>
            <w:r>
              <w:rPr>
                <w:color w:val="262626"/>
                <w:sz w:val="17"/>
                <w:szCs w:val="17"/>
              </w:rPr>
              <w:t xml:space="preserve"> If this drifts into policy or politics, bring it back to the room: "Who's in front of you this week?" Jesus is talking to individuals here, not voting blocs.</w:t>
            </w:r>
          </w:p>
        </w:tc>
      </w:tr>
    </w:tbl>
    <w:p w14:paraId="007E63BA" w14:textId="77777777" w:rsidR="0002673E" w:rsidRDefault="00307F6B">
      <w:pPr>
        <w:keepNext/>
        <w:pBdr>
          <w:bottom w:val="single" w:sz="6" w:space="2" w:color="000000"/>
        </w:pBdr>
        <w:spacing w:before="200" w:after="60"/>
      </w:pPr>
      <w:r>
        <w:rPr>
          <w:spacing w:val="30"/>
          <w:sz w:val="24"/>
          <w:szCs w:val="24"/>
        </w:rPr>
        <w:lastRenderedPageBreak/>
        <w:t>SHARE IT</w:t>
      </w:r>
    </w:p>
    <w:p w14:paraId="0FCA57D3" w14:textId="77777777" w:rsidR="0002673E" w:rsidRDefault="00307F6B">
      <w:pPr>
        <w:keepNext/>
        <w:tabs>
          <w:tab w:val="left" w:pos="360"/>
        </w:tabs>
        <w:spacing w:before="110" w:after="80" w:line="264" w:lineRule="auto"/>
        <w:ind w:left="360" w:hanging="360"/>
      </w:pPr>
      <w:r>
        <w:rPr>
          <w:b/>
          <w:bCs/>
        </w:rPr>
        <w:t>1.</w:t>
      </w:r>
      <w:r>
        <w:tab/>
        <w:t>We've been seeing throughout Matthew that saving grace and faith will transform a life. Is there something you are willing to share that has dramatically changed in your life since you began walking with Jesus?</w:t>
      </w:r>
    </w:p>
    <w:tbl>
      <w:tblPr>
        <w:tblW w:w="10440" w:type="dxa"/>
        <w:tblInd w:w="360" w:type="dxa"/>
        <w:tblBorders>
          <w:top w:val="none" w:sz="0" w:space="0" w:color="FFFFFF"/>
          <w:left w:val="single" w:sz="24" w:space="0" w:color="000000"/>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0440"/>
      </w:tblGrid>
      <w:tr w:rsidR="0002673E" w14:paraId="4C5B64C9" w14:textId="77777777">
        <w:trPr>
          <w:cantSplit/>
        </w:trPr>
        <w:tc>
          <w:tcPr>
            <w:tcW w:w="10440" w:type="dxa"/>
            <w:shd w:val="clear" w:color="auto" w:fill="F2F2F2"/>
            <w:tcMar>
              <w:top w:w="60" w:type="dxa"/>
              <w:left w:w="160" w:type="dxa"/>
              <w:bottom w:w="50" w:type="dxa"/>
              <w:right w:w="160" w:type="dxa"/>
            </w:tcMar>
          </w:tcPr>
          <w:p w14:paraId="1F68A743" w14:textId="77777777" w:rsidR="0002673E" w:rsidRDefault="00307F6B">
            <w:pPr>
              <w:spacing w:after="30"/>
            </w:pPr>
            <w:r>
              <w:rPr>
                <w:color w:val="595959"/>
                <w:spacing w:val="60"/>
                <w:sz w:val="14"/>
                <w:szCs w:val="14"/>
              </w:rPr>
              <w:t>LEADER NOTE</w:t>
            </w:r>
          </w:p>
          <w:p w14:paraId="6A75B26F" w14:textId="77777777" w:rsidR="0002673E" w:rsidRDefault="00307F6B">
            <w:pPr>
              <w:spacing w:after="40" w:line="252" w:lineRule="auto"/>
            </w:pPr>
            <w:r>
              <w:rPr>
                <w:b/>
                <w:bCs/>
                <w:color w:val="262626"/>
                <w:sz w:val="17"/>
                <w:szCs w:val="17"/>
              </w:rPr>
              <w:t xml:space="preserve">Tip:</w:t>
            </w:r>
            <w:r>
              <w:rPr>
                <w:color w:val="262626"/>
                <w:sz w:val="17"/>
                <w:szCs w:val="17"/>
              </w:rPr>
              <w:t xml:space="preserve"> You go first. "Dramatically" can scare people off, so say out loud that it doesn't have to be a big story: patience you didn't used to have, a habit that faded, the way you talk to your kids. Change is usually easier for other people to see than for us.</w:t>
            </w:r>
          </w:p>
          <w:p w14:paraId="6A75B26F" w14:textId="77777777" w:rsidR="0002673E" w:rsidRDefault="00307F6B">
            <w:pPr>
              <w:spacing w:after="40" w:line="252" w:lineRule="auto"/>
            </w:pPr>
            <w:r>
              <w:rPr>
                <w:b/>
                <w:bCs/>
                <w:color w:val="262626"/>
                <w:sz w:val="17"/>
                <w:szCs w:val="17"/>
              </w:rPr>
              <w:t xml:space="preserve">If someone can't think of one:</w:t>
            </w:r>
            <w:r>
              <w:rPr>
                <w:color w:val="262626"/>
                <w:sz w:val="17"/>
                <w:szCs w:val="17"/>
              </w:rPr>
              <w:t xml:space="preserve"> Ask the group. "What have you seen change in them?" Only do this if the group knows each other well.</w:t>
            </w:r>
          </w:p>
        </w:tc>
      </w:tr>
    </w:tbl>
    <w:p w14:paraId="0FCA57D3" w14:textId="77777777" w:rsidR="0002673E" w:rsidRDefault="00307F6B">
      <w:pPr>
        <w:keepNext/>
        <w:tabs>
          <w:tab w:val="left" w:pos="360"/>
        </w:tabs>
        <w:spacing w:before="110" w:after="80" w:line="264" w:lineRule="auto"/>
        <w:ind w:left="360" w:hanging="360"/>
      </w:pPr>
      <w:r>
        <w:rPr>
          <w:b/>
          <w:bCs/>
        </w:rPr>
        <w:t>2.</w:t>
      </w:r>
      <w:r>
        <w:tab/>
        <w:t>Jesus identifies so closely with His people that He considers the way they're treated as the way He's being treated. Can you share a time when that truth changed how you treated someone, how you saw yourself, or a time you wish you'd remembered it?</w:t>
      </w:r>
    </w:p>
    <w:tbl>
      <w:tblPr>
        <w:tblW w:w="10440" w:type="dxa"/>
        <w:tblInd w:w="360" w:type="dxa"/>
        <w:tblBorders>
          <w:top w:val="none" w:sz="0" w:space="0" w:color="FFFFFF"/>
          <w:left w:val="single" w:sz="24" w:space="0" w:color="000000"/>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0440"/>
      </w:tblGrid>
      <w:tr w:rsidR="0002673E" w14:paraId="4C5B64C9" w14:textId="77777777">
        <w:trPr>
          <w:cantSplit/>
        </w:trPr>
        <w:tc>
          <w:tcPr>
            <w:tcW w:w="10440" w:type="dxa"/>
            <w:shd w:val="clear" w:color="auto" w:fill="F2F2F2"/>
            <w:tcMar>
              <w:top w:w="60" w:type="dxa"/>
              <w:left w:w="160" w:type="dxa"/>
              <w:bottom w:w="50" w:type="dxa"/>
              <w:right w:w="160" w:type="dxa"/>
            </w:tcMar>
          </w:tcPr>
          <w:p w14:paraId="1F68A743" w14:textId="77777777" w:rsidR="0002673E" w:rsidRDefault="00307F6B">
            <w:pPr>
              <w:spacing w:after="30"/>
            </w:pPr>
            <w:r>
              <w:rPr>
                <w:color w:val="595959"/>
                <w:spacing w:val="60"/>
                <w:sz w:val="14"/>
                <w:szCs w:val="14"/>
              </w:rPr>
              <w:t>LEADER NOTE</w:t>
            </w:r>
          </w:p>
          <w:p w14:paraId="6A75B26F" w14:textId="77777777" w:rsidR="0002673E" w:rsidRDefault="00307F6B">
            <w:pPr>
              <w:spacing w:after="40" w:line="252" w:lineRule="auto"/>
            </w:pPr>
            <w:r>
              <w:rPr>
                <w:b/>
                <w:bCs/>
                <w:color w:val="262626"/>
                <w:sz w:val="17"/>
                <w:szCs w:val="17"/>
              </w:rPr>
              <w:t xml:space="preserve">Tip:</w:t>
            </w:r>
            <w:r>
              <w:rPr>
                <w:color w:val="262626"/>
                <w:sz w:val="17"/>
                <w:szCs w:val="17"/>
              </w:rPr>
              <w:t xml:space="preserve"> There are three doors in this question. Don't skip the middle one: if Jesus takes the way people treat you personally, that says something about how much you matter to him.</w:t>
            </w:r>
          </w:p>
          <w:p w14:paraId="6A75B26F" w14:textId="77777777" w:rsidR="0002673E" w:rsidRDefault="00307F6B">
            <w:pPr>
              <w:spacing w:after="40" w:line="252" w:lineRule="auto"/>
            </w:pPr>
            <w:r>
              <w:rPr>
                <w:b/>
                <w:bCs/>
                <w:color w:val="262626"/>
                <w:sz w:val="17"/>
                <w:szCs w:val="17"/>
              </w:rPr>
              <w:t xml:space="preserve">Read:</w:t>
            </w:r>
            <w:r>
              <w:rPr>
                <w:color w:val="262626"/>
                <w:sz w:val="17"/>
                <w:szCs w:val="17"/>
              </w:rPr>
              <w:t xml:space="preserve"> Matthew 10:40 ("Anyone who welcomes you welcomes me") · Acts 9:4. Jesus asks Saul, "Why do you persecute me?"</w:t>
            </w:r>
          </w:p>
          <w:p w14:paraId="6A75B26F" w14:textId="77777777" w:rsidR="0002673E" w:rsidRDefault="00307F6B">
            <w:pPr>
              <w:spacing w:after="40" w:line="252" w:lineRule="auto"/>
            </w:pPr>
            <w:r>
              <w:rPr>
                <w:b/>
                <w:bCs/>
                <w:color w:val="262626"/>
                <w:sz w:val="17"/>
                <w:szCs w:val="17"/>
              </w:rPr>
              <w:t xml:space="preserve">Careful:</w:t>
            </w:r>
            <w:r>
              <w:rPr>
                <w:color w:val="262626"/>
                <w:sz w:val="17"/>
                <w:szCs w:val="17"/>
              </w:rPr>
              <w:t xml:space="preserve"> "A time you wish you'd remembered it" can get heavy. Let people share as much or as little as they want, and don't push for details.</w:t>
            </w:r>
          </w:p>
        </w:tc>
      </w:tr>
    </w:tbl>
    <w:p w14:paraId="0C3E8D1D" w14:textId="77777777" w:rsidR="0002673E" w:rsidRDefault="00307F6B">
      <w:pPr>
        <w:keepNext/>
        <w:pBdr>
          <w:bottom w:val="single" w:sz="6" w:space="2" w:color="000000"/>
        </w:pBdr>
        <w:spacing w:before="200" w:after="60"/>
      </w:pPr>
      <w:r>
        <w:rPr>
          <w:spacing w:val="30"/>
          <w:sz w:val="24"/>
          <w:szCs w:val="24"/>
        </w:rPr>
        <w:t>LIVE IT</w:t>
      </w:r>
    </w:p>
    <w:p w14:paraId="0FCA57D3" w14:textId="77777777" w:rsidR="0002673E" w:rsidRDefault="00307F6B">
      <w:pPr>
        <w:keepNext/>
        <w:tabs>
          <w:tab w:val="left" w:pos="360"/>
        </w:tabs>
        <w:spacing w:before="110" w:after="80" w:line="264" w:lineRule="auto"/>
        <w:ind w:left="360" w:hanging="360"/>
      </w:pPr>
      <w:r>
        <w:rPr>
          <w:b/>
          <w:bCs/>
        </w:rPr>
        <w:t>1.</w:t>
      </w:r>
      <w:r>
        <w:tab/>
        <w:t>This weekend we read the last words of Jesus' teaching in Matthew before He heads to the cross. Imagine coming home today and finding Jesus sitting at your kitchen table. He says, "I've told you what the final exam is going to look like. This is your midterm. How are you doing with your self, your stuff, and the people in your life? And what do you need My help with?" How would you answer both questions?</w:t>
      </w:r>
    </w:p>
    <w:tbl>
      <w:tblPr>
        <w:tblW w:w="10440" w:type="dxa"/>
        <w:tblInd w:w="360" w:type="dxa"/>
        <w:tblBorders>
          <w:top w:val="none" w:sz="0" w:space="0" w:color="FFFFFF"/>
          <w:left w:val="single" w:sz="24" w:space="0" w:color="000000"/>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0440"/>
      </w:tblGrid>
      <w:tr w:rsidR="0002673E" w14:paraId="4C5B64C9" w14:textId="77777777">
        <w:trPr>
          <w:cantSplit/>
        </w:trPr>
        <w:tc>
          <w:tcPr>
            <w:tcW w:w="10440" w:type="dxa"/>
            <w:shd w:val="clear" w:color="auto" w:fill="F2F2F2"/>
            <w:tcMar>
              <w:top w:w="60" w:type="dxa"/>
              <w:left w:w="160" w:type="dxa"/>
              <w:bottom w:w="50" w:type="dxa"/>
              <w:right w:w="160" w:type="dxa"/>
            </w:tcMar>
          </w:tcPr>
          <w:p w14:paraId="1F68A743" w14:textId="77777777" w:rsidR="0002673E" w:rsidRDefault="00307F6B">
            <w:pPr>
              <w:spacing w:after="30"/>
            </w:pPr>
            <w:r>
              <w:rPr>
                <w:color w:val="595959"/>
                <w:spacing w:val="60"/>
                <w:sz w:val="14"/>
                <w:szCs w:val="14"/>
              </w:rPr>
              <w:t>LEADER NOTE</w:t>
            </w:r>
          </w:p>
          <w:p w14:paraId="6A75B26F" w14:textId="77777777" w:rsidR="0002673E" w:rsidRDefault="00307F6B">
            <w:pPr>
              <w:spacing w:after="40" w:line="252" w:lineRule="auto"/>
            </w:pPr>
            <w:r>
              <w:rPr>
                <w:b/>
                <w:bCs/>
                <w:color w:val="262626"/>
                <w:sz w:val="17"/>
                <w:szCs w:val="17"/>
              </w:rPr>
              <w:t xml:space="preserve">Tip:</w:t>
            </w:r>
            <w:r>
              <w:rPr>
                <w:color w:val="262626"/>
                <w:sz w:val="17"/>
                <w:szCs w:val="17"/>
              </w:rPr>
              <w:t xml:space="preserve"> Self, stuff and the people in your life are the three things the message said being prepared means surrendering. Notice the tone, too. This isn't an exam proctor trying to catch you. It's a teacher who wants you to pass and gives you the answers ahead of time. That's what Matthew 25 is.</w:t>
            </w:r>
          </w:p>
          <w:p w14:paraId="6A75B26F" w14:textId="77777777" w:rsidR="0002673E" w:rsidRDefault="00307F6B">
            <w:pPr>
              <w:spacing w:after="40" w:line="252" w:lineRule="auto"/>
            </w:pPr>
            <w:r>
              <w:rPr>
                <w:b/>
                <w:bCs/>
                <w:color w:val="262626"/>
                <w:sz w:val="17"/>
                <w:szCs w:val="17"/>
              </w:rPr>
              <w:t xml:space="preserve">Careful:</w:t>
            </w:r>
            <w:r>
              <w:rPr>
                <w:color w:val="262626"/>
                <w:sz w:val="17"/>
                <w:szCs w:val="17"/>
              </w:rPr>
              <w:t xml:space="preserve"> Some people will hear "how are you doing" as a grade. If someone sounds discouraged, the second question is the one to linger on: what do you need His help with?</w:t>
            </w:r>
          </w:p>
        </w:tc>
      </w:tr>
    </w:tbl>
    <w:p w14:paraId="0FCA57D3" w14:textId="77777777" w:rsidR="0002673E" w:rsidRDefault="00307F6B">
      <w:pPr>
        <w:keepNext/>
        <w:tabs>
          <w:tab w:val="left" w:pos="360"/>
        </w:tabs>
        <w:spacing w:before="110" w:after="80" w:line="264" w:lineRule="auto"/>
        <w:ind w:left="360" w:hanging="360"/>
      </w:pPr>
      <w:r>
        <w:rPr>
          <w:b/>
          <w:bCs/>
        </w:rPr>
        <w:t>2.</w:t>
      </w:r>
      <w:r>
        <w:tab/>
        <w:t>In the story this weekend, we saw missed opportunities to love others like Jesus. What can keep us from noticing and responding to the needs of others, and how can we get better at both?</w:t>
      </w:r>
    </w:p>
    <w:tbl>
      <w:tblPr>
        <w:tblW w:w="10440" w:type="dxa"/>
        <w:tblInd w:w="360" w:type="dxa"/>
        <w:tblBorders>
          <w:top w:val="none" w:sz="0" w:space="0" w:color="FFFFFF"/>
          <w:left w:val="single" w:sz="24" w:space="0" w:color="000000"/>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10440"/>
      </w:tblGrid>
      <w:tr w:rsidR="0002673E" w14:paraId="4C5B64C9" w14:textId="77777777">
        <w:trPr>
          <w:cantSplit/>
        </w:trPr>
        <w:tc>
          <w:tcPr>
            <w:tcW w:w="10440" w:type="dxa"/>
            <w:shd w:val="clear" w:color="auto" w:fill="F2F2F2"/>
            <w:tcMar>
              <w:top w:w="60" w:type="dxa"/>
              <w:left w:w="160" w:type="dxa"/>
              <w:bottom w:w="50" w:type="dxa"/>
              <w:right w:w="160" w:type="dxa"/>
            </w:tcMar>
          </w:tcPr>
          <w:p w14:paraId="1F68A743" w14:textId="77777777" w:rsidR="0002673E" w:rsidRDefault="00307F6B">
            <w:pPr>
              <w:spacing w:after="30"/>
            </w:pPr>
            <w:r>
              <w:rPr>
                <w:color w:val="595959"/>
                <w:spacing w:val="60"/>
                <w:sz w:val="14"/>
                <w:szCs w:val="14"/>
              </w:rPr>
              <w:t>LEADER NOTE</w:t>
            </w:r>
          </w:p>
          <w:p w14:paraId="6A75B26F" w14:textId="77777777" w:rsidR="0002673E" w:rsidRDefault="00307F6B">
            <w:pPr>
              <w:spacing w:after="40" w:line="252" w:lineRule="auto"/>
            </w:pPr>
            <w:r>
              <w:rPr>
                <w:b/>
                <w:bCs/>
                <w:color w:val="262626"/>
                <w:sz w:val="17"/>
                <w:szCs w:val="17"/>
              </w:rPr>
              <w:t xml:space="preserve">Tip:</w:t>
            </w:r>
            <w:r>
              <w:rPr>
                <w:color w:val="262626"/>
                <w:sz w:val="17"/>
                <w:szCs w:val="17"/>
              </w:rPr>
              <w:t xml:space="preserve"> Expect busyness first. Think back to the warm up: nobody gets a free day, but most people can find two hours. Also listen for the noticers and the non-noticers from Warm Up 2. They'll need different help.</w:t>
            </w:r>
          </w:p>
          <w:p w14:paraId="6A75B26F" w14:textId="77777777" w:rsidR="0002673E" w:rsidRDefault="00307F6B">
            <w:pPr>
              <w:spacing w:after="40" w:line="252" w:lineRule="auto"/>
            </w:pPr>
            <w:r>
              <w:rPr>
                <w:b/>
                <w:bCs/>
                <w:color w:val="262626"/>
                <w:sz w:val="17"/>
                <w:szCs w:val="17"/>
              </w:rPr>
              <w:t xml:space="preserve">Make it concrete:</w:t>
            </w:r>
            <w:r>
              <w:rPr>
                <w:color w:val="262626"/>
                <w:sz w:val="17"/>
                <w:szCs w:val="17"/>
              </w:rPr>
              <w:t xml:space="preserve"> Each person names one person and one action for this week. Write them down (with their OK) and ask next week.</w:t>
            </w:r>
          </w:p>
          <w:p w14:paraId="6A75B26F" w14:textId="77777777" w:rsidR="0002673E" w:rsidRDefault="00307F6B">
            <w:pPr>
              <w:spacing w:after="40" w:line="252" w:lineRule="auto"/>
            </w:pPr>
            <w:r>
              <w:rPr>
                <w:b/>
                <w:bCs/>
                <w:color w:val="262626"/>
                <w:sz w:val="17"/>
                <w:szCs w:val="17"/>
              </w:rPr>
              <w:t xml:space="preserve">Close:</w:t>
            </w:r>
            <w:r>
              <w:rPr>
                <w:color w:val="262626"/>
                <w:sz w:val="17"/>
                <w:szCs w:val="17"/>
              </w:rPr>
              <w:t xml:space="preserve"> Pray for the people your group named, by name.</w:t>
            </w:r>
          </w:p>
        </w:tc>
      </w:tr>
    </w:tbl>
    <w:p w14:paraId="0A37501D" w14:textId="77777777" w:rsidR="0002673E" w:rsidRDefault="0002673E">
      <w:pPr>
        <w:spacing w:after="120"/>
      </w:pPr>
    </w:p>
    <w:p w14:paraId="2EB68337" w14:textId="77777777" w:rsidR="0002673E" w:rsidRDefault="3259BE20">
      <w:pPr>
        <w:spacing w:after="80" w:line="264" w:lineRule="auto"/>
        <w:jc w:val="center"/>
      </w:pPr>
      <w:r w:rsidRPr="3259BE20">
        <w:rPr>
          <w:i/>
          <w:iCs/>
          <w:color w:val="595959" w:themeColor="text1" w:themeTint="A6"/>
          <w:sz w:val="19"/>
          <w:szCs w:val="19"/>
        </w:rPr>
        <w:t>You don't have to have every answer. Create safety, guide reflection, point people to Jesus.</w:t>
      </w:r>
      <w:r w:rsidRPr="3259BE20">
        <w:rPr>
          <w:color w:val="595959" w:themeColor="text1" w:themeTint="A6"/>
          <w:sz w:val="19"/>
          <w:szCs w:val="19"/>
        </w:rPr>
        <w:t xml:space="preserve"> </w:t>
      </w:r>
      <w:r w:rsidRPr="3259BE20">
        <w:rPr>
          <w:b/>
          <w:bCs/>
          <w:color w:val="595959" w:themeColor="text1" w:themeTint="A6"/>
          <w:sz w:val="19"/>
          <w:szCs w:val="19"/>
        </w:rPr>
        <w:t>Thank you for leading.</w:t>
      </w:r>
    </w:p>
    <w:p w14:paraId="5DAB6C7B" w14:textId="77777777" w:rsidR="0002673E" w:rsidRDefault="00307F6B">
      <w:r>
        <w:br w:type="page"/>
      </w:r>
    </w:p>
    <w:p w14:paraId="30B29139" w14:textId="77777777" w:rsidR="0002673E" w:rsidRDefault="00307F6B">
      <w:pPr>
        <w:pBdr>
          <w:top w:val="single" w:sz="18" w:space="4" w:color="000000"/>
        </w:pBdr>
        <w:spacing w:after="120"/>
      </w:pPr>
      <w:r>
        <w:rPr>
          <w:b/>
          <w:bCs/>
          <w:spacing w:val="40"/>
          <w:sz w:val="30"/>
          <w:szCs w:val="30"/>
        </w:rPr>
        <w:lastRenderedPageBreak/>
        <w:t>LEADER EXTRAS</w:t>
      </w:r>
      <w:r>
        <w:rPr>
          <w:i/>
          <w:iCs/>
          <w:color w:val="595959"/>
          <w:sz w:val="18"/>
          <w:szCs w:val="18"/>
        </w:rPr>
        <w:t xml:space="preserve">   Not in your group's guide</w:t>
      </w:r>
    </w:p>
    <w:p w14:paraId="62D71D72" w14:textId="77777777" w:rsidR="0002673E" w:rsidRDefault="00307F6B">
      <w:pPr>
        <w:keepNext/>
        <w:spacing w:before="120" w:after="100"/>
      </w:pPr>
      <w:r>
        <w:rPr>
          <w:color w:val="595959"/>
          <w:spacing w:val="60"/>
          <w:sz w:val="15"/>
          <w:szCs w:val="15"/>
        </w:rPr>
        <w:t>OPTIONAL EXTRA: KINSHIP QUESTION</w:t>
      </w:r>
    </w:p>
    <w:tbl>
      <w:tblPr>
        <w:tblW w:w="108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10800"/>
      </w:tblGrid>
      <w:tr w:rsidR="0002673E" w14:paraId="7EAEDCD3" w14:textId="77777777" w:rsidTr="3259BE20">
        <w:trPr>
          <w:cantSplit/>
        </w:trPr>
        <w:tc>
          <w:tcPr>
            <w:tcW w:w="10800" w:type="dxa"/>
            <w:tcMar>
              <w:top w:w="120" w:type="dxa"/>
              <w:left w:w="180" w:type="dxa"/>
              <w:bottom w:w="100" w:type="dxa"/>
              <w:right w:w="180" w:type="dxa"/>
            </w:tcMar>
          </w:tcPr>
          <w:p w14:paraId="0E4449C7" w14:textId="77777777" w:rsidR="0002673E" w:rsidRDefault="3259BE20">
            <w:pPr>
              <w:spacing w:after="80" w:line="264" w:lineRule="auto"/>
            </w:pPr>
            <w:r w:rsidRPr="3259BE20">
              <w:rPr>
                <w:b/>
                <w:bCs/>
                <w:sz w:val="24"/>
                <w:szCs w:val="24"/>
              </w:rPr>
              <w:t xml:space="preserve">Who was kind to you at a time when they had no reason to be? Do they know it mattered?</w:t>
            </w:r>
          </w:p>
          <w:p w14:paraId="13741F8A" w14:textId="117D69A1" w:rsidR="0002673E" w:rsidRDefault="3259BE20">
            <w:pPr>
              <w:spacing w:line="264" w:lineRule="auto"/>
            </w:pPr>
            <w:r>
              <w:rPr>
                <w:b/>
                <w:bCs/>
                <w:color w:val="262626" w:themeColor="text1" w:themeTint="D9"/>
                <w:sz w:val="18"/>
                <w:szCs w:val="18"/>
              </w:rPr>
              <w:t xml:space="preserve">How:</w:t>
            </w:r>
            <w:r>
              <w:rPr>
                <w:color w:val="262626" w:themeColor="text1" w:themeTint="D9"/>
                <w:sz w:val="18"/>
                <w:szCs w:val="18"/>
              </w:rPr>
              <w:t xml:space="preserve"> Ask it after the Warm Up. Go around the circle, 60–90 seconds each, and say out loud that passing is fine. It isn't about the sermon, and it doesn't need to be. It just sits next to a passage where people did kind things and never knew how much they mattered. If someone says "no, they don't know," you've got an easy Live It. </w:t>
            </w:r>
            <w:hyperlink r:id="rId17">
              <w:r>
                <w:rPr>
                  <w:b/>
                  <w:bCs/>
                  <w:color w:val="262626"/>
                  <w:sz w:val="19"/>
                  <w:szCs w:val="19"/>
                  <w:u w:val="single"/>
                </w:rPr>
                <w:t xml:space="preserve">Tried it? Tell us how it went</w:t>
              </w:r>
            </w:hyperlink>
          </w:p>
        </w:tc>
      </w:tr>
    </w:tbl>
    <w:p w14:paraId="74BC852B" w14:textId="77777777" w:rsidR="0002673E" w:rsidRDefault="00307F6B">
      <w:pPr>
        <w:keepNext/>
        <w:spacing w:before="120" w:after="100"/>
      </w:pPr>
      <w:r>
        <w:rPr>
          <w:color w:val="595959"/>
          <w:spacing w:val="60"/>
          <w:sz w:val="15"/>
          <w:szCs w:val="15"/>
        </w:rPr>
        <w:t>OPTIONAL EXTRA: MEMORIZE IT</w:t>
      </w:r>
    </w:p>
    <w:tbl>
      <w:tblPr>
        <w:tblW w:w="108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10800"/>
      </w:tblGrid>
      <w:tr w:rsidR="0002673E" w14:paraId="7A14DB17" w14:textId="77777777" w:rsidTr="3259BE20">
        <w:trPr>
          <w:cantSplit/>
        </w:trPr>
        <w:tc>
          <w:tcPr>
            <w:tcW w:w="10800" w:type="dxa"/>
            <w:tcMar>
              <w:top w:w="120" w:type="dxa"/>
              <w:left w:w="180" w:type="dxa"/>
              <w:bottom w:w="100" w:type="dxa"/>
              <w:right w:w="180" w:type="dxa"/>
            </w:tcMar>
          </w:tcPr>
          <w:p w14:paraId="0CC02269" w14:textId="77777777" w:rsidR="0002673E" w:rsidRDefault="3259BE20">
            <w:pPr>
              <w:spacing w:after="60" w:line="264" w:lineRule="auto"/>
            </w:pPr>
            <w:r>
              <w:rPr>
                <w:b/>
                <w:bCs/>
              </w:rPr>
              <w:t xml:space="preserve">Matthew 25:40</w:t>
            </w:r>
            <w:r>
              <w:rPr/>
              <w:t xml:space="preserve"> "The King will reply, 'Truly I tell you, whatever you did for one of the least of these brothers and sisters of mine, you did for me.'"</w:t>
            </w:r>
          </w:p>
          <w:p w14:paraId="6DB7F9AA" w14:textId="1287CE37" w:rsidR="0002673E" w:rsidRDefault="3259BE20">
            <w:pPr>
              <w:spacing w:line="264" w:lineRule="auto"/>
            </w:pPr>
            <w:r>
              <w:rPr>
                <w:b/>
                <w:bCs/>
                <w:color w:val="262626" w:themeColor="text1" w:themeTint="D9"/>
                <w:sz w:val="18"/>
                <w:szCs w:val="18"/>
              </w:rPr>
              <w:t xml:space="preserve">How:</w:t>
            </w:r>
            <w:r>
              <w:rPr>
                <w:color w:val="262626" w:themeColor="text1" w:themeTint="D9"/>
                <w:sz w:val="18"/>
                <w:szCs w:val="18"/>
              </w:rPr>
              <w:t xml:space="preserve"> Say it together to close the night and once more to open next week.</w:t>
            </w:r>
          </w:p>
        </w:tc>
      </w:tr>
    </w:tbl>
    <w:p w14:paraId="753216B0" w14:textId="77777777" w:rsidR="0002673E" w:rsidRDefault="00307F6B">
      <w:pPr>
        <w:keepNext/>
        <w:spacing w:before="120" w:after="100"/>
      </w:pPr>
      <w:r>
        <w:rPr>
          <w:color w:val="595959"/>
          <w:spacing w:val="60"/>
          <w:sz w:val="15"/>
          <w:szCs w:val="15"/>
        </w:rPr>
        <w:t>BE READY: WHAT TO SAY</w:t>
      </w:r>
    </w:p>
    <w:tbl>
      <w:tblPr>
        <w:tblW w:w="108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5400"/>
        <w:gridCol w:w="5400"/>
      </w:tblGrid>
      <w:tr w:rsidR="0002673E" w14:paraId="0ED8D39F" w14:textId="77777777" w:rsidTr="3259BE20">
        <w:trPr>
          <w:cantSplit/>
        </w:trPr>
        <w:tc>
          <w:tcPr>
            <w:tcW w:w="5400" w:type="dxa"/>
            <w:tcMar>
              <w:top w:w="100" w:type="dxa"/>
              <w:left w:w="140" w:type="dxa"/>
              <w:bottom w:w="80" w:type="dxa"/>
              <w:right w:w="140" w:type="dxa"/>
            </w:tcMar>
          </w:tcPr>
          <w:p w14:paraId="2DF4A951" w14:textId="77777777" w:rsidR="0002673E" w:rsidRDefault="00307F6B">
            <w:pPr>
              <w:spacing w:after="60" w:line="264" w:lineRule="auto"/>
            </w:pPr>
            <w:r>
              <w:rPr>
                <w:b/>
                <w:bCs/>
              </w:rPr>
              <w:t xml:space="preserve">"So I get to heaven by helping people?"</w:t>
            </w:r>
          </w:p>
          <w:p w14:paraId="441191BA" w14:textId="77777777" w:rsidR="0002673E" w:rsidRDefault="00307F6B">
            <w:pPr>
              <w:spacing w:after="60" w:line="264" w:lineRule="auto"/>
            </w:pPr>
            <w:r>
              <w:rPr>
                <w:color w:val="262626"/>
                <w:sz w:val="18"/>
                <w:szCs w:val="18"/>
              </w:rPr>
              <w:t xml:space="preserve">No one in this passage earns anything. The kingdom was prepared for them before the world began (v34).</w:t>
            </w:r>
          </w:p>
          <w:p w14:paraId="77896EBA" w14:textId="77777777" w:rsidR="0002673E" w:rsidRDefault="00307F6B">
            <w:pPr>
              <w:spacing w:after="60" w:line="264" w:lineRule="auto"/>
            </w:pPr>
            <w:r>
              <w:rPr>
                <w:b/>
                <w:bCs/>
                <w:sz w:val="18"/>
                <w:szCs w:val="18"/>
              </w:rPr>
              <w:t xml:space="preserve">"What changes if serving is the evidence instead of the payment?"</w:t>
            </w:r>
          </w:p>
        </w:tc>
        <w:tc>
          <w:tcPr>
            <w:tcW w:w="5400" w:type="dxa"/>
            <w:tcMar>
              <w:top w:w="100" w:type="dxa"/>
              <w:left w:w="140" w:type="dxa"/>
              <w:bottom w:w="80" w:type="dxa"/>
              <w:right w:w="140" w:type="dxa"/>
            </w:tcMar>
          </w:tcPr>
          <w:p w14:paraId="1F333570" w14:textId="266FFB6B" w:rsidR="0002673E" w:rsidRDefault="3259BE20">
            <w:pPr>
              <w:spacing w:after="60" w:line="264" w:lineRule="auto"/>
            </w:pPr>
            <w:r w:rsidRPr="3259BE20">
              <w:rPr>
                <w:b/>
                <w:bCs/>
              </w:rPr>
              <w:t xml:space="preserve">"Does God really send people to hell?"</w:t>
            </w:r>
          </w:p>
          <w:p w14:paraId="7C40905D" w14:textId="77777777" w:rsidR="0002673E" w:rsidRDefault="00307F6B">
            <w:pPr>
              <w:spacing w:after="60" w:line="264" w:lineRule="auto"/>
            </w:pPr>
            <w:r>
              <w:rPr>
                <w:color w:val="262626"/>
                <w:sz w:val="18"/>
                <w:szCs w:val="18"/>
              </w:rPr>
              <w:t xml:space="preserve">Look at verse 41: the fire was "prepared for the devil and his angels," not for people. The kingdom was prepared for people (v34). Don't try to settle the whole doctrine in one night.</w:t>
            </w:r>
          </w:p>
          <w:p w14:paraId="0F19ADBF" w14:textId="77777777" w:rsidR="0002673E" w:rsidRDefault="00307F6B">
            <w:pPr>
              <w:spacing w:after="60" w:line="264" w:lineRule="auto"/>
            </w:pPr>
            <w:r>
              <w:rPr>
                <w:b/>
                <w:bCs/>
                <w:sz w:val="18"/>
                <w:szCs w:val="18"/>
              </w:rPr>
              <w:t xml:space="preserve">"What makes that hard for you?" Then listen.</w:t>
            </w:r>
          </w:p>
        </w:tc>
      </w:tr>
      <w:tr w:rsidR="0002673E" w14:paraId="23EB1054" w14:textId="77777777" w:rsidTr="3259BE20">
        <w:trPr>
          <w:cantSplit/>
        </w:trPr>
        <w:tc>
          <w:tcPr>
            <w:tcW w:w="5400" w:type="dxa"/>
            <w:tcMar>
              <w:top w:w="100" w:type="dxa"/>
              <w:left w:w="140" w:type="dxa"/>
              <w:bottom w:w="80" w:type="dxa"/>
              <w:right w:w="140" w:type="dxa"/>
            </w:tcMar>
          </w:tcPr>
          <w:p w14:paraId="34A16FF5" w14:textId="77777777" w:rsidR="0002673E" w:rsidRDefault="00307F6B">
            <w:pPr>
              <w:spacing w:after="60" w:line="264" w:lineRule="auto"/>
            </w:pPr>
            <w:r>
              <w:rPr>
                <w:b/>
                <w:bCs/>
              </w:rPr>
              <w:t xml:space="preserve">"Well, the people who really need to hear this are..."</w:t>
            </w:r>
          </w:p>
          <w:p w14:paraId="565234B3" w14:textId="77777777" w:rsidR="0002673E" w:rsidRDefault="3259BE20">
            <w:pPr>
              <w:spacing w:after="60" w:line="264" w:lineRule="auto"/>
            </w:pPr>
            <w:r w:rsidRPr="3259BE20">
              <w:rPr>
                <w:color w:val="262626" w:themeColor="text1" w:themeTint="D9"/>
                <w:sz w:val="18"/>
                <w:szCs w:val="18"/>
              </w:rPr>
              <w:t xml:space="preserve">A party, a group, someone on the news. Gently bring it back to the room. Jesus is talking to the people in front of him about the people in front of them.</w:t>
            </w:r>
          </w:p>
          <w:p w14:paraId="77282438" w14:textId="77777777" w:rsidR="0002673E" w:rsidRDefault="00307F6B">
            <w:pPr>
              <w:spacing w:after="60" w:line="264" w:lineRule="auto"/>
            </w:pPr>
            <w:r>
              <w:rPr>
                <w:b/>
                <w:bCs/>
                <w:sz w:val="18"/>
                <w:szCs w:val="18"/>
              </w:rPr>
              <w:t xml:space="preserve">"Who's the person in front of you this week?"</w:t>
            </w:r>
          </w:p>
        </w:tc>
        <w:tc>
          <w:tcPr>
            <w:tcW w:w="5400" w:type="dxa"/>
            <w:tcMar>
              <w:top w:w="100" w:type="dxa"/>
              <w:left w:w="140" w:type="dxa"/>
              <w:bottom w:w="80" w:type="dxa"/>
              <w:right w:w="140" w:type="dxa"/>
            </w:tcMar>
          </w:tcPr>
          <w:p w14:paraId="7FC2641F" w14:textId="77777777" w:rsidR="0002673E" w:rsidRDefault="00307F6B">
            <w:pPr>
              <w:spacing w:after="60" w:line="264" w:lineRule="auto"/>
            </w:pPr>
            <w:r>
              <w:rPr>
                <w:b/>
                <w:bCs/>
              </w:rPr>
              <w:t xml:space="preserve">"I haven't done any of this. I'm a goat."</w:t>
            </w:r>
          </w:p>
          <w:p w14:paraId="6141A68B" w14:textId="77777777" w:rsidR="0002673E" w:rsidRDefault="3259BE20">
            <w:pPr>
              <w:spacing w:after="60" w:line="264" w:lineRule="auto"/>
            </w:pPr>
            <w:r w:rsidRPr="3259BE20">
              <w:rPr>
                <w:color w:val="262626" w:themeColor="text1" w:themeTint="D9"/>
                <w:sz w:val="18"/>
                <w:szCs w:val="18"/>
              </w:rPr>
              <w:t xml:space="preserve">The goats never asked the question. Someone worried about it is usually someone the Spirit is working on. Jesus gave the answers to the final exam ahead of time so we can respond to them.</w:t>
            </w:r>
          </w:p>
          <w:p w14:paraId="5E8902F7" w14:textId="77777777" w:rsidR="0002673E" w:rsidRDefault="00307F6B">
            <w:pPr>
              <w:spacing w:after="60" w:line="264" w:lineRule="auto"/>
            </w:pPr>
            <w:r>
              <w:rPr>
                <w:b/>
                <w:bCs/>
                <w:sz w:val="18"/>
                <w:szCs w:val="18"/>
              </w:rPr>
              <w:t xml:space="preserve">"Who's one person you could start with this week?"</w:t>
            </w:r>
          </w:p>
        </w:tc>
      </w:tr>
    </w:tbl>
    <w:p w14:paraId="23D1EC1A" w14:textId="77777777" w:rsidR="0002673E" w:rsidRDefault="00307F6B">
      <w:pPr>
        <w:keepNext/>
        <w:spacing w:before="120" w:after="100"/>
      </w:pPr>
      <w:r>
        <w:rPr>
          <w:color w:val="595959"/>
          <w:spacing w:val="60"/>
          <w:sz w:val="15"/>
          <w:szCs w:val="15"/>
        </w:rPr>
        <w:t>SET THE ROOM</w:t>
      </w:r>
    </w:p>
    <w:p w14:paraId="0BD98FE8" w14:textId="72FA6815" w:rsidR="0002673E" w:rsidRDefault="3259BE20" w:rsidP="3259BE20">
      <w:pPr>
        <w:pBdr>
          <w:left w:val="single" w:sz="24" w:space="6" w:color="000000"/>
        </w:pBdr>
        <w:spacing w:after="80" w:line="264" w:lineRule="auto"/>
        <w:ind w:left="120"/>
      </w:pPr>
      <w:r w:rsidRPr="3259BE20">
        <w:rPr>
          <w:sz w:val="19"/>
          <w:szCs w:val="19"/>
        </w:rPr>
        <w:t xml:space="preserve">Before group, think of one real need you know about (a group member, a neighbor, a local ministry) so Live It has somewhere concrete to land if the room goes quiet. Have a notecard ready for the names people share.</w:t>
      </w:r>
    </w:p>
    <w:p w14:paraId="18618303" w14:textId="77777777" w:rsidR="0002673E" w:rsidRDefault="00307F6B">
      <w:pPr>
        <w:keepNext/>
        <w:spacing w:before="220" w:after="100"/>
      </w:pPr>
      <w:r>
        <w:rPr>
          <w:color w:val="595959"/>
          <w:spacing w:val="60"/>
          <w:sz w:val="15"/>
          <w:szCs w:val="15"/>
        </w:rPr>
        <w:t>GO DEEPER: FOR YOUR PREP</w:t>
      </w:r>
    </w:p>
    <w:tbl>
      <w:tblPr>
        <w:tblW w:w="108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3600"/>
        <w:gridCol w:w="3600"/>
        <w:gridCol w:w="3600"/>
      </w:tblGrid>
      <w:tr w:rsidR="0002673E" w14:paraId="3A100BA7" w14:textId="77777777" w:rsidTr="3259BE20">
        <w:trPr>
          <w:cantSplit/>
        </w:trPr>
        <w:tc>
          <w:tcPr>
            <w:tcW w:w="3600" w:type="dxa"/>
            <w:tcMar>
              <w:top w:w="100" w:type="dxa"/>
              <w:left w:w="140" w:type="dxa"/>
              <w:bottom w:w="80" w:type="dxa"/>
              <w:right w:w="140" w:type="dxa"/>
            </w:tcMar>
          </w:tcPr>
          <w:p w14:paraId="338D0C2B" w14:textId="77777777" w:rsidR="0002673E" w:rsidRDefault="00307F6B">
            <w:pPr>
              <w:spacing w:after="60" w:line="264" w:lineRule="auto"/>
            </w:pPr>
            <w:r>
              <w:rPr>
                <w:b/>
                <w:bCs/>
              </w:rPr>
              <w:t xml:space="preserve">The last thing Jesus teaches in Matthew</w:t>
            </w:r>
          </w:p>
          <w:p w14:paraId="44C16CB7" w14:textId="77777777" w:rsidR="0002673E" w:rsidRDefault="00307F6B">
            <w:pPr>
              <w:spacing w:after="60" w:line="264" w:lineRule="auto"/>
            </w:pPr>
            <w:r>
              <w:rPr>
                <w:color w:val="262626"/>
                <w:sz w:val="18"/>
                <w:szCs w:val="18"/>
              </w:rPr>
              <w:t xml:space="preserve">Matthew is built around five big teaching sections, and each one ends with almost the same sentence: "When Jesus had finished saying these things..." (7:28; 11:1; 13:53; 19:1; 26:1). The last one, right after this passage, says "all these things." The teaching is finished. Next stop: the cross.</w:t>
            </w:r>
          </w:p>
        </w:tc>
        <w:tc>
          <w:tcPr>
            <w:tcW w:w="3600" w:type="dxa"/>
            <w:tcMar>
              <w:top w:w="100" w:type="dxa"/>
              <w:left w:w="140" w:type="dxa"/>
              <w:bottom w:w="80" w:type="dxa"/>
              <w:right w:w="140" w:type="dxa"/>
            </w:tcMar>
          </w:tcPr>
          <w:p w14:paraId="2D0F7528" w14:textId="77777777" w:rsidR="0002673E" w:rsidRDefault="00307F6B">
            <w:pPr>
              <w:spacing w:after="60" w:line="264" w:lineRule="auto"/>
            </w:pPr>
            <w:r>
              <w:rPr>
                <w:b/>
                <w:bCs/>
              </w:rPr>
              <w:t xml:space="preserve">Sheep and goats grazed together</w:t>
            </w:r>
          </w:p>
          <w:p w14:paraId="36180952" w14:textId="77777777" w:rsidR="0002673E" w:rsidRDefault="3259BE20">
            <w:pPr>
              <w:spacing w:after="60" w:line="264" w:lineRule="auto"/>
            </w:pPr>
            <w:r w:rsidRPr="3259BE20">
              <w:rPr>
                <w:color w:val="262626" w:themeColor="text1" w:themeTint="D9"/>
                <w:sz w:val="18"/>
                <w:szCs w:val="18"/>
              </w:rPr>
              <w:t xml:space="preserve">In Jesus' day mixed flocks grazed side by side all day. Commentators often note that shepherds separated them at night, when the goats needed to be kept warm. From the outside, you couldn't tell them apart until the separating.</w:t>
            </w:r>
            <w:r w:rsidRPr="3259BE20">
              <w:rPr>
                <w:i/>
                <w:iCs/>
                <w:color w:val="262626" w:themeColor="text1" w:themeTint="D9"/>
                <w:sz w:val="18"/>
                <w:szCs w:val="18"/>
              </w:rPr>
            </w:r>
            <w:r w:rsidRPr="3259BE20">
              <w:rPr>
                <w:color w:val="262626" w:themeColor="text1" w:themeTint="D9"/>
                <w:sz w:val="18"/>
                <w:szCs w:val="18"/>
              </w:rPr>
            </w:r>
          </w:p>
        </w:tc>
        <w:tc>
          <w:tcPr>
            <w:tcW w:w="3600" w:type="dxa"/>
            <w:tcMar>
              <w:top w:w="100" w:type="dxa"/>
              <w:left w:w="140" w:type="dxa"/>
              <w:bottom w:w="80" w:type="dxa"/>
              <w:right w:w="140" w:type="dxa"/>
            </w:tcMar>
          </w:tcPr>
          <w:p w14:paraId="73085226" w14:textId="77777777" w:rsidR="0002673E" w:rsidRDefault="00307F6B">
            <w:pPr>
              <w:spacing w:after="60" w:line="264" w:lineRule="auto"/>
            </w:pPr>
            <w:r>
              <w:rPr>
                <w:b/>
                <w:bCs/>
              </w:rPr>
              <w:t xml:space="preserve">"One like a son of man, coming with the clouds of heaven"</w:t>
            </w:r>
          </w:p>
          <w:p w14:paraId="7879BBE7" w14:textId="77777777" w:rsidR="0002673E" w:rsidRDefault="00307F6B">
            <w:pPr>
              <w:spacing w:after="60" w:line="264" w:lineRule="auto"/>
            </w:pPr>
            <w:r>
              <w:rPr>
                <w:color w:val="262626"/>
                <w:sz w:val="18"/>
                <w:szCs w:val="18"/>
              </w:rPr>
              <w:t xml:space="preserve">Verse 31 echoes Daniel 7:13–14, where the Son of Man receives authority over "all nations and peoples of every language." Jesus is claiming that throne for himself, days before his trial.</w:t>
            </w:r>
          </w:p>
        </w:tc>
      </w:tr>
      <w:tr w:rsidR="0002673E" w14:paraId="0BA57F7F" w14:textId="77777777" w:rsidTr="3259BE20">
        <w:trPr>
          <w:cantSplit/>
        </w:trPr>
        <w:tc>
          <w:tcPr>
            <w:tcW w:w="3600" w:type="dxa"/>
            <w:tcMar>
              <w:top w:w="100" w:type="dxa"/>
              <w:left w:w="140" w:type="dxa"/>
              <w:bottom w:w="80" w:type="dxa"/>
              <w:right w:w="140" w:type="dxa"/>
            </w:tcMar>
          </w:tcPr>
          <w:p w14:paraId="6ED3730F" w14:textId="77777777" w:rsidR="0002673E" w:rsidRDefault="3259BE20">
            <w:pPr>
              <w:spacing w:after="60" w:line="264" w:lineRule="auto"/>
            </w:pPr>
            <w:r w:rsidRPr="3259BE20">
              <w:rPr>
                <w:b/>
                <w:bCs/>
              </w:rPr>
              <w:t xml:space="preserve">The Great Shepherd judges the flock</w:t>
            </w:r>
          </w:p>
          <w:p w14:paraId="229E1354" w14:textId="77777777" w:rsidR="0002673E" w:rsidRDefault="3259BE20">
            <w:pPr>
              <w:spacing w:after="60" w:line="264" w:lineRule="auto"/>
            </w:pPr>
            <w:r w:rsidRPr="3259BE20">
              <w:rPr>
                <w:color w:val="262626" w:themeColor="text1" w:themeTint="D9"/>
                <w:sz w:val="18"/>
                <w:szCs w:val="18"/>
              </w:rPr>
              <w:t xml:space="preserve">Ezekiel 34:17: "I will judge between one sheep and another, and between rams and goats." Jesus is using the prophets' language for God himself.</w:t>
            </w:r>
          </w:p>
        </w:tc>
        <w:tc>
          <w:tcPr>
            <w:tcW w:w="3600" w:type="dxa"/>
            <w:tcMar>
              <w:top w:w="100" w:type="dxa"/>
              <w:left w:w="140" w:type="dxa"/>
              <w:bottom w:w="80" w:type="dxa"/>
              <w:right w:w="140" w:type="dxa"/>
            </w:tcMar>
          </w:tcPr>
          <w:p w14:paraId="660EDD29" w14:textId="77777777" w:rsidR="0002673E" w:rsidRDefault="00307F6B">
            <w:pPr>
              <w:spacing w:after="60" w:line="264" w:lineRule="auto"/>
            </w:pPr>
            <w:r>
              <w:rPr>
                <w:b/>
                <w:bCs/>
              </w:rPr>
              <w:t xml:space="preserve">The right hand</w:t>
            </w:r>
          </w:p>
          <w:p w14:paraId="0139E79B" w14:textId="0C23DCB6" w:rsidR="0002673E" w:rsidRDefault="3259BE20">
            <w:pPr>
              <w:spacing w:after="60" w:line="264" w:lineRule="auto"/>
            </w:pPr>
            <w:r w:rsidRPr="3259BE20">
              <w:rPr>
                <w:color w:val="262626" w:themeColor="text1" w:themeTint="D9"/>
                <w:sz w:val="18"/>
                <w:szCs w:val="18"/>
              </w:rPr>
              <w:t xml:space="preserve">The right side was the place of honor and favor (Psalm 110:1). Nobody listening would have missed the picture.</w:t>
            </w:r>
          </w:p>
        </w:tc>
        <w:tc>
          <w:tcPr>
            <w:tcW w:w="3600" w:type="dxa"/>
            <w:tcMar>
              <w:top w:w="100" w:type="dxa"/>
              <w:left w:w="140" w:type="dxa"/>
              <w:bottom w:w="80" w:type="dxa"/>
              <w:right w:w="140" w:type="dxa"/>
            </w:tcMar>
          </w:tcPr>
          <w:p w14:paraId="36CA2E76" w14:textId="77777777" w:rsidR="0002673E" w:rsidRDefault="00307F6B">
            <w:pPr>
              <w:spacing w:after="60" w:line="264" w:lineRule="auto"/>
            </w:pPr>
            <w:r>
              <w:rPr>
                <w:b/>
                <w:bCs/>
              </w:rPr>
              <w:t xml:space="preserve">Who are "the least of these"?</w:t>
            </w:r>
          </w:p>
          <w:p w14:paraId="3356C6D5" w14:textId="4085B127" w:rsidR="0002673E" w:rsidRDefault="3259BE20">
            <w:pPr>
              <w:spacing w:after="60" w:line="264" w:lineRule="auto"/>
            </w:pPr>
            <w:r w:rsidRPr="3259BE20">
              <w:rPr>
                <w:color w:val="262626" w:themeColor="text1" w:themeTint="D9"/>
                <w:sz w:val="18"/>
                <w:szCs w:val="18"/>
              </w:rPr>
              <w:t xml:space="preserve">Two readings. Many commentators read "these brothers and sisters of mine" as Jesus' followers, since Matthew uses "my brothers" that way (12:48–50; 28:10) and 10:42 promises a reward for a cup of water given to "one of these little ones" because he's a disciple. Others read it as anyone in need. Either way, the people who are hungry, sick or in prison are in front of us to serve.</w:t>
            </w:r>
          </w:p>
        </w:tc>
      </w:tr>
      <w:tr w:rsidR="0002673E" w14:paraId="1201AE9C" w14:textId="77777777" w:rsidTr="3259BE20">
        <w:trPr>
          <w:cantSplit/>
        </w:trPr>
        <w:tc>
          <w:tcPr>
            <w:tcW w:w="3600" w:type="dxa"/>
            <w:tcMar>
              <w:top w:w="100" w:type="dxa"/>
              <w:left w:w="140" w:type="dxa"/>
              <w:bottom w:w="80" w:type="dxa"/>
              <w:right w:w="140" w:type="dxa"/>
            </w:tcMar>
          </w:tcPr>
          <w:p w14:paraId="60C48351" w14:textId="77777777" w:rsidR="0002673E" w:rsidRDefault="00307F6B">
            <w:pPr>
              <w:spacing w:after="60" w:line="264" w:lineRule="auto"/>
            </w:pPr>
            <w:r>
              <w:rPr>
                <w:b/>
                <w:bCs/>
              </w:rPr>
              <w:t xml:space="preserve">Visiting prisoners took courage</w:t>
            </w:r>
          </w:p>
          <w:p w14:paraId="02C1436B" w14:textId="77777777" w:rsidR="0002673E" w:rsidRDefault="3259BE20">
            <w:pPr>
              <w:spacing w:after="60" w:line="264" w:lineRule="auto"/>
            </w:pPr>
            <w:r w:rsidRPr="3259BE20">
              <w:rPr>
                <w:color w:val="262626" w:themeColor="text1" w:themeTint="D9"/>
                <w:sz w:val="18"/>
                <w:szCs w:val="18"/>
              </w:rPr>
              <w:t xml:space="preserve">Prisons in the Roman world often didn't feed inmates. Friends and family brought food, and visiting meant being publicly associated with the prisoner. Paul thanks Onesiphorus for not being "ashamed of my chains" (2 Timothy 1:16–17). Hebrews 13:3 says to remember prisoners "as if you were together with them in prison."</w:t>
            </w:r>
            <w:r w:rsidRPr="3259BE20">
              <w:rPr>
                <w:i/>
                <w:iCs/>
                <w:color w:val="262626" w:themeColor="text1" w:themeTint="D9"/>
                <w:sz w:val="18"/>
                <w:szCs w:val="18"/>
              </w:rPr>
            </w:r>
            <w:r w:rsidRPr="3259BE20">
              <w:rPr>
                <w:color w:val="262626" w:themeColor="text1" w:themeTint="D9"/>
                <w:sz w:val="18"/>
                <w:szCs w:val="18"/>
              </w:rPr>
            </w:r>
            <w:r w:rsidRPr="3259BE20">
              <w:rPr>
                <w:i/>
                <w:iCs/>
                <w:color w:val="262626" w:themeColor="text1" w:themeTint="D9"/>
                <w:sz w:val="18"/>
                <w:szCs w:val="18"/>
              </w:rPr>
            </w:r>
            <w:r w:rsidRPr="3259BE20">
              <w:rPr>
                <w:color w:val="262626" w:themeColor="text1" w:themeTint="D9"/>
                <w:sz w:val="18"/>
                <w:szCs w:val="18"/>
              </w:rPr>
            </w:r>
          </w:p>
        </w:tc>
        <w:tc>
          <w:tcPr>
            <w:tcW w:w="3600" w:type="dxa"/>
            <w:tcMar>
              <w:top w:w="100" w:type="dxa"/>
              <w:left w:w="140" w:type="dxa"/>
              <w:bottom w:w="80" w:type="dxa"/>
              <w:right w:w="140" w:type="dxa"/>
            </w:tcMar>
          </w:tcPr>
          <w:p w14:paraId="000924F4" w14:textId="77777777" w:rsidR="0002673E" w:rsidRDefault="00307F6B">
            <w:pPr>
              <w:spacing w:after="60" w:line="264" w:lineRule="auto"/>
            </w:pPr>
            <w:r>
              <w:rPr>
                <w:b/>
                <w:bCs/>
              </w:rPr>
              <w:t xml:space="preserve">Prepared for you / prepared for the devil</w:t>
            </w:r>
          </w:p>
          <w:p w14:paraId="38D3E7FA" w14:textId="04C61666" w:rsidR="0002673E" w:rsidRDefault="3259BE20">
            <w:pPr>
              <w:spacing w:after="60" w:line="264" w:lineRule="auto"/>
            </w:pPr>
            <w:r w:rsidRPr="3259BE20">
              <w:rPr>
                <w:color w:val="262626" w:themeColor="text1" w:themeTint="D9"/>
                <w:sz w:val="18"/>
                <w:szCs w:val="18"/>
              </w:rPr>
              <w:t xml:space="preserve">Verse 34: the kingdom "prepared for you since the creation of the world." Verse 41: the fire "prepared for the devil and his angels." Heaven was made with people in mind. Hell wasn't.</w:t>
            </w:r>
          </w:p>
        </w:tc>
        <w:tc>
          <w:tcPr>
            <w:tcW w:w="3600" w:type="dxa"/>
            <w:tcMar>
              <w:top w:w="100" w:type="dxa"/>
              <w:left w:w="140" w:type="dxa"/>
              <w:bottom w:w="80" w:type="dxa"/>
              <w:right w:w="140" w:type="dxa"/>
            </w:tcMar>
          </w:tcPr>
          <w:p w14:paraId="5441C37B" w14:textId="77777777" w:rsidR="0002673E" w:rsidRDefault="00307F6B">
            <w:pPr>
              <w:spacing w:after="60" w:line="264" w:lineRule="auto"/>
            </w:pPr>
            <w:r>
              <w:rPr>
                <w:b/>
                <w:bCs/>
              </w:rPr>
              <w:t xml:space="preserve">Same word, both sides</w:t>
            </w:r>
          </w:p>
          <w:p w14:paraId="7E921777" w14:textId="77777777" w:rsidR="0002673E" w:rsidRDefault="3259BE20">
            <w:pPr>
              <w:spacing w:after="60" w:line="264" w:lineRule="auto"/>
            </w:pPr>
            <w:r w:rsidRPr="3259BE20">
              <w:rPr>
                <w:color w:val="262626" w:themeColor="text1" w:themeTint="D9"/>
                <w:sz w:val="18"/>
                <w:szCs w:val="18"/>
              </w:rPr>
              <w:t xml:space="preserve">Verse 46 uses the same Greek word (aionios) for "eternal" punishment and "eternal" life. Jesus treats both as equally real and lasting.</w:t>
            </w:r>
          </w:p>
        </w:tc>
      </w:tr>
      <w:tr w:rsidR="0002673E" w14:paraId="1201AE9C" w14:textId="77777777" w:rsidTr="3259BE20">
        <w:trPr>
          <w:cantSplit/>
        </w:trPr>
        <w:tc>
          <w:tcPr>
            <w:tcW w:w="3600" w:type="dxa"/>
            <w:tcMar>
              <w:top w:w="100" w:type="dxa"/>
              <w:left w:w="140" w:type="dxa"/>
              <w:bottom w:w="80" w:type="dxa"/>
              <w:right w:w="140" w:type="dxa"/>
            </w:tcMar>
          </w:tcPr>
          <w:p w14:paraId="60C48351" w14:textId="77777777" w:rsidR="0002673E" w:rsidRDefault="00307F6B">
            <w:pPr>
              <w:spacing w:after="60" w:line="264" w:lineRule="auto"/>
            </w:pPr>
            <w:r>
              <w:rPr>
                <w:b/>
                <w:bCs/>
              </w:rPr>
              <w:t xml:space="preserve">C.S. Lewis on hell</w:t>
            </w:r>
          </w:p>
          <w:p w14:paraId="02C1436B" w14:textId="77777777" w:rsidR="0002673E" w:rsidRDefault="3259BE20">
            <w:pPr>
              <w:spacing w:after="60" w:line="264" w:lineRule="auto"/>
            </w:pPr>
            <w:r w:rsidRPr="3259BE20">
              <w:rPr>
                <w:color w:val="262626" w:themeColor="text1" w:themeTint="D9"/>
                <w:sz w:val="18"/>
                <w:szCs w:val="18"/>
              </w:rPr>
              <w:t xml:space="preserve">In The Problem of Pain, Lewis wrote that "the doors of hell are locked on the inside." Useful if someone in your group pictures God as eager to shut people out.</w:t>
            </w:r>
            <w:r w:rsidRPr="3259BE20">
              <w:rPr>
                <w:i/>
                <w:iCs/>
                <w:color w:val="262626" w:themeColor="text1" w:themeTint="D9"/>
                <w:sz w:val="18"/>
                <w:szCs w:val="18"/>
              </w:rPr>
            </w:r>
            <w:r w:rsidRPr="3259BE20">
              <w:rPr>
                <w:color w:val="262626" w:themeColor="text1" w:themeTint="D9"/>
                <w:sz w:val="18"/>
                <w:szCs w:val="18"/>
              </w:rPr>
            </w:r>
            <w:r w:rsidRPr="3259BE20">
              <w:rPr>
                <w:i/>
                <w:iCs/>
                <w:color w:val="262626" w:themeColor="text1" w:themeTint="D9"/>
                <w:sz w:val="18"/>
                <w:szCs w:val="18"/>
              </w:rPr>
            </w:r>
            <w:r w:rsidRPr="3259BE20">
              <w:rPr>
                <w:color w:val="262626" w:themeColor="text1" w:themeTint="D9"/>
                <w:sz w:val="18"/>
                <w:szCs w:val="18"/>
              </w:rPr>
            </w:r>
          </w:p>
        </w:tc>
        <w:tc>
          <w:tcPr>
            <w:tcW w:w="3600" w:type="dxa"/>
            <w:tcMar>
              <w:top w:w="100" w:type="dxa"/>
              <w:left w:w="140" w:type="dxa"/>
              <w:bottom w:w="80" w:type="dxa"/>
              <w:right w:w="140" w:type="dxa"/>
            </w:tcMar>
          </w:tcPr>
          <w:p w14:paraId="000924F4" w14:textId="77777777" w:rsidR="0002673E" w:rsidRDefault="00307F6B">
            <w:pPr>
              <w:spacing w:after="60" w:line="264" w:lineRule="auto"/>
            </w:pPr>
            <w:r>
              <w:rPr>
                <w:b/>
                <w:bCs/>
              </w:rPr>
              <w:t xml:space="preserve"/>
            </w:r>
          </w:p>
          <w:p w14:paraId="38D3E7FA" w14:textId="04C61666" w:rsidR="0002673E" w:rsidRDefault="3259BE20">
            <w:pPr>
              <w:spacing w:after="60" w:line="264" w:lineRule="auto"/>
            </w:pPr>
            <w:r w:rsidRPr="3259BE20">
              <w:rPr>
                <w:color w:val="262626" w:themeColor="text1" w:themeTint="D9"/>
                <w:sz w:val="18"/>
                <w:szCs w:val="18"/>
              </w:rPr>
              <w:t xml:space="preserve"/>
            </w:r>
          </w:p>
        </w:tc>
        <w:tc>
          <w:tcPr>
            <w:tcW w:w="3600" w:type="dxa"/>
            <w:tcMar>
              <w:top w:w="100" w:type="dxa"/>
              <w:left w:w="140" w:type="dxa"/>
              <w:bottom w:w="80" w:type="dxa"/>
              <w:right w:w="140" w:type="dxa"/>
            </w:tcMar>
          </w:tcPr>
          <w:p w14:paraId="5441C37B" w14:textId="77777777" w:rsidR="0002673E" w:rsidRDefault="00307F6B">
            <w:pPr>
              <w:spacing w:after="60" w:line="264" w:lineRule="auto"/>
            </w:pPr>
            <w:r>
              <w:rPr>
                <w:b/>
                <w:bCs/>
              </w:rPr>
              <w:t xml:space="preserve"/>
            </w:r>
          </w:p>
          <w:p w14:paraId="7E921777" w14:textId="77777777" w:rsidR="0002673E" w:rsidRDefault="3259BE20">
            <w:pPr>
              <w:spacing w:after="60" w:line="264" w:lineRule="auto"/>
            </w:pPr>
            <w:r w:rsidRPr="3259BE20">
              <w:rPr>
                <w:color w:val="262626" w:themeColor="text1" w:themeTint="D9"/>
                <w:sz w:val="18"/>
                <w:szCs w:val="18"/>
              </w:rPr>
              <w:t xml:space="preserve"/>
            </w:r>
          </w:p>
        </w:tc>
      </w:tr>
    </w:tbl>
    <w:p w14:paraId="02C957CA" w14:textId="77777777" w:rsidR="00307F6B" w:rsidRDefault="00307F6B"/>
    <w:sectPr w:rsidR="00307F6B">
      <w:footerReference w:type="default" r:id="rId18"/>
      <w:pgSz w:w="12240" w:h="15840"/>
      <w:pgMar w:top="720" w:right="720" w:bottom="720" w:left="720" w:header="708" w:footer="70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Kaira Maybury" w:date="2026-10-16T11:42:00Z" w:initials="KM">
    <w:p w14:paraId="3E7E68E4" w14:textId="5556DC05" w:rsidR="00307F6B" w:rsidRDefault="00307F6B">
      <w:r>
        <w:annotationRef/>
      </w:r>
      <w:r w:rsidRPr="1F41B714">
        <w:t xml:space="preserve">Could be helpful here </w:t>
      </w:r>
      <w:r>
        <w:fldChar w:fldCharType="begin"/>
      </w:r>
      <w:r>
        <w:instrText xml:space="preserve"> HYPERLINK "mailto:jbrowning@northcoastchurch.com"</w:instrText>
      </w:r>
      <w:bookmarkStart w:id="1" w:name="_@_99FECF1B903247CC9209042FB86CD33EZ"/>
      <w:r>
        <w:fldChar w:fldCharType="separate"/>
      </w:r>
      <w:bookmarkEnd w:id="1"/>
      <w:r w:rsidRPr="4340B477">
        <w:rPr>
          <w:noProof/>
        </w:rPr>
        <w:t>@James Browning</w:t>
      </w:r>
      <w:r>
        <w:fldChar w:fldCharType="end"/>
      </w:r>
      <w:r w:rsidRPr="6FB7AD4F">
        <w:t xml:space="preserve"> to use the bullet points again as the sentence covers 3 thoughts and is a bit daunting - took a few times to read it.</w:t>
      </w:r>
    </w:p>
  </w:comment>
  <w:comment w:id="2" w:author="Kaira Maybury" w:date="2026-10-16T11:46:00Z" w:initials="KM">
    <w:p w14:paraId="6FA627C4" w14:textId="005DFC57" w:rsidR="00307F6B" w:rsidRDefault="00307F6B">
      <w:r>
        <w:annotationRef/>
      </w:r>
      <w:r>
        <w:fldChar w:fldCharType="begin"/>
      </w:r>
      <w:r>
        <w:instrText xml:space="preserve"> HYPERLINK "mailto:jbrowning@northcoastchurch.com"</w:instrText>
      </w:r>
      <w:bookmarkStart w:id="3" w:name="_@_23AB0B5B364E4EE19003D7E5334DCE32Z"/>
      <w:r>
        <w:fldChar w:fldCharType="separate"/>
      </w:r>
      <w:bookmarkEnd w:id="3"/>
      <w:r w:rsidRPr="3F4BCAE2">
        <w:rPr>
          <w:noProof/>
        </w:rPr>
        <w:t>@James Browning</w:t>
      </w:r>
      <w:r>
        <w:fldChar w:fldCharType="end"/>
      </w:r>
      <w:r w:rsidRPr="66895511">
        <w:t xml:space="preserve"> 5 / 10 campuses have November baptisms. Only Vista is Nov. 7-8. To avoid being Vista specific I would suggest, "Baptisms in November: If anyoe in your group has been thinking about..." https://northcoastchurch.com/baptisms/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3E7E68E4" w15:done="0"/>
  <w15:commentEx w15:paraId="6FA627C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48A30E6B" w16cex:dateUtc="2026-10-16T18:42:00Z"/>
  <w16cex:commentExtensible w16cex:durableId="31BE8796" w16cex:dateUtc="2026-10-16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3E7E68E4" w16cid:durableId="48A30E6B"/>
  <w16cid:commentId w16cid:paraId="6FA627C4" w16cid:durableId="31BE879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E16CE2" w14:textId="77777777" w:rsidR="00B51306" w:rsidRDefault="00B51306">
      <w:r>
        <w:separator/>
      </w:r>
    </w:p>
  </w:endnote>
  <w:endnote w:type="continuationSeparator" w:id="0">
    <w:p w14:paraId="25FC7988" w14:textId="77777777" w:rsidR="00B51306" w:rsidRDefault="00B51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9699B5" w14:textId="67C3F82F" w:rsidR="0002673E" w:rsidRDefault="00307F6B">
    <w:pPr>
      <w:jc w:val="center"/>
    </w:pPr>
    <w:r>
      <w:rPr>
        <w:color w:val="7F7F7F"/>
        <w:sz w:val="14"/>
        <w:szCs w:val="14"/>
      </w:rPr>
      <w:t xml:space="preserve">Life Groups · North Coast Church · Leader Guide, Fall Week 5 · page </w:t>
    </w:r>
    <w:r>
      <w:rPr>
        <w:color w:val="7F7F7F"/>
        <w:sz w:val="14"/>
        <w:szCs w:val="14"/>
      </w:rPr>
      <w:fldChar w:fldCharType="begin"/>
    </w:r>
    <w:r>
      <w:rPr>
        <w:color w:val="7F7F7F"/>
        <w:sz w:val="14"/>
        <w:szCs w:val="14"/>
      </w:rPr>
      <w:instrText>PAGE</w:instrText>
    </w:r>
    <w:r>
      <w:rPr>
        <w:color w:val="7F7F7F"/>
        <w:sz w:val="14"/>
        <w:szCs w:val="14"/>
      </w:rPr>
      <w:fldChar w:fldCharType="separate"/>
    </w:r>
    <w:r w:rsidR="00610A79">
      <w:rPr>
        <w:noProof/>
        <w:color w:val="7F7F7F"/>
        <w:sz w:val="14"/>
        <w:szCs w:val="14"/>
      </w:rPr>
      <w:t>1</w:t>
    </w:r>
    <w:r>
      <w:rPr>
        <w:color w:val="7F7F7F"/>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F0140A" w14:textId="77777777" w:rsidR="00B51306" w:rsidRDefault="00B51306">
      <w:r>
        <w:separator/>
      </w:r>
    </w:p>
  </w:footnote>
  <w:footnote w:type="continuationSeparator" w:id="0">
    <w:p w14:paraId="44E88472" w14:textId="77777777" w:rsidR="00B51306" w:rsidRDefault="00B513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60C6144"/>
    <w:multiLevelType w:val="hybridMultilevel"/>
    <w:tmpl w:val="FFFFFFFF"/>
    <w:lvl w:ilvl="0" w:tplc="5DE6CEA4" w:tentative="1">
      <w:start w:val="1"/>
      <w:numFmt w:val="bullet"/>
      <w:lvlText w:val="●"/>
      <w:lvlJc w:val="left"/>
      <w:pPr>
        <w:ind w:left="720" w:hanging="360"/>
      </w:pPr>
    </w:lvl>
    <w:lvl w:ilvl="1" w:tplc="FE96559C" w:tentative="1">
      <w:start w:val="1"/>
      <w:numFmt w:val="bullet"/>
      <w:lvlText w:val="○"/>
      <w:lvlJc w:val="left"/>
      <w:pPr>
        <w:ind w:left="1440" w:hanging="360"/>
      </w:pPr>
    </w:lvl>
    <w:lvl w:ilvl="2" w:tplc="96388B66" w:tentative="1">
      <w:start w:val="1"/>
      <w:numFmt w:val="bullet"/>
      <w:lvlText w:val="■"/>
      <w:lvlJc w:val="left"/>
      <w:pPr>
        <w:ind w:left="2160" w:hanging="360"/>
      </w:pPr>
    </w:lvl>
    <w:lvl w:ilvl="3" w:tplc="3D4E3780" w:tentative="1">
      <w:start w:val="1"/>
      <w:numFmt w:val="bullet"/>
      <w:lvlText w:val="●"/>
      <w:lvlJc w:val="left"/>
      <w:pPr>
        <w:ind w:left="2880" w:hanging="360"/>
      </w:pPr>
    </w:lvl>
    <w:lvl w:ilvl="4" w:tplc="72209EE8" w:tentative="1">
      <w:start w:val="1"/>
      <w:numFmt w:val="bullet"/>
      <w:lvlText w:val="○"/>
      <w:lvlJc w:val="left"/>
      <w:pPr>
        <w:ind w:left="3600" w:hanging="360"/>
      </w:pPr>
    </w:lvl>
    <w:lvl w:ilvl="5" w:tplc="90741AF6" w:tentative="1">
      <w:start w:val="1"/>
      <w:numFmt w:val="bullet"/>
      <w:lvlText w:val="■"/>
      <w:lvlJc w:val="left"/>
      <w:pPr>
        <w:ind w:left="4320" w:hanging="360"/>
      </w:pPr>
    </w:lvl>
    <w:lvl w:ilvl="6" w:tplc="B912770A" w:tentative="1">
      <w:start w:val="1"/>
      <w:numFmt w:val="bullet"/>
      <w:lvlText w:val="●"/>
      <w:lvlJc w:val="left"/>
      <w:pPr>
        <w:ind w:left="5040" w:hanging="360"/>
      </w:pPr>
    </w:lvl>
    <w:lvl w:ilvl="7" w:tplc="5C56E574" w:tentative="1">
      <w:start w:val="1"/>
      <w:numFmt w:val="bullet"/>
      <w:lvlText w:val="●"/>
      <w:lvlJc w:val="left"/>
      <w:pPr>
        <w:ind w:left="5760" w:hanging="360"/>
      </w:pPr>
    </w:lvl>
    <w:lvl w:ilvl="8" w:tplc="1B1ECD00" w:tentative="1">
      <w:start w:val="1"/>
      <w:numFmt w:val="bullet"/>
      <w:lvlText w:val="●"/>
      <w:lvlJc w:val="left"/>
      <w:pPr>
        <w:ind w:left="6480" w:hanging="360"/>
      </w:pPr>
    </w:lvl>
  </w:abstractNum>
  <w:abstractNum w:abstractNumId="1" w15:restartNumberingAfterBreak="0">
    <w:nsid w:val="48151F00"/>
    <w:multiLevelType w:val="hybridMultilevel"/>
    <w:tmpl w:val="FFFFFFFF"/>
    <w:lvl w:ilvl="0" w:tplc="C890D9A2">
      <w:start w:val="1"/>
      <w:numFmt w:val="bullet"/>
      <w:lvlText w:val="•"/>
      <w:lvlJc w:val="left"/>
      <w:pPr>
        <w:ind w:left="360" w:hanging="220"/>
      </w:pPr>
    </w:lvl>
    <w:lvl w:ilvl="1" w:tplc="B5785E06">
      <w:start w:val="1"/>
      <w:numFmt w:val="decimal"/>
      <w:lvlText w:val="%2."/>
      <w:lvlJc w:val="left"/>
      <w:pPr>
        <w:ind w:left="1440" w:hanging="360"/>
      </w:pPr>
    </w:lvl>
    <w:lvl w:ilvl="2" w:tplc="665E868A">
      <w:start w:val="1"/>
      <w:numFmt w:val="decimal"/>
      <w:lvlText w:val="%3."/>
      <w:lvlJc w:val="left"/>
      <w:pPr>
        <w:ind w:left="2160" w:hanging="360"/>
      </w:pPr>
    </w:lvl>
    <w:lvl w:ilvl="3" w:tplc="FB42D5AC">
      <w:start w:val="1"/>
      <w:numFmt w:val="decimal"/>
      <w:lvlText w:val="%4."/>
      <w:lvlJc w:val="left"/>
      <w:pPr>
        <w:ind w:left="2880" w:hanging="360"/>
      </w:pPr>
    </w:lvl>
    <w:lvl w:ilvl="4" w:tplc="E55EF3EA">
      <w:start w:val="1"/>
      <w:numFmt w:val="decimal"/>
      <w:lvlText w:val="%5."/>
      <w:lvlJc w:val="left"/>
      <w:pPr>
        <w:ind w:left="3600" w:hanging="360"/>
      </w:pPr>
    </w:lvl>
    <w:lvl w:ilvl="5" w:tplc="0C50BF96">
      <w:start w:val="1"/>
      <w:numFmt w:val="decimal"/>
      <w:lvlText w:val="%6."/>
      <w:lvlJc w:val="left"/>
      <w:pPr>
        <w:ind w:left="4320" w:hanging="360"/>
      </w:pPr>
    </w:lvl>
    <w:lvl w:ilvl="6" w:tplc="76FABD68">
      <w:start w:val="1"/>
      <w:numFmt w:val="decimal"/>
      <w:lvlText w:val="%7."/>
      <w:lvlJc w:val="left"/>
      <w:pPr>
        <w:ind w:left="5040" w:hanging="360"/>
      </w:pPr>
    </w:lvl>
    <w:lvl w:ilvl="7" w:tplc="F880CADE">
      <w:start w:val="1"/>
      <w:numFmt w:val="decimal"/>
      <w:lvlText w:val="%8."/>
      <w:lvlJc w:val="left"/>
      <w:pPr>
        <w:ind w:left="5760" w:hanging="360"/>
      </w:pPr>
    </w:lvl>
    <w:lvl w:ilvl="8" w:tplc="46EE8486">
      <w:start w:val="1"/>
      <w:numFmt w:val="decimal"/>
      <w:lvlText w:val="%9."/>
      <w:lvlJc w:val="left"/>
      <w:pPr>
        <w:ind w:left="6480" w:hanging="360"/>
      </w:pPr>
    </w:lvl>
  </w:abstractNum>
  <w:num w:numId="1" w16cid:durableId="1122336125">
    <w:abstractNumId w:val="1"/>
    <w:lvlOverride w:ilvl="0">
      <w:startOverride w:val="1"/>
    </w:lvlOverride>
  </w:num>
  <w:num w:numId="2" w16cid:durableId="70081572">
    <w:abstractNumId w:val="0"/>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Kaira Maybury">
    <w15:presenceInfo w15:providerId="AD" w15:userId="S::kmaybury@northcoastchurch.com::9b47fe1b-cdcb-4810-9dd2-471e01573f36"/>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1C76092"/>
    <w:rsid w:val="0002673E"/>
    <w:rsid w:val="00307F6B"/>
    <w:rsid w:val="00513DD7"/>
    <w:rsid w:val="00582C6E"/>
    <w:rsid w:val="00610A79"/>
    <w:rsid w:val="00B51306"/>
    <w:rsid w:val="11C76092"/>
    <w:rsid w:val="16D5BB06"/>
    <w:rsid w:val="1BDEE96C"/>
    <w:rsid w:val="2CCEF39F"/>
    <w:rsid w:val="30DB65B7"/>
    <w:rsid w:val="3259BE20"/>
    <w:rsid w:val="345DE56D"/>
    <w:rsid w:val="6E88747C"/>
    <w:rsid w:val="7020E72A"/>
    <w:rsid w:val="766CF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761A47B"/>
  <w15:docId w15:val="{58E9D182-0AD4-4383-8E9C-A8E4ADBF2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northcoastleaders.transistor.fm/"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comments" Target="comments.xml"/><Relationship Id="rId12" Type="http://schemas.openxmlformats.org/officeDocument/2006/relationships/hyperlink" Target="https://my.northcoastchurch.com/impact-projects" TargetMode="External"/><Relationship Id="rId17" Type="http://schemas.openxmlformats.org/officeDocument/2006/relationships/hyperlink" Target="https://form.jotform.com/262746046113049" TargetMode="External"/><Relationship Id="rId2" Type="http://schemas.openxmlformats.org/officeDocument/2006/relationships/styles" Target="styles.xml"/><Relationship Id="rId16" Type="http://schemas.openxmlformats.org/officeDocument/2006/relationships/hyperlink" Target="http://northcoastchurch.com/attendance" TargetMode="Externa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ifegroups.northcoastchurch.com/suggestions-for-socials/" TargetMode="External"/><Relationship Id="rId5" Type="http://schemas.openxmlformats.org/officeDocument/2006/relationships/footnotes" Target="footnotes.xml"/><Relationship Id="rId15" Type="http://schemas.openxmlformats.org/officeDocument/2006/relationships/hyperlink" Target="https://form.jotform.com/262745325562056" TargetMode="External"/><Relationship Id="rId10" Type="http://schemas.microsoft.com/office/2018/08/relationships/commentsExtensible" Target="commentsExtensible.xml"/><Relationship Id="rId19"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s://my.northcoastchurch.com/FormEntry/cefd293a-068a-44e7-aae4-34358c537ce6" TargetMode="External"/><Relationship Id="rId22" Type="http://schemas.microsoft.com/office/2019/05/relationships/documenttasks" Target="documenttasks/documenttasks1.xml"/><Relationship Id="rId23" Type="http://schemas.openxmlformats.org/officeDocument/2006/relationships/hyperlink" Target="https://northcoastchurch.com/baptisms/" TargetMode="External"/><Relationship Id="rId24" Type="http://schemas.openxmlformats.org/officeDocument/2006/relationships/image" Target="media/image1.png"/><Relationship Id="rId25" Type="http://schemas.openxmlformats.org/officeDocument/2006/relationships/hyperlink" Target="https://share.transistor.fm/s/c3382472" TargetMode="External"/></Relationships>
</file>

<file path=word/documenttasks/documenttasks1.xml><?xml version="1.0" encoding="utf-8"?>
<t:Tasks xmlns:t="http://schemas.microsoft.com/office/tasks/2019/documenttasks" xmlns:oel="http://schemas.microsoft.com/office/2019/extlst">
  <t:Task id="{2A6D42A2-7737-4DEA-AF63-1AB9B7846F72}">
    <t:Anchor>
      <t:Comment id="834570134"/>
    </t:Anchor>
    <t:History>
      <t:Event id="{D196737E-1CD2-44C7-BF71-632DC2F8F2C1}" time="2026-10-16T18:46:27.651Z">
        <t:Attribution userId="S::kmaybury@northcoastchurch.com::9b47fe1b-cdcb-4810-9dd2-471e01573f36" userProvider="AD" userName="Kaira Maybury"/>
        <t:Anchor>
          <t:Comment id="834570134"/>
        </t:Anchor>
        <t:Create/>
      </t:Event>
      <t:Event id="{E89E5AD2-C2E7-4598-B1C1-A34306735EA9}" time="2026-10-16T18:46:27.651Z">
        <t:Attribution userId="S::kmaybury@northcoastchurch.com::9b47fe1b-cdcb-4810-9dd2-471e01573f36" userProvider="AD" userName="Kaira Maybury"/>
        <t:Anchor>
          <t:Comment id="834570134"/>
        </t:Anchor>
        <t:Assign userId="S::jbrowning@northcoastchurch.com::70df2485-3759-4b45-bdea-6dc0fc916ef3" userProvider="AD" userName="James Browning"/>
      </t:Event>
      <t:Event id="{478DC32F-A9EA-4890-9C40-0AA1FDB77A28}" time="2026-10-16T18:46:27.651Z">
        <t:Attribution userId="S::kmaybury@northcoastchurch.com::9b47fe1b-cdcb-4810-9dd2-471e01573f36" userProvider="AD" userName="Kaira Maybury"/>
        <t:Anchor>
          <t:Comment id="834570134"/>
        </t:Anchor>
        <t:SetTitle title="@James Browning 5 / 10 campuses have November baptisms. Only Vista is Nov. 7-8. To avoid being Vista specific I would suggest, &quot;Baptisms in November: If anyoe in your group has been thinking about...&quot; https://northcoastchurch.com/baptisms/"/>
      </t:Event>
    </t:History>
  </t:Task>
  <t:Task id="{F08506E2-1A00-48C8-A2D0-AFCB7CF90E6B}">
    <t:Anchor>
      <t:Comment id="1218645611"/>
    </t:Anchor>
    <t:History>
      <t:Event id="{6E601902-1331-4D5A-899A-B35FF7990ED3}" time="2026-10-16T18:42:26.31Z">
        <t:Attribution userId="S::kmaybury@northcoastchurch.com::9b47fe1b-cdcb-4810-9dd2-471e01573f36" userProvider="AD" userName="Kaira Maybury"/>
        <t:Anchor>
          <t:Comment id="1218645611"/>
        </t:Anchor>
        <t:Create/>
      </t:Event>
      <t:Event id="{C340AD7B-7854-4CD1-9A38-F592C826E480}" time="2026-10-16T18:42:26.31Z">
        <t:Attribution userId="S::kmaybury@northcoastchurch.com::9b47fe1b-cdcb-4810-9dd2-471e01573f36" userProvider="AD" userName="Kaira Maybury"/>
        <t:Anchor>
          <t:Comment id="1218645611"/>
        </t:Anchor>
        <t:Assign userId="S::jbrowning@northcoastchurch.com::70df2485-3759-4b45-bdea-6dc0fc916ef3" userProvider="AD" userName="James Browning"/>
      </t:Event>
      <t:Event id="{4E415247-8D23-4419-B959-E40EF4E7E7DD}" time="2026-10-16T18:42:26.31Z">
        <t:Attribution userId="S::kmaybury@northcoastchurch.com::9b47fe1b-cdcb-4810-9dd2-471e01573f36" userProvider="AD" userName="Kaira Maybury"/>
        <t:Anchor>
          <t:Comment id="1218645611"/>
        </t:Anchor>
        <t:SetTitle title="Could be helpful here @James Browning to use the bullet points again as the sentence covers 3 thoughts and is a bit daunting - took a few times to read i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2482</Words>
  <Characters>11244</Characters>
  <Application>Microsoft Office Word</Application>
  <DocSecurity>0</DocSecurity>
  <Lines>224</Lines>
  <Paragraphs>161</Paragraphs>
  <ScaleCrop>false</ScaleCrop>
  <Company/>
  <LinksUpToDate>false</LinksUpToDate>
  <CharactersWithSpaces>13565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Leader Guide: Fall Week 6, Answers To The Final Exam</dc:title>
  <dc:subject/>
  <dc:creator>North Coast Church Life Groups</dc:creator>
  <cp:keywords/>
  <cp:lastModifiedBy>Kaira Maybury</cp:lastModifiedBy>
  <cp:revision>2</cp:revision>
  <dcterms:created xsi:type="dcterms:W3CDTF">2026-10-16T20:53:00Z</dcterms:created>
  <dcterms:modified xsi:type="dcterms:W3CDTF">2026-10-16T20:53:00Z</dcterms:modified>
</cp:coreProperties>
</file>