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28A8EF63">
            <wp:simplePos x="0" y="0"/>
            <wp:positionH relativeFrom="column">
              <wp:posOffset>-466725</wp:posOffset>
            </wp:positionH>
            <wp:positionV relativeFrom="paragraph">
              <wp:posOffset>-647700</wp:posOffset>
            </wp:positionV>
            <wp:extent cx="7689215" cy="9956800"/>
            <wp:effectExtent l="0" t="0" r="0"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89215" cy="99568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444B0E3A" w:rsidR="008D2683" w:rsidRDefault="008D2683">
      <w:pPr>
        <w:rPr>
          <w:noProof/>
        </w:rPr>
      </w:pPr>
    </w:p>
    <w:p w14:paraId="3D6BC8E7" w14:textId="0E6DA7E2" w:rsidR="008D2683" w:rsidRDefault="00F47263">
      <w:pPr>
        <w:rPr>
          <w:noProof/>
        </w:rPr>
      </w:pPr>
      <w:r>
        <w:rPr>
          <w:noProof/>
        </w:rPr>
        <mc:AlternateContent>
          <mc:Choice Requires="wps">
            <w:drawing>
              <wp:anchor distT="0" distB="0" distL="114300" distR="114300" simplePos="0" relativeHeight="251658240" behindDoc="0" locked="0" layoutInCell="1" allowOverlap="1" wp14:anchorId="3C6E3A61" wp14:editId="2FB218FF">
                <wp:simplePos x="0" y="0"/>
                <wp:positionH relativeFrom="column">
                  <wp:posOffset>906145</wp:posOffset>
                </wp:positionH>
                <wp:positionV relativeFrom="paragraph">
                  <wp:posOffset>-21590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5FA47CFE"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087127">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February 7-8</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7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MyqOQAAAAPAQAADwAAAGRycy9kb3ducmV2LnhtbExPTU/CQBC9m/gfNmPi&#13;&#10;DbYUECzdElJDTIweQC7etu3QNu7O1u4C1V/vcNLLJC/zPtP1YI04Y+9bRwom4wgEUumqlmoFh/ft&#13;&#10;aAnCB02VNo5QwTd6WGe3N6lOKnehHZ73oRZsQj7RCpoQukRKXzZotR+7Dol/R9dbHRj2tax6fWFz&#13;&#10;a2QcRQ/S6pY4odEd5g2Wn/uTVfCSb9/0rojt8sfkz6/HTfd1+JgrdX83PK34bFYgAg7hTwHXDdwf&#13;&#10;Mi5WuBNVXhjGs3jBVAWj6QzElRDFkzmIQsH0cQEyS+X/HdkvAAAA//8DAFBLAQItABQABgAIAAAA&#13;&#10;IQC2gziS/gAAAOEBAAATAAAAAAAAAAAAAAAAAAAAAABbQ29udGVudF9UeXBlc10ueG1sUEsBAi0A&#13;&#10;FAAGAAgAAAAhADj9If/WAAAAlAEAAAsAAAAAAAAAAAAAAAAALwEAAF9yZWxzLy5yZWxzUEsBAi0A&#13;&#10;FAAGAAgAAAAhAOzcjjcYAgAALAQAAA4AAAAAAAAAAAAAAAAALgIAAGRycy9lMm9Eb2MueG1sUEsB&#13;&#10;Ai0AFAAGAAgAAAAhABvzMqjkAAAADwEAAA8AAAAAAAAAAAAAAAAAcgQAAGRycy9kb3ducmV2Lnht&#13;&#10;bFBLBQYAAAAABAAEAPMAAACDBQAAAAA=&#13;&#10;" filled="f" stroked="f" strokeweight=".5pt">
                <v:textbox>
                  <w:txbxContent>
                    <w:p w14:paraId="3D9122AF" w14:textId="5FA47CFE"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087127">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February 7-8</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340BFE5E" w14:textId="138F6AAF" w:rsidR="2EFB434F" w:rsidRDefault="00A00E99" w:rsidP="0005254A">
      <w:pPr>
        <w:ind w:left="90"/>
        <w:rPr>
          <w:noProof/>
        </w:rPr>
      </w:pPr>
      <w:r>
        <w:rPr>
          <w:noProof/>
        </w:rPr>
        <w:drawing>
          <wp:inline distT="0" distB="0" distL="0" distR="0" wp14:anchorId="7FFC7A49" wp14:editId="13EC440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084A2F13" w14:textId="038CA110" w:rsidR="00637166" w:rsidRPr="008E754B" w:rsidRDefault="00637166" w:rsidP="00637166">
      <w:pPr>
        <w:numPr>
          <w:ilvl w:val="0"/>
          <w:numId w:val="1"/>
        </w:numPr>
        <w:shd w:val="clear" w:color="auto" w:fill="FFFFFF"/>
        <w:spacing w:before="120" w:after="120"/>
        <w:rPr>
          <w:rFonts w:ascii="Avenir Next LT Pro" w:hAnsi="Avenir Next LT Pro"/>
          <w:sz w:val="18"/>
          <w:szCs w:val="18"/>
        </w:rPr>
      </w:pPr>
      <w:r w:rsidRPr="008E754B">
        <w:rPr>
          <w:rFonts w:ascii="Avenir Next LT Pro" w:hAnsi="Avenir Next LT Pro"/>
          <w:b/>
          <w:bCs/>
          <w:sz w:val="18"/>
          <w:szCs w:val="18"/>
        </w:rPr>
        <w:t>Reminder:</w:t>
      </w:r>
      <w:r w:rsidRPr="008E754B">
        <w:rPr>
          <w:rFonts w:ascii="Avenir Next LT Pro" w:hAnsi="Avenir Next LT Pro"/>
          <w:sz w:val="18"/>
          <w:szCs w:val="18"/>
        </w:rPr>
        <w:t xml:space="preserve"> A successful night is hearing from everyone during the meeting.</w:t>
      </w:r>
    </w:p>
    <w:p w14:paraId="659994BF" w14:textId="1CD26DAD" w:rsidR="001B5FB6" w:rsidRPr="008E754B" w:rsidRDefault="00637166" w:rsidP="001B5FB6">
      <w:pPr>
        <w:pStyle w:val="ListParagraph"/>
        <w:numPr>
          <w:ilvl w:val="0"/>
          <w:numId w:val="1"/>
        </w:numPr>
        <w:spacing w:line="360" w:lineRule="auto"/>
        <w:rPr>
          <w:rFonts w:ascii="Avenir Next LT Pro" w:hAnsi="Avenir Next LT Pro"/>
          <w:sz w:val="18"/>
          <w:szCs w:val="18"/>
        </w:rPr>
      </w:pPr>
      <w:r w:rsidRPr="008E754B">
        <w:rPr>
          <w:rFonts w:ascii="Avenir Next LT Pro" w:hAnsi="Avenir Next LT Pro"/>
          <w:b/>
          <w:bCs/>
          <w:sz w:val="18"/>
          <w:szCs w:val="18"/>
        </w:rPr>
        <w:t>A social event has the potential to supercharge connection within your group</w:t>
      </w:r>
      <w:r w:rsidR="008E03A2" w:rsidRPr="008E754B">
        <w:rPr>
          <w:rFonts w:ascii="Avenir Next LT Pro" w:hAnsi="Avenir Next LT Pro"/>
          <w:b/>
          <w:bCs/>
          <w:sz w:val="18"/>
          <w:szCs w:val="18"/>
        </w:rPr>
        <w:t>!</w:t>
      </w:r>
      <w:r w:rsidR="001B5FB6" w:rsidRPr="008E754B">
        <w:rPr>
          <w:rFonts w:ascii="Avenir Next LT Pro" w:hAnsi="Avenir Next LT Pro"/>
          <w:b/>
          <w:bCs/>
          <w:sz w:val="18"/>
          <w:szCs w:val="18"/>
        </w:rPr>
        <w:t xml:space="preserve"> </w:t>
      </w:r>
      <w:r w:rsidR="001B5FB6" w:rsidRPr="008E754B">
        <w:rPr>
          <w:rFonts w:ascii="Avenir Next LT Pro" w:hAnsi="Avenir Next LT Pro"/>
          <w:sz w:val="18"/>
          <w:szCs w:val="18"/>
        </w:rPr>
        <w:t>Check out:</w:t>
      </w:r>
      <w:r w:rsidR="008E03A2" w:rsidRPr="008E754B">
        <w:rPr>
          <w:rFonts w:ascii="Avenir Next LT Pro" w:hAnsi="Avenir Next LT Pro"/>
          <w:sz w:val="18"/>
          <w:szCs w:val="18"/>
        </w:rPr>
        <w:t xml:space="preserve"> </w:t>
      </w:r>
      <w:hyperlink r:id="rId13" w:history="1">
        <w:r w:rsidR="008E03A2" w:rsidRPr="008E754B">
          <w:rPr>
            <w:rStyle w:val="Hyperlink"/>
            <w:rFonts w:ascii="Avenir Next LT Pro" w:hAnsi="Avenir Next LT Pro"/>
            <w:sz w:val="18"/>
            <w:szCs w:val="18"/>
          </w:rPr>
          <w:t>Life Group social ideas</w:t>
        </w:r>
      </w:hyperlink>
    </w:p>
    <w:p w14:paraId="4BEE7B63" w14:textId="6155152E" w:rsidR="001B5FB6" w:rsidRPr="008E754B" w:rsidRDefault="00637166" w:rsidP="2EFB434F">
      <w:pPr>
        <w:pStyle w:val="ListParagraph"/>
        <w:numPr>
          <w:ilvl w:val="0"/>
          <w:numId w:val="1"/>
        </w:numPr>
        <w:spacing w:line="360" w:lineRule="auto"/>
        <w:rPr>
          <w:rFonts w:ascii="Avenir Next LT Pro" w:hAnsi="Avenir Next LT Pro"/>
          <w:sz w:val="18"/>
          <w:szCs w:val="18"/>
        </w:rPr>
      </w:pPr>
      <w:r w:rsidRPr="008E754B">
        <w:rPr>
          <w:rFonts w:ascii="Avenir Next LT Pro" w:hAnsi="Avenir Next LT Pro"/>
          <w:b/>
          <w:bCs/>
          <w:sz w:val="18"/>
          <w:szCs w:val="18"/>
        </w:rPr>
        <w:t>An</w:t>
      </w:r>
      <w:r w:rsidR="008E03A2" w:rsidRPr="008E754B">
        <w:rPr>
          <w:rFonts w:ascii="Avenir Next LT Pro" w:hAnsi="Avenir Next LT Pro"/>
          <w:b/>
          <w:bCs/>
          <w:sz w:val="18"/>
          <w:szCs w:val="18"/>
        </w:rPr>
        <w:t xml:space="preserve"> </w:t>
      </w:r>
      <w:r w:rsidR="68392E2B" w:rsidRPr="008E754B">
        <w:rPr>
          <w:rFonts w:ascii="Avenir Next LT Pro" w:hAnsi="Avenir Next LT Pro"/>
          <w:b/>
          <w:bCs/>
          <w:sz w:val="18"/>
          <w:szCs w:val="18"/>
        </w:rPr>
        <w:t>Impact</w:t>
      </w:r>
      <w:r w:rsidR="008E03A2" w:rsidRPr="008E754B">
        <w:rPr>
          <w:rFonts w:ascii="Avenir Next LT Pro" w:hAnsi="Avenir Next LT Pro"/>
          <w:b/>
          <w:bCs/>
          <w:sz w:val="18"/>
          <w:szCs w:val="18"/>
        </w:rPr>
        <w:t xml:space="preserve"> project</w:t>
      </w:r>
      <w:r w:rsidRPr="008E754B">
        <w:rPr>
          <w:rFonts w:ascii="Avenir Next LT Pro" w:hAnsi="Avenir Next LT Pro"/>
          <w:b/>
          <w:bCs/>
          <w:sz w:val="18"/>
          <w:szCs w:val="18"/>
        </w:rPr>
        <w:t xml:space="preserve"> is a great way to serve and build stronger friendships</w:t>
      </w:r>
      <w:r w:rsidR="008E03A2" w:rsidRPr="008E754B">
        <w:rPr>
          <w:rFonts w:ascii="Avenir Next LT Pro" w:hAnsi="Avenir Next LT Pro"/>
          <w:b/>
          <w:bCs/>
          <w:sz w:val="18"/>
          <w:szCs w:val="18"/>
        </w:rPr>
        <w:t>!</w:t>
      </w:r>
      <w:r w:rsidR="008E03A2" w:rsidRPr="008E754B">
        <w:rPr>
          <w:rFonts w:ascii="Avenir Next LT Pro" w:hAnsi="Avenir Next LT Pro"/>
          <w:sz w:val="18"/>
          <w:szCs w:val="18"/>
        </w:rPr>
        <w:t xml:space="preserve"> </w:t>
      </w:r>
      <w:r w:rsidRPr="008E754B">
        <w:rPr>
          <w:rFonts w:ascii="Avenir Next LT Pro" w:hAnsi="Avenir Next LT Pro"/>
          <w:sz w:val="18"/>
          <w:szCs w:val="18"/>
        </w:rPr>
        <w:t>Take a look</w:t>
      </w:r>
      <w:r w:rsidR="008E03A2" w:rsidRPr="008E754B">
        <w:rPr>
          <w:rFonts w:ascii="Avenir Next LT Pro" w:hAnsi="Avenir Next LT Pro"/>
          <w:sz w:val="18"/>
          <w:szCs w:val="18"/>
        </w:rPr>
        <w:t xml:space="preserve">: </w:t>
      </w:r>
      <w:hyperlink r:id="rId14">
        <w:r w:rsidR="00840C5F" w:rsidRPr="008E754B">
          <w:rPr>
            <w:rStyle w:val="Hyperlink"/>
            <w:rFonts w:ascii="Avenir Next LT Pro" w:hAnsi="Avenir Next LT Pro"/>
            <w:sz w:val="18"/>
            <w:szCs w:val="18"/>
          </w:rPr>
          <w:t>Impact Projects</w:t>
        </w:r>
      </w:hyperlink>
      <w:r w:rsidR="6686D20D" w:rsidRPr="008E754B">
        <w:rPr>
          <w:rFonts w:ascii="Avenir Next LT Pro" w:hAnsi="Avenir Next LT Pro"/>
          <w:sz w:val="18"/>
          <w:szCs w:val="18"/>
        </w:rPr>
        <w:t xml:space="preserve"> </w:t>
      </w: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AA56EB0" w:rsidR="001B5FB6" w:rsidRDefault="001B5FB6" w:rsidP="001B5FB6">
      <w:pPr>
        <w:spacing w:line="276" w:lineRule="auto"/>
        <w:rPr>
          <w:rFonts w:ascii="Avenir Next LT Pro" w:hAnsi="Avenir Next LT Pro"/>
          <w:b/>
          <w:bCs/>
          <w:sz w:val="20"/>
          <w:szCs w:val="20"/>
        </w:rPr>
      </w:pPr>
    </w:p>
    <w:p w14:paraId="00073263" w14:textId="77777777" w:rsidR="00703611" w:rsidRPr="000C5703" w:rsidRDefault="00703611" w:rsidP="00703611">
      <w:pPr>
        <w:pStyle w:val="ListParagraph"/>
        <w:spacing w:line="276" w:lineRule="auto"/>
        <w:rPr>
          <w:rFonts w:ascii="Avenir Next LT Pro" w:hAnsi="Avenir Next LT Pro"/>
          <w:b/>
          <w:bCs/>
          <w:sz w:val="18"/>
          <w:szCs w:val="18"/>
        </w:rPr>
      </w:pPr>
    </w:p>
    <w:p w14:paraId="0383E0CB" w14:textId="687FA3D9" w:rsidR="008E754B" w:rsidRPr="008E754B" w:rsidRDefault="00087127" w:rsidP="008E754B">
      <w:pPr>
        <w:pStyle w:val="ListParagraph"/>
        <w:numPr>
          <w:ilvl w:val="0"/>
          <w:numId w:val="1"/>
        </w:numPr>
        <w:spacing w:line="276" w:lineRule="auto"/>
        <w:ind w:right="360"/>
        <w:rPr>
          <w:rFonts w:ascii="Avenir Next LT Pro" w:hAnsi="Avenir Next LT Pro" w:cs="Tahoma"/>
          <w:color w:val="000000" w:themeColor="text1"/>
          <w:sz w:val="21"/>
          <w:szCs w:val="21"/>
        </w:rPr>
      </w:pPr>
      <w:r w:rsidRPr="00B07788">
        <w:rPr>
          <w:rStyle w:val="Strong"/>
          <w:rFonts w:ascii="Avenir Next LT Pro" w:eastAsia="Avenir Next Medium" w:hAnsi="Avenir Next LT Pro" w:cs="Avenir Next Medium"/>
        </w:rPr>
        <w:t>Ready to Make an Impact?</w:t>
      </w:r>
      <w:r w:rsidR="008E03A2" w:rsidRPr="008E754B">
        <w:rPr>
          <w:rFonts w:ascii="Avenir Next LT Pro" w:hAnsi="Avenir Next LT Pro" w:cs="Tahoma"/>
          <w:color w:val="000000" w:themeColor="text1"/>
          <w:sz w:val="21"/>
          <w:szCs w:val="21"/>
        </w:rPr>
        <w:t xml:space="preserve"> - </w:t>
      </w:r>
      <w:r w:rsidRPr="008E754B">
        <w:rPr>
          <w:rFonts w:ascii="Avenir Next LT Pro" w:hAnsi="Avenir Next LT Pro" w:cs="Tahoma"/>
          <w:color w:val="000000" w:themeColor="text1"/>
          <w:sz w:val="21"/>
          <w:szCs w:val="21"/>
        </w:rPr>
        <w:t xml:space="preserve">Each Life Group quarter we invite </w:t>
      </w:r>
      <w:proofErr w:type="gramStart"/>
      <w:r w:rsidRPr="008E754B">
        <w:rPr>
          <w:rFonts w:ascii="Avenir Next LT Pro" w:hAnsi="Avenir Next LT Pro" w:cs="Tahoma"/>
          <w:color w:val="000000" w:themeColor="text1"/>
          <w:sz w:val="21"/>
          <w:szCs w:val="21"/>
        </w:rPr>
        <w:t>all of</w:t>
      </w:r>
      <w:proofErr w:type="gramEnd"/>
      <w:r w:rsidRPr="008E754B">
        <w:rPr>
          <w:rFonts w:ascii="Avenir Next LT Pro" w:hAnsi="Avenir Next LT Pro" w:cs="Tahoma"/>
          <w:color w:val="000000" w:themeColor="text1"/>
          <w:sz w:val="21"/>
          <w:szCs w:val="21"/>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w:t>
      </w:r>
      <w:r w:rsidR="008E754B" w:rsidRPr="008E754B">
        <w:rPr>
          <w:rFonts w:ascii="Avenir Next LT Pro" w:hAnsi="Avenir Next LT Pro" w:cs="Tahoma"/>
          <w:color w:val="000000" w:themeColor="text1"/>
          <w:sz w:val="21"/>
          <w:szCs w:val="21"/>
        </w:rPr>
        <w:t xml:space="preserve"> Learn more in the North Coast Church app or at northcoastchurch.com.</w:t>
      </w:r>
    </w:p>
    <w:p w14:paraId="1AE98915" w14:textId="755388A9" w:rsidR="00637166" w:rsidRPr="008E754B" w:rsidRDefault="00637166" w:rsidP="008E754B">
      <w:pPr>
        <w:pStyle w:val="ListParagraph"/>
        <w:spacing w:line="276" w:lineRule="auto"/>
        <w:ind w:right="360"/>
        <w:rPr>
          <w:rFonts w:ascii="Avenir Next LT Pro" w:hAnsi="Avenir Next LT Pro" w:cs="Tahoma"/>
          <w:color w:val="000000" w:themeColor="text1"/>
          <w:sz w:val="21"/>
          <w:szCs w:val="21"/>
        </w:rPr>
      </w:pPr>
    </w:p>
    <w:p w14:paraId="04797A03" w14:textId="77777777" w:rsidR="00087127" w:rsidRPr="008E754B" w:rsidRDefault="00087127" w:rsidP="00087127">
      <w:pPr>
        <w:pStyle w:val="ListParagraph"/>
        <w:spacing w:line="276" w:lineRule="auto"/>
        <w:ind w:right="360"/>
        <w:rPr>
          <w:rFonts w:ascii="Avenir Next LT Pro" w:hAnsi="Avenir Next LT Pro" w:cs="Tahoma"/>
          <w:color w:val="000000" w:themeColor="text1"/>
          <w:sz w:val="21"/>
          <w:szCs w:val="21"/>
        </w:rPr>
      </w:pPr>
    </w:p>
    <w:p w14:paraId="40B8A926" w14:textId="1E8E9F6F" w:rsidR="00637166" w:rsidRPr="008E754B" w:rsidRDefault="00637166" w:rsidP="00CF575E">
      <w:pPr>
        <w:pStyle w:val="ListParagraph"/>
        <w:numPr>
          <w:ilvl w:val="0"/>
          <w:numId w:val="1"/>
        </w:numPr>
        <w:spacing w:line="276" w:lineRule="auto"/>
        <w:ind w:right="360"/>
        <w:rPr>
          <w:rFonts w:ascii="Avenir Next LT Pro" w:hAnsi="Avenir Next LT Pro" w:cs="Tahoma"/>
          <w:color w:val="000000" w:themeColor="text1"/>
          <w:sz w:val="21"/>
          <w:szCs w:val="21"/>
        </w:rPr>
      </w:pPr>
      <w:r w:rsidRPr="00B07788">
        <w:rPr>
          <w:rStyle w:val="Strong"/>
          <w:rFonts w:ascii="Avenir Next LT Pro" w:eastAsia="Avenir Next Medium" w:hAnsi="Avenir Next LT Pro" w:cs="Avenir Next Medium"/>
        </w:rPr>
        <w:t>Rock Solid Finances</w:t>
      </w:r>
      <w:r w:rsidRPr="008E754B">
        <w:rPr>
          <w:rFonts w:ascii="Avenir Next LT Pro" w:hAnsi="Avenir Next LT Pro" w:cs="Tahoma"/>
          <w:color w:val="000000" w:themeColor="text1"/>
          <w:sz w:val="21"/>
          <w:szCs w:val="21"/>
        </w:rPr>
        <w:t xml:space="preserve"> - Join Eric Weight, North Coast Executive Pastor and Chief Financial Officer, for “Rock Solid Finances,” a four-week journey to understanding and managing money God’s way February 22 – March 15. Designed for adults of all ages, this free class draws from biblical principles to help you create a solid financial foundation. Eric will cover practical topics including budgeting, saving and investing, and navigating money biblically. Each week builds on the last to equip you with essential tools and strategies for managing finances in a way that honors God and promotes lasting peace. Whether you’re looking to align financial decisions with your faith or gain practical skills for financial health, this course will help you gain confidence and clarity with your finances. Learn more or register in the North Coast Church app or at northcoastchurch.com.</w:t>
      </w:r>
    </w:p>
    <w:p w14:paraId="7D461E69" w14:textId="15262967" w:rsidR="00DF2E13" w:rsidRPr="008E7435" w:rsidRDefault="00DF2E13" w:rsidP="6F6BA9EB">
      <w:pPr>
        <w:widowControl w:val="0"/>
        <w:autoSpaceDE w:val="0"/>
        <w:autoSpaceDN w:val="0"/>
        <w:spacing w:before="100" w:line="302" w:lineRule="exact"/>
      </w:pPr>
      <w:r>
        <w:br w:type="page"/>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5"/>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418CA8F" w14:textId="77777777" w:rsidR="0089332A" w:rsidRPr="000A2FCF"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0A2FCF">
        <w:rPr>
          <w:rFonts w:ascii="Avenir Next LT Pro" w:eastAsia="Avenir Next" w:hAnsi="Avenir Next LT Pro" w:cs="Avenir Next"/>
          <w:sz w:val="19"/>
          <w:szCs w:val="19"/>
          <w:lang w:bidi="en-US"/>
        </w:rPr>
        <w:t>1. Larry talked about Jesus being a “homeboy who made it” in Nazareth. Is there anyone from your hometown or childhood who went on to become successful or well-known? What’s weird about seeing them now?</w:t>
      </w:r>
    </w:p>
    <w:p w14:paraId="286274D0" w14:textId="77777777" w:rsidR="0089332A" w:rsidRPr="003413F9"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6428285A" w14:textId="77777777" w:rsidR="0089332A" w:rsidRPr="003413F9"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73A0E7E6" w14:textId="77777777" w:rsidR="0089332A" w:rsidRPr="003413F9"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7EED4F46" w14:textId="77777777" w:rsidR="0089332A" w:rsidRPr="000A2FCF"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0A2FCF">
        <w:rPr>
          <w:rFonts w:ascii="Avenir Next LT Pro" w:eastAsia="Avenir Next" w:hAnsi="Avenir Next LT Pro" w:cs="Avenir Next"/>
          <w:sz w:val="19"/>
          <w:szCs w:val="19"/>
          <w:lang w:bidi="en-US"/>
        </w:rPr>
        <w:t>2.  In Nazareth, familiarity led people to dismiss Jesus. Can you think of a time when being too familiar with someone (or something) caused you to overlook their value or take them less seriously?</w:t>
      </w:r>
    </w:p>
    <w:p w14:paraId="395DA591" w14:textId="77777777" w:rsidR="0089332A" w:rsidRPr="003413F9"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58A58E81" w14:textId="77777777" w:rsidR="0089332A" w:rsidRPr="003413F9"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6258DB1B" w14:textId="77777777" w:rsidR="0089332A" w:rsidRPr="003413F9"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05DA7866" w14:textId="77777777" w:rsidR="0089332A" w:rsidRPr="000A2FCF"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0A2FCF">
        <w:rPr>
          <w:rFonts w:ascii="Avenir Next LT Pro" w:eastAsia="Avenir Next" w:hAnsi="Avenir Next LT Pro" w:cs="Avenir Next"/>
          <w:sz w:val="19"/>
          <w:szCs w:val="19"/>
          <w:lang w:bidi="en-US"/>
        </w:rPr>
        <w:t>3. What has stuck with you the most from this weekend’s sermon or the daily videos in the app?</w:t>
      </w:r>
    </w:p>
    <w:p w14:paraId="325E09A7"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432B9B4"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515C868D" w14:textId="77777777" w:rsidR="0089332A" w:rsidRPr="003413F9" w:rsidRDefault="0089332A" w:rsidP="0089332A">
      <w:pPr>
        <w:widowControl w:val="0"/>
        <w:autoSpaceDE w:val="0"/>
        <w:autoSpaceDN w:val="0"/>
        <w:rPr>
          <w:rFonts w:ascii="Avenir Next" w:eastAsia="Avenir Next" w:hAnsi="Avenir Next" w:cs="Avenir Next"/>
          <w:spacing w:val="-2"/>
          <w:sz w:val="19"/>
          <w:szCs w:val="19"/>
          <w:lang w:bidi="en-US"/>
        </w:rPr>
      </w:pPr>
      <w:r w:rsidRPr="003413F9">
        <w:rPr>
          <w:rFonts w:ascii="Avenir Next" w:eastAsia="Avenir Next" w:hAnsi="Avenir Next" w:cs="Avenir Next"/>
          <w:spacing w:val="-2"/>
          <w:sz w:val="19"/>
          <w:szCs w:val="19"/>
          <w:lang w:bidi="en-US"/>
        </w:rPr>
        <w:t>1. Read Matthew 13:53–58 and Luke 4:14–24. Larry explained what Nazareth was like and why Jesus’ hometown struggled to accept Him. Based on his explanation and what we read in these passages, what do you think the people expected Jesus to be or do, and why did those expectations become a problem? Where do we see similar expectations of Jesus today?</w:t>
      </w:r>
    </w:p>
    <w:p w14:paraId="7E30AAF7" w14:textId="77777777" w:rsidR="0089332A" w:rsidRDefault="0089332A" w:rsidP="0089332A">
      <w:pPr>
        <w:rPr>
          <w:rFonts w:ascii="Avenir Next" w:eastAsia="Avenir Next" w:hAnsi="Avenir Next" w:cs="Avenir Next"/>
          <w:spacing w:val="-2"/>
          <w:sz w:val="19"/>
          <w:szCs w:val="19"/>
          <w:lang w:bidi="en-US"/>
        </w:rPr>
      </w:pPr>
    </w:p>
    <w:p w14:paraId="432359A1" w14:textId="77777777" w:rsidR="0089332A" w:rsidRPr="0089332A" w:rsidRDefault="0089332A" w:rsidP="0089332A">
      <w:pPr>
        <w:pStyle w:val="ListParagraph"/>
        <w:numPr>
          <w:ilvl w:val="0"/>
          <w:numId w:val="36"/>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New Groups/Groups with New Members:</w:t>
      </w:r>
      <w:r w:rsidRPr="0089332A">
        <w:rPr>
          <w:rFonts w:ascii="Avenir Next" w:eastAsia="Avenir Next" w:hAnsi="Avenir Next" w:cs="Avenir Next"/>
          <w:color w:val="0432FF"/>
          <w:spacing w:val="-2"/>
          <w:sz w:val="19"/>
          <w:szCs w:val="19"/>
          <w:lang w:bidi="en-US"/>
        </w:rPr>
        <w:t xml:space="preserve"> What could it look like to approach Jesus with curiosity rather than expectation?</w:t>
      </w:r>
    </w:p>
    <w:p w14:paraId="606AA2A9" w14:textId="77777777" w:rsidR="0089332A" w:rsidRPr="0089332A" w:rsidRDefault="0089332A" w:rsidP="0089332A">
      <w:pPr>
        <w:pStyle w:val="ListParagraph"/>
        <w:numPr>
          <w:ilvl w:val="0"/>
          <w:numId w:val="36"/>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Thought:</w:t>
      </w:r>
      <w:r w:rsidRPr="0089332A">
        <w:rPr>
          <w:rFonts w:ascii="Avenir Next" w:eastAsia="Avenir Next" w:hAnsi="Avenir Next" w:cs="Avenir Next"/>
          <w:color w:val="0432FF"/>
          <w:spacing w:val="-2"/>
          <w:sz w:val="19"/>
          <w:szCs w:val="19"/>
          <w:lang w:bidi="en-US"/>
        </w:rPr>
        <w:t xml:space="preserve"> Nazareth’s rejection of Jesus wasn’t rooted in lack of information, but in expectations that left no room for who He truly was.</w:t>
      </w:r>
    </w:p>
    <w:p w14:paraId="7183040A" w14:textId="3F69FF0E" w:rsidR="0089332A" w:rsidRPr="0089332A" w:rsidRDefault="0089332A" w:rsidP="0089332A">
      <w:pPr>
        <w:pStyle w:val="ListParagraph"/>
        <w:numPr>
          <w:ilvl w:val="0"/>
          <w:numId w:val="36"/>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 xml:space="preserve">Additional question: </w:t>
      </w:r>
      <w:r w:rsidRPr="0089332A">
        <w:rPr>
          <w:rFonts w:ascii="Avenir Next" w:eastAsia="Avenir Next" w:hAnsi="Avenir Next" w:cs="Avenir Next"/>
          <w:color w:val="0432FF"/>
          <w:spacing w:val="-2"/>
          <w:sz w:val="19"/>
          <w:szCs w:val="19"/>
          <w:lang w:bidi="en-US"/>
        </w:rPr>
        <w:t>Can you think of a season when your expectations of Jesus shaped your focus so much that you missed His presence or work in your life?</w:t>
      </w:r>
    </w:p>
    <w:p w14:paraId="65A2AD7B" w14:textId="77777777" w:rsidR="0089332A" w:rsidRPr="003413F9" w:rsidRDefault="0089332A" w:rsidP="0089332A">
      <w:pPr>
        <w:widowControl w:val="0"/>
        <w:autoSpaceDE w:val="0"/>
        <w:autoSpaceDN w:val="0"/>
        <w:rPr>
          <w:rFonts w:ascii="Avenir Next" w:eastAsia="Avenir Next" w:hAnsi="Avenir Next" w:cs="Avenir Next"/>
          <w:spacing w:val="-2"/>
          <w:lang w:bidi="en-US"/>
        </w:rPr>
      </w:pPr>
    </w:p>
    <w:p w14:paraId="2CE634DB" w14:textId="77777777" w:rsidR="0089332A" w:rsidRPr="003413F9" w:rsidRDefault="0089332A" w:rsidP="0089332A">
      <w:pPr>
        <w:widowControl w:val="0"/>
        <w:autoSpaceDE w:val="0"/>
        <w:autoSpaceDN w:val="0"/>
        <w:rPr>
          <w:rFonts w:ascii="Avenir Next" w:eastAsia="Avenir Next" w:hAnsi="Avenir Next" w:cs="Avenir Next"/>
          <w:spacing w:val="-2"/>
          <w:lang w:bidi="en-US"/>
        </w:rPr>
      </w:pPr>
    </w:p>
    <w:p w14:paraId="168681FD" w14:textId="77777777" w:rsidR="0089332A" w:rsidRPr="003413F9" w:rsidRDefault="0089332A" w:rsidP="0089332A">
      <w:pPr>
        <w:widowControl w:val="0"/>
        <w:autoSpaceDE w:val="0"/>
        <w:autoSpaceDN w:val="0"/>
        <w:rPr>
          <w:rFonts w:ascii="Avenir Next" w:eastAsia="Avenir Next" w:hAnsi="Avenir Next" w:cs="Avenir Next"/>
          <w:spacing w:val="-2"/>
          <w:lang w:bidi="en-US"/>
        </w:rPr>
      </w:pPr>
    </w:p>
    <w:p w14:paraId="413584E0" w14:textId="77777777" w:rsidR="0089332A" w:rsidRPr="003413F9" w:rsidRDefault="0089332A" w:rsidP="0089332A">
      <w:pPr>
        <w:widowControl w:val="0"/>
        <w:autoSpaceDE w:val="0"/>
        <w:autoSpaceDN w:val="0"/>
        <w:rPr>
          <w:rFonts w:ascii="Avenir Next" w:eastAsia="Avenir Next" w:hAnsi="Avenir Next" w:cs="Avenir Next"/>
          <w:spacing w:val="-2"/>
          <w:sz w:val="19"/>
          <w:szCs w:val="19"/>
          <w:lang w:bidi="en-US"/>
        </w:rPr>
      </w:pPr>
      <w:r w:rsidRPr="003413F9">
        <w:rPr>
          <w:rFonts w:ascii="Avenir Next" w:eastAsia="Avenir Next" w:hAnsi="Avenir Next" w:cs="Avenir Next"/>
          <w:spacing w:val="-2"/>
          <w:sz w:val="19"/>
          <w:szCs w:val="19"/>
          <w:lang w:bidi="en-US"/>
        </w:rPr>
        <w:t>2. What kind of faith do you see in James 2:19-24?  How does that compare to how faith is often understood in our world, or even among Christians?</w:t>
      </w:r>
    </w:p>
    <w:p w14:paraId="3D376788" w14:textId="77777777" w:rsidR="0089332A" w:rsidRPr="003413F9" w:rsidRDefault="0089332A" w:rsidP="0089332A">
      <w:pPr>
        <w:widowControl w:val="0"/>
        <w:autoSpaceDE w:val="0"/>
        <w:autoSpaceDN w:val="0"/>
        <w:rPr>
          <w:rFonts w:ascii="Avenir Next" w:eastAsia="Avenir Next" w:hAnsi="Avenir Next" w:cs="Avenir Next"/>
          <w:spacing w:val="-2"/>
          <w:lang w:bidi="en-US"/>
        </w:rPr>
      </w:pPr>
    </w:p>
    <w:p w14:paraId="2FD5DDD3" w14:textId="31A41077" w:rsidR="0089332A" w:rsidRPr="0089332A" w:rsidRDefault="0089332A" w:rsidP="0089332A">
      <w:pPr>
        <w:pStyle w:val="ListParagraph"/>
        <w:numPr>
          <w:ilvl w:val="0"/>
          <w:numId w:val="37"/>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Established Groups:</w:t>
      </w:r>
      <w:r w:rsidRPr="0089332A">
        <w:rPr>
          <w:rFonts w:ascii="Avenir Next" w:eastAsia="Avenir Next" w:hAnsi="Avenir Next" w:cs="Avenir Next"/>
          <w:color w:val="0432FF"/>
          <w:spacing w:val="-2"/>
          <w:sz w:val="19"/>
          <w:szCs w:val="19"/>
          <w:lang w:bidi="en-US"/>
        </w:rPr>
        <w:t xml:space="preserve"> What’s the difference between knowing something is true about God and trusting Him with your life?</w:t>
      </w:r>
    </w:p>
    <w:p w14:paraId="230D647B" w14:textId="761E364A" w:rsidR="00B07788" w:rsidRPr="00783629" w:rsidRDefault="0089332A" w:rsidP="00783629">
      <w:pPr>
        <w:pStyle w:val="ListParagraph"/>
        <w:numPr>
          <w:ilvl w:val="0"/>
          <w:numId w:val="37"/>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Additional question:</w:t>
      </w:r>
      <w:r w:rsidRPr="0089332A">
        <w:rPr>
          <w:rFonts w:ascii="Avenir Next" w:eastAsia="Avenir Next" w:hAnsi="Avenir Next" w:cs="Avenir Next"/>
          <w:color w:val="0432FF"/>
          <w:spacing w:val="-2"/>
          <w:sz w:val="19"/>
          <w:szCs w:val="19"/>
          <w:lang w:bidi="en-US"/>
        </w:rPr>
        <w:t xml:space="preserve"> What is the difference between a faith that is like an intellectual agreement vers</w:t>
      </w:r>
      <w:r>
        <w:rPr>
          <w:rFonts w:ascii="Avenir Next" w:eastAsia="Avenir Next" w:hAnsi="Avenir Next" w:cs="Avenir Next"/>
          <w:color w:val="0432FF"/>
          <w:spacing w:val="-2"/>
          <w:sz w:val="19"/>
          <w:szCs w:val="19"/>
          <w:lang w:bidi="en-US"/>
        </w:rPr>
        <w:t>u</w:t>
      </w:r>
      <w:r w:rsidRPr="0089332A">
        <w:rPr>
          <w:rFonts w:ascii="Avenir Next" w:eastAsia="Avenir Next" w:hAnsi="Avenir Next" w:cs="Avenir Next"/>
          <w:color w:val="0432FF"/>
          <w:spacing w:val="-2"/>
          <w:sz w:val="19"/>
          <w:szCs w:val="19"/>
          <w:lang w:bidi="en-US"/>
        </w:rPr>
        <w:t xml:space="preserve">s one that reflects wholehearted allegiance? </w:t>
      </w:r>
    </w:p>
    <w:p w14:paraId="18E29347" w14:textId="77777777" w:rsidR="00B07788" w:rsidRDefault="00B07788" w:rsidP="0089332A">
      <w:pPr>
        <w:widowControl w:val="0"/>
        <w:autoSpaceDE w:val="0"/>
        <w:autoSpaceDN w:val="0"/>
        <w:rPr>
          <w:rFonts w:ascii="Avenir Next" w:eastAsia="Avenir Next" w:hAnsi="Avenir Next" w:cs="Avenir Next"/>
          <w:spacing w:val="-2"/>
          <w:lang w:bidi="en-US"/>
        </w:rPr>
      </w:pPr>
    </w:p>
    <w:p w14:paraId="6669B46D" w14:textId="77777777" w:rsidR="00B07788" w:rsidRPr="003413F9" w:rsidRDefault="00B07788" w:rsidP="0089332A">
      <w:pPr>
        <w:widowControl w:val="0"/>
        <w:autoSpaceDE w:val="0"/>
        <w:autoSpaceDN w:val="0"/>
        <w:rPr>
          <w:rFonts w:ascii="Avenir Next" w:eastAsia="Avenir Next" w:hAnsi="Avenir Next" w:cs="Avenir Next"/>
          <w:spacing w:val="-2"/>
          <w:lang w:bidi="en-US"/>
        </w:rPr>
      </w:pPr>
    </w:p>
    <w:p w14:paraId="4710D62E" w14:textId="77777777" w:rsidR="0089332A" w:rsidRPr="003413F9" w:rsidRDefault="0089332A" w:rsidP="0089332A">
      <w:pPr>
        <w:widowControl w:val="0"/>
        <w:autoSpaceDE w:val="0"/>
        <w:autoSpaceDN w:val="0"/>
        <w:rPr>
          <w:rFonts w:ascii="Avenir Next" w:eastAsia="Avenir Next" w:hAnsi="Avenir Next" w:cs="Avenir Next"/>
          <w:spacing w:val="-2"/>
          <w:sz w:val="19"/>
          <w:szCs w:val="19"/>
          <w:lang w:bidi="en-US"/>
        </w:rPr>
      </w:pPr>
    </w:p>
    <w:p w14:paraId="6BF58D8E" w14:textId="77777777" w:rsidR="0089332A" w:rsidRPr="003413F9" w:rsidRDefault="0089332A" w:rsidP="0089332A">
      <w:pPr>
        <w:widowControl w:val="0"/>
        <w:autoSpaceDE w:val="0"/>
        <w:autoSpaceDN w:val="0"/>
        <w:rPr>
          <w:rFonts w:ascii="Avenir Next" w:eastAsia="Avenir Next" w:hAnsi="Avenir Next" w:cs="Avenir Next"/>
          <w:spacing w:val="-2"/>
          <w:sz w:val="19"/>
          <w:szCs w:val="19"/>
          <w:lang w:bidi="en-US"/>
        </w:rPr>
      </w:pPr>
      <w:r w:rsidRPr="003413F9">
        <w:rPr>
          <w:rFonts w:ascii="Avenir Next" w:eastAsia="Avenir Next" w:hAnsi="Avenir Next" w:cs="Avenir Next"/>
          <w:spacing w:val="-2"/>
          <w:sz w:val="19"/>
          <w:szCs w:val="19"/>
          <w:lang w:bidi="en-US"/>
        </w:rPr>
        <w:t>3. Larry said, “Doubt is not the opposite of faith; disobedience is.” How does that land with you? Is it encouraging, surprising, challenging, confusing, etc.?</w:t>
      </w:r>
    </w:p>
    <w:p w14:paraId="75A937EA" w14:textId="77777777" w:rsidR="0089332A" w:rsidRPr="0089332A" w:rsidRDefault="0089332A" w:rsidP="0089332A">
      <w:pPr>
        <w:pStyle w:val="ListParagraph"/>
        <w:numPr>
          <w:ilvl w:val="0"/>
          <w:numId w:val="38"/>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Thought:</w:t>
      </w:r>
      <w:r w:rsidRPr="0089332A">
        <w:rPr>
          <w:rFonts w:ascii="Avenir Next" w:eastAsia="Avenir Next" w:hAnsi="Avenir Next" w:cs="Avenir Next"/>
          <w:color w:val="0432FF"/>
          <w:spacing w:val="-2"/>
          <w:sz w:val="19"/>
          <w:szCs w:val="19"/>
          <w:lang w:bidi="en-US"/>
        </w:rPr>
        <w:t xml:space="preserve"> This question can be a powerful catalyst for increasing engagement in the discussion. One suggestion is to have each person use one word as the questions states. There could be several in your group that feel the same way </w:t>
      </w:r>
      <w:r w:rsidRPr="0089332A">
        <w:rPr>
          <w:rFonts w:ascii="Avenir Next" w:eastAsia="Avenir Next" w:hAnsi="Avenir Next" w:cs="Avenir Next"/>
          <w:color w:val="0432FF"/>
          <w:spacing w:val="-2"/>
          <w:sz w:val="19"/>
          <w:szCs w:val="19"/>
          <w:lang w:bidi="en-US"/>
        </w:rPr>
        <w:lastRenderedPageBreak/>
        <w:t xml:space="preserve">about Larry’s statement. That can create shared experience and connection. Then ask a few to share why they choose that word. </w:t>
      </w:r>
    </w:p>
    <w:p w14:paraId="6C607044" w14:textId="0AD3DF1E" w:rsidR="00637166" w:rsidRPr="00783629" w:rsidRDefault="0089332A" w:rsidP="00783629">
      <w:pPr>
        <w:pStyle w:val="p1"/>
        <w:numPr>
          <w:ilvl w:val="0"/>
          <w:numId w:val="38"/>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Established Groups:</w:t>
      </w:r>
      <w:r w:rsidRPr="0089332A">
        <w:rPr>
          <w:rFonts w:ascii="Avenir Next" w:eastAsia="Avenir Next" w:hAnsi="Avenir Next" w:cs="Avenir Next"/>
          <w:color w:val="0432FF"/>
          <w:spacing w:val="-2"/>
          <w:sz w:val="19"/>
          <w:szCs w:val="19"/>
          <w:lang w:bidi="en-US"/>
        </w:rPr>
        <w:t xml:space="preserve"> Where do you see </w:t>
      </w:r>
      <w:proofErr w:type="gramStart"/>
      <w:r w:rsidRPr="0089332A">
        <w:rPr>
          <w:rFonts w:ascii="Avenir Next" w:eastAsia="Avenir Next" w:hAnsi="Avenir Next" w:cs="Avenir Next"/>
          <w:color w:val="0432FF"/>
          <w:spacing w:val="-2"/>
          <w:sz w:val="19"/>
          <w:szCs w:val="19"/>
          <w:lang w:bidi="en-US"/>
        </w:rPr>
        <w:t>doubt</w:t>
      </w:r>
      <w:proofErr w:type="gramEnd"/>
      <w:r w:rsidRPr="0089332A">
        <w:rPr>
          <w:rFonts w:ascii="Avenir Next" w:eastAsia="Avenir Next" w:hAnsi="Avenir Next" w:cs="Avenir Next"/>
          <w:color w:val="0432FF"/>
          <w:spacing w:val="-2"/>
          <w:sz w:val="19"/>
          <w:szCs w:val="19"/>
          <w:lang w:bidi="en-US"/>
        </w:rPr>
        <w:t xml:space="preserve"> most often turning into disobedience—and why? Are there any factors that increase one’s resistance to obey?  </w:t>
      </w:r>
    </w:p>
    <w:p w14:paraId="62B789DD" w14:textId="43A9B7A7" w:rsidR="00A6563D" w:rsidRPr="00A6563D" w:rsidRDefault="00A6563D" w:rsidP="2EFB434F">
      <w:pPr>
        <w:widowControl w:val="0"/>
        <w:autoSpaceDE w:val="0"/>
        <w:autoSpaceDN w:val="0"/>
        <w:rPr>
          <w:rFonts w:ascii="Avenir Next" w:eastAsia="Avenir Next" w:hAnsi="Avenir Next" w:cs="Avenir Next"/>
          <w:sz w:val="19"/>
          <w:szCs w:val="19"/>
          <w:lang w:bidi="en-US"/>
        </w:rPr>
      </w:pPr>
    </w:p>
    <w:p w14:paraId="3F388470" w14:textId="61C476DA" w:rsidR="2EFB434F" w:rsidRDefault="2EFB434F" w:rsidP="2EFB434F">
      <w:pPr>
        <w:widowControl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2909DC6F"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8">
                      <a:extLst>
                        <a:ext uri="{96DAC541-7B7A-43D3-8B79-37D633B846F1}">
                          <asvg:svgBlip xmlns:asvg="http://schemas.microsoft.com/office/drawing/2016/SVG/main" r:embed="rId19"/>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D2F59DC" w14:textId="77777777" w:rsidR="0089332A" w:rsidRPr="0002230A" w:rsidRDefault="0089332A" w:rsidP="0089332A">
      <w:pPr>
        <w:widowControl w:val="0"/>
        <w:autoSpaceDE w:val="0"/>
        <w:autoSpaceDN w:val="0"/>
        <w:rPr>
          <w:rFonts w:ascii="Avenir Next" w:eastAsia="Avenir Next" w:hAnsi="Avenir Next" w:cs="Avenir Next"/>
          <w:sz w:val="19"/>
          <w:szCs w:val="19"/>
          <w:lang w:bidi="en-US"/>
        </w:rPr>
      </w:pPr>
      <w:r w:rsidRPr="0002230A">
        <w:rPr>
          <w:rFonts w:ascii="Avenir Next" w:eastAsia="Avenir Next" w:hAnsi="Avenir Next" w:cs="Avenir Next"/>
          <w:sz w:val="19"/>
          <w:szCs w:val="19"/>
          <w:lang w:bidi="en-US"/>
        </w:rPr>
        <w:t>1. Larry names three spiritual danger zones and faith killers. Which of these have you encountered in your own life most often, and why do you think that one is especially dangerous? Is there another “faith killer” or obstacle you would add?</w:t>
      </w:r>
    </w:p>
    <w:p w14:paraId="3C96FB87" w14:textId="77777777" w:rsidR="0089332A" w:rsidRPr="00270837" w:rsidRDefault="0089332A" w:rsidP="0089332A">
      <w:pPr>
        <w:widowControl w:val="0"/>
        <w:autoSpaceDE w:val="0"/>
        <w:autoSpaceDN w:val="0"/>
        <w:rPr>
          <w:rFonts w:ascii="Avenir Next" w:eastAsia="Avenir Next" w:hAnsi="Avenir Next" w:cs="Avenir Next"/>
          <w:lang w:bidi="en-US"/>
        </w:rPr>
      </w:pPr>
    </w:p>
    <w:p w14:paraId="727CB733" w14:textId="77777777" w:rsidR="0089332A" w:rsidRPr="0089332A" w:rsidRDefault="0089332A" w:rsidP="0089332A">
      <w:pPr>
        <w:pStyle w:val="ListParagraph"/>
        <w:numPr>
          <w:ilvl w:val="0"/>
          <w:numId w:val="39"/>
        </w:numPr>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New Groups/Groups with New Members:</w:t>
      </w:r>
      <w:r w:rsidRPr="0089332A">
        <w:rPr>
          <w:rFonts w:ascii="Avenir Next" w:eastAsia="Avenir Next" w:hAnsi="Avenir Next" w:cs="Avenir Next"/>
          <w:color w:val="0432FF"/>
          <w:spacing w:val="-2"/>
          <w:sz w:val="19"/>
          <w:szCs w:val="19"/>
          <w:lang w:bidi="en-US"/>
        </w:rPr>
        <w:t xml:space="preserve"> Larry mentioned spiritual danger zones and faith killers this past weekend. What do you think people commonly struggle with—and what makes it challenging?</w:t>
      </w:r>
    </w:p>
    <w:p w14:paraId="358D13D1" w14:textId="77777777" w:rsidR="0089332A" w:rsidRPr="0089332A" w:rsidRDefault="0089332A" w:rsidP="0089332A">
      <w:pPr>
        <w:pStyle w:val="ListParagraph"/>
        <w:numPr>
          <w:ilvl w:val="0"/>
          <w:numId w:val="39"/>
        </w:numPr>
        <w:tabs>
          <w:tab w:val="left" w:pos="3525"/>
        </w:tabs>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Established Groups:</w:t>
      </w:r>
      <w:r w:rsidRPr="0089332A">
        <w:rPr>
          <w:rFonts w:ascii="Avenir Next" w:eastAsia="Avenir Next" w:hAnsi="Avenir Next" w:cs="Avenir Next"/>
          <w:color w:val="0432FF"/>
          <w:spacing w:val="-2"/>
          <w:sz w:val="19"/>
          <w:szCs w:val="19"/>
          <w:lang w:bidi="en-US"/>
        </w:rPr>
        <w:t xml:space="preserve"> If you were discipling a newer believer, what faith killer would you warn them about and why?</w:t>
      </w:r>
    </w:p>
    <w:p w14:paraId="003E0F2C" w14:textId="77777777" w:rsidR="0089332A" w:rsidRPr="0089332A" w:rsidRDefault="0089332A" w:rsidP="0089332A">
      <w:pPr>
        <w:pStyle w:val="ListParagraph"/>
        <w:numPr>
          <w:ilvl w:val="0"/>
          <w:numId w:val="39"/>
        </w:numPr>
        <w:tabs>
          <w:tab w:val="left" w:pos="3525"/>
        </w:tabs>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 xml:space="preserve">Additional Verse: </w:t>
      </w:r>
      <w:r w:rsidRPr="0089332A">
        <w:rPr>
          <w:rFonts w:ascii="Avenir Next" w:eastAsia="Avenir Next" w:hAnsi="Avenir Next" w:cs="Avenir Next"/>
          <w:color w:val="0432FF"/>
          <w:spacing w:val="-2"/>
          <w:sz w:val="19"/>
          <w:szCs w:val="19"/>
          <w:lang w:bidi="en-US"/>
        </w:rPr>
        <w:t xml:space="preserve">1 Peter 5:8 - </w:t>
      </w:r>
      <w:r w:rsidRPr="00A60D0E">
        <w:rPr>
          <w:rFonts w:ascii="Avenir Next" w:eastAsia="Avenir Next" w:hAnsi="Avenir Next" w:cs="Avenir Next"/>
          <w:i/>
          <w:iCs/>
          <w:color w:val="0432FF"/>
          <w:spacing w:val="-2"/>
          <w:sz w:val="19"/>
          <w:szCs w:val="19"/>
          <w:lang w:bidi="en-US"/>
        </w:rPr>
        <w:t>Be alert and of sober mind. Your enemy the devil prowls around like a roaring lion looking for someone to devour.</w:t>
      </w:r>
    </w:p>
    <w:p w14:paraId="4321906A" w14:textId="7EBBBC23" w:rsidR="0089332A" w:rsidRPr="00783629" w:rsidRDefault="0089332A" w:rsidP="00783629">
      <w:pPr>
        <w:pStyle w:val="ListParagraph"/>
        <w:numPr>
          <w:ilvl w:val="0"/>
          <w:numId w:val="39"/>
        </w:numPr>
        <w:tabs>
          <w:tab w:val="left" w:pos="3525"/>
        </w:tabs>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Additional Verse:</w:t>
      </w:r>
      <w:r w:rsidRPr="0089332A">
        <w:rPr>
          <w:rFonts w:ascii="Avenir Next" w:eastAsia="Avenir Next" w:hAnsi="Avenir Next" w:cs="Avenir Next"/>
          <w:color w:val="0432FF"/>
          <w:spacing w:val="-2"/>
          <w:sz w:val="19"/>
          <w:szCs w:val="19"/>
          <w:lang w:bidi="en-US"/>
        </w:rPr>
        <w:t xml:space="preserve"> Psalm 139:23-24 - </w:t>
      </w:r>
      <w:r w:rsidRPr="00A60D0E">
        <w:rPr>
          <w:rFonts w:ascii="Avenir Next" w:eastAsia="Avenir Next" w:hAnsi="Avenir Next" w:cs="Avenir Next"/>
          <w:i/>
          <w:iCs/>
          <w:color w:val="0432FF"/>
          <w:spacing w:val="-2"/>
          <w:sz w:val="19"/>
          <w:szCs w:val="19"/>
          <w:lang w:bidi="en-US"/>
        </w:rPr>
        <w:t xml:space="preserve">Search me, God, and know my heart; test me and know my anxious thoughts. See if there is any offensive way in </w:t>
      </w:r>
      <w:proofErr w:type="gramStart"/>
      <w:r w:rsidRPr="00A60D0E">
        <w:rPr>
          <w:rFonts w:ascii="Avenir Next" w:eastAsia="Avenir Next" w:hAnsi="Avenir Next" w:cs="Avenir Next"/>
          <w:i/>
          <w:iCs/>
          <w:color w:val="0432FF"/>
          <w:spacing w:val="-2"/>
          <w:sz w:val="19"/>
          <w:szCs w:val="19"/>
          <w:lang w:bidi="en-US"/>
        </w:rPr>
        <w:t>me, and</w:t>
      </w:r>
      <w:proofErr w:type="gramEnd"/>
      <w:r w:rsidRPr="00A60D0E">
        <w:rPr>
          <w:rFonts w:ascii="Avenir Next" w:eastAsia="Avenir Next" w:hAnsi="Avenir Next" w:cs="Avenir Next"/>
          <w:i/>
          <w:iCs/>
          <w:color w:val="0432FF"/>
          <w:spacing w:val="-2"/>
          <w:sz w:val="19"/>
          <w:szCs w:val="19"/>
          <w:lang w:bidi="en-US"/>
        </w:rPr>
        <w:t xml:space="preserve"> lead me in the way everlasting.</w:t>
      </w:r>
    </w:p>
    <w:p w14:paraId="79ADFCFC" w14:textId="77777777" w:rsidR="0089332A" w:rsidRPr="00270837" w:rsidRDefault="0089332A" w:rsidP="0089332A">
      <w:pPr>
        <w:widowControl w:val="0"/>
        <w:autoSpaceDE w:val="0"/>
        <w:autoSpaceDN w:val="0"/>
        <w:rPr>
          <w:rFonts w:ascii="Avenir Next" w:eastAsia="Avenir Next" w:hAnsi="Avenir Next" w:cs="Avenir Next"/>
          <w:lang w:bidi="en-US"/>
        </w:rPr>
      </w:pPr>
    </w:p>
    <w:p w14:paraId="22CF3E85" w14:textId="77777777" w:rsidR="0089332A" w:rsidRPr="00270837" w:rsidRDefault="0089332A" w:rsidP="0089332A">
      <w:pPr>
        <w:widowControl w:val="0"/>
        <w:autoSpaceDE w:val="0"/>
        <w:autoSpaceDN w:val="0"/>
        <w:rPr>
          <w:rFonts w:ascii="Avenir Next" w:eastAsia="Avenir Next" w:hAnsi="Avenir Next" w:cs="Avenir Next"/>
          <w:lang w:bidi="en-US"/>
        </w:rPr>
      </w:pPr>
    </w:p>
    <w:p w14:paraId="039E283F" w14:textId="77777777" w:rsidR="0089332A" w:rsidRPr="0002230A" w:rsidRDefault="0089332A" w:rsidP="0089332A">
      <w:pPr>
        <w:widowControl w:val="0"/>
        <w:autoSpaceDE w:val="0"/>
        <w:autoSpaceDN w:val="0"/>
        <w:rPr>
          <w:rFonts w:ascii="Avenir Next" w:eastAsia="Avenir Next" w:hAnsi="Avenir Next" w:cs="Avenir Next"/>
          <w:sz w:val="19"/>
          <w:szCs w:val="19"/>
          <w:lang w:bidi="en-US"/>
        </w:rPr>
      </w:pPr>
      <w:r w:rsidRPr="0002230A">
        <w:rPr>
          <w:rFonts w:ascii="Avenir Next" w:eastAsia="Avenir Next" w:hAnsi="Avenir Next" w:cs="Avenir Next"/>
          <w:sz w:val="19"/>
          <w:szCs w:val="19"/>
          <w:lang w:bidi="en-US"/>
        </w:rPr>
        <w:t xml:space="preserve">2. When the Jesus we want or expect isn’t the Jesus we get, it often results in disappointment. If someone you care about was struggling because God didn’t meet their expectations, what would you say (or not say) to encourage them? </w:t>
      </w:r>
    </w:p>
    <w:p w14:paraId="3D384DA0" w14:textId="2F593D41" w:rsidR="0089332A" w:rsidRPr="0089332A" w:rsidRDefault="0089332A" w:rsidP="0089332A">
      <w:pPr>
        <w:pStyle w:val="ListParagraph"/>
        <w:numPr>
          <w:ilvl w:val="0"/>
          <w:numId w:val="40"/>
        </w:numPr>
        <w:tabs>
          <w:tab w:val="left" w:pos="3525"/>
        </w:tabs>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 xml:space="preserve">Additional </w:t>
      </w:r>
      <w:r w:rsidR="00C85FE0">
        <w:rPr>
          <w:rFonts w:ascii="Avenir Next" w:eastAsia="Avenir Next" w:hAnsi="Avenir Next" w:cs="Avenir Next"/>
          <w:b/>
          <w:bCs/>
          <w:color w:val="0432FF"/>
          <w:spacing w:val="-2"/>
          <w:sz w:val="19"/>
          <w:szCs w:val="19"/>
          <w:lang w:bidi="en-US"/>
        </w:rPr>
        <w:t>Q</w:t>
      </w:r>
      <w:r w:rsidRPr="0089332A">
        <w:rPr>
          <w:rFonts w:ascii="Avenir Next" w:eastAsia="Avenir Next" w:hAnsi="Avenir Next" w:cs="Avenir Next"/>
          <w:b/>
          <w:bCs/>
          <w:color w:val="0432FF"/>
          <w:spacing w:val="-2"/>
          <w:sz w:val="19"/>
          <w:szCs w:val="19"/>
          <w:lang w:bidi="en-US"/>
        </w:rPr>
        <w:t>uestion:</w:t>
      </w:r>
      <w:r w:rsidRPr="0089332A">
        <w:rPr>
          <w:rFonts w:ascii="Avenir Next" w:eastAsia="Avenir Next" w:hAnsi="Avenir Next" w:cs="Avenir Next"/>
          <w:color w:val="0432FF"/>
          <w:spacing w:val="-2"/>
          <w:sz w:val="19"/>
          <w:szCs w:val="19"/>
          <w:lang w:bidi="en-US"/>
        </w:rPr>
        <w:t xml:space="preserve"> What kinds of well-meaning responses can </w:t>
      </w:r>
      <w:proofErr w:type="gramStart"/>
      <w:r w:rsidRPr="0089332A">
        <w:rPr>
          <w:rFonts w:ascii="Avenir Next" w:eastAsia="Avenir Next" w:hAnsi="Avenir Next" w:cs="Avenir Next"/>
          <w:color w:val="0432FF"/>
          <w:spacing w:val="-2"/>
          <w:sz w:val="19"/>
          <w:szCs w:val="19"/>
          <w:lang w:bidi="en-US"/>
        </w:rPr>
        <w:t>actually deepen</w:t>
      </w:r>
      <w:proofErr w:type="gramEnd"/>
      <w:r w:rsidRPr="0089332A">
        <w:rPr>
          <w:rFonts w:ascii="Avenir Next" w:eastAsia="Avenir Next" w:hAnsi="Avenir Next" w:cs="Avenir Next"/>
          <w:color w:val="0432FF"/>
          <w:spacing w:val="-2"/>
          <w:sz w:val="19"/>
          <w:szCs w:val="19"/>
          <w:lang w:bidi="en-US"/>
        </w:rPr>
        <w:t xml:space="preserve"> someone’s hurt or shut them down when they’re disappointed with God?</w:t>
      </w:r>
    </w:p>
    <w:p w14:paraId="5EF15560" w14:textId="307638DB" w:rsidR="00B07788" w:rsidRPr="00783629" w:rsidRDefault="0089332A" w:rsidP="00783629">
      <w:pPr>
        <w:pStyle w:val="ListParagraph"/>
        <w:numPr>
          <w:ilvl w:val="0"/>
          <w:numId w:val="40"/>
        </w:numPr>
        <w:tabs>
          <w:tab w:val="left" w:pos="3525"/>
        </w:tabs>
        <w:rPr>
          <w:rFonts w:ascii="Avenir Next" w:eastAsia="Avenir Next" w:hAnsi="Avenir Next" w:cs="Avenir Next"/>
          <w:color w:val="0432FF"/>
          <w:spacing w:val="-2"/>
          <w:sz w:val="19"/>
          <w:szCs w:val="19"/>
          <w:lang w:bidi="en-US"/>
        </w:rPr>
      </w:pPr>
      <w:r w:rsidRPr="0089332A">
        <w:rPr>
          <w:rFonts w:ascii="Avenir Next" w:eastAsia="Avenir Next" w:hAnsi="Avenir Next" w:cs="Avenir Next"/>
          <w:b/>
          <w:bCs/>
          <w:color w:val="0432FF"/>
          <w:spacing w:val="-2"/>
          <w:sz w:val="19"/>
          <w:szCs w:val="19"/>
          <w:lang w:bidi="en-US"/>
        </w:rPr>
        <w:t>Established Groups:</w:t>
      </w:r>
      <w:r w:rsidRPr="0089332A">
        <w:rPr>
          <w:rFonts w:ascii="Avenir Next" w:eastAsia="Avenir Next" w:hAnsi="Avenir Next" w:cs="Avenir Next"/>
          <w:color w:val="0432FF"/>
          <w:spacing w:val="-2"/>
          <w:sz w:val="19"/>
          <w:szCs w:val="19"/>
          <w:lang w:bidi="en-US"/>
        </w:rPr>
        <w:t xml:space="preserve"> What does it look like to pursue hope </w:t>
      </w:r>
      <w:proofErr w:type="gramStart"/>
      <w:r w:rsidRPr="0089332A">
        <w:rPr>
          <w:rFonts w:ascii="Avenir Next" w:eastAsia="Avenir Next" w:hAnsi="Avenir Next" w:cs="Avenir Next"/>
          <w:color w:val="0432FF"/>
          <w:spacing w:val="-2"/>
          <w:sz w:val="19"/>
          <w:szCs w:val="19"/>
          <w:lang w:bidi="en-US"/>
        </w:rPr>
        <w:t>in the midst of</w:t>
      </w:r>
      <w:proofErr w:type="gramEnd"/>
      <w:r w:rsidRPr="0089332A">
        <w:rPr>
          <w:rFonts w:ascii="Avenir Next" w:eastAsia="Avenir Next" w:hAnsi="Avenir Next" w:cs="Avenir Next"/>
          <w:color w:val="0432FF"/>
          <w:spacing w:val="-2"/>
          <w:sz w:val="19"/>
          <w:szCs w:val="19"/>
          <w:lang w:bidi="en-US"/>
        </w:rPr>
        <w:t xml:space="preserve"> disappointment? When you look back on times of disappointment, what helped sustain or restore your hope? </w:t>
      </w:r>
    </w:p>
    <w:p w14:paraId="2422E545" w14:textId="77777777" w:rsidR="00B07788" w:rsidRPr="00637166" w:rsidRDefault="00B07788" w:rsidP="4DE528C1">
      <w:pPr>
        <w:spacing w:before="240" w:after="240" w:line="276" w:lineRule="auto"/>
        <w:rPr>
          <w:rFonts w:ascii="Arial" w:eastAsia="Arial" w:hAnsi="Arial" w:cs="Arial"/>
          <w:sz w:val="22"/>
          <w:szCs w:val="22"/>
          <w:lang w:eastAsia="ja-JP"/>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0"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ED5C2E8" w14:textId="77777777" w:rsidR="0089332A" w:rsidRPr="0028386A"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28386A">
        <w:rPr>
          <w:rFonts w:ascii="Avenir Next LT Pro" w:eastAsia="Avenir Next" w:hAnsi="Avenir Next LT Pro" w:cs="Avenir Next"/>
          <w:sz w:val="19"/>
          <w:szCs w:val="19"/>
          <w:lang w:bidi="en-US"/>
        </w:rPr>
        <w:t xml:space="preserve">1. Larry talked about faith that trusts God enough to do what He says. What motivates you or helps you to obey God when you’re not sure it will work or it’s just hard? </w:t>
      </w:r>
    </w:p>
    <w:p w14:paraId="09A2F043" w14:textId="77777777" w:rsidR="0089332A" w:rsidRPr="00270837"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4AE7F3BC" w14:textId="77777777" w:rsidR="0089332A" w:rsidRPr="00270837"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1D0FF92E" w14:textId="77777777" w:rsidR="00C85FE0" w:rsidRPr="00A60D0E" w:rsidRDefault="00C85FE0" w:rsidP="00A60D0E">
      <w:pPr>
        <w:pStyle w:val="ListParagraph"/>
        <w:numPr>
          <w:ilvl w:val="0"/>
          <w:numId w:val="41"/>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New Groups/Groups with New Members:</w:t>
      </w:r>
      <w:r w:rsidRPr="00A60D0E">
        <w:rPr>
          <w:rFonts w:ascii="Avenir Next" w:eastAsia="Avenir Next" w:hAnsi="Avenir Next" w:cs="Avenir Next"/>
          <w:color w:val="0432FF"/>
          <w:spacing w:val="-2"/>
          <w:sz w:val="19"/>
          <w:szCs w:val="19"/>
          <w:lang w:bidi="en-US"/>
        </w:rPr>
        <w:t xml:space="preserve"> When you’re unsure or hesitant, what usually helps you move forward rather than get stuck?</w:t>
      </w:r>
    </w:p>
    <w:p w14:paraId="08D70E2A" w14:textId="4E5747DB" w:rsidR="00C85FE0" w:rsidRPr="00A60D0E" w:rsidRDefault="00C85FE0" w:rsidP="00A60D0E">
      <w:pPr>
        <w:pStyle w:val="ListParagraph"/>
        <w:numPr>
          <w:ilvl w:val="0"/>
          <w:numId w:val="41"/>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Additional Verse:</w:t>
      </w:r>
      <w:r w:rsidRPr="00A60D0E">
        <w:rPr>
          <w:rFonts w:ascii="Avenir Next" w:eastAsia="Avenir Next" w:hAnsi="Avenir Next" w:cs="Avenir Next"/>
          <w:color w:val="0432FF"/>
          <w:spacing w:val="-2"/>
          <w:sz w:val="19"/>
          <w:szCs w:val="19"/>
          <w:lang w:bidi="en-US"/>
        </w:rPr>
        <w:t xml:space="preserve"> John 14:23 - </w:t>
      </w:r>
      <w:r w:rsidRPr="00A60D0E">
        <w:rPr>
          <w:rFonts w:ascii="Avenir Next" w:eastAsia="Avenir Next" w:hAnsi="Avenir Next" w:cs="Avenir Next"/>
          <w:i/>
          <w:iCs/>
          <w:color w:val="0432FF"/>
          <w:spacing w:val="-2"/>
          <w:sz w:val="19"/>
          <w:szCs w:val="19"/>
          <w:lang w:bidi="en-US"/>
        </w:rPr>
        <w:t>Jesus replied, “Anyone who loves me will obey my teaching. My Father will love them, and we will come to them and make our home with them.</w:t>
      </w:r>
    </w:p>
    <w:p w14:paraId="3D471A6E" w14:textId="1118986F" w:rsidR="00C85FE0" w:rsidRPr="00A60D0E" w:rsidRDefault="00C85FE0" w:rsidP="00A60D0E">
      <w:pPr>
        <w:pStyle w:val="ListParagraph"/>
        <w:numPr>
          <w:ilvl w:val="0"/>
          <w:numId w:val="41"/>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Additional Verse:</w:t>
      </w:r>
      <w:r w:rsidRPr="00A60D0E">
        <w:rPr>
          <w:rFonts w:ascii="Avenir Next" w:eastAsia="Avenir Next" w:hAnsi="Avenir Next" w:cs="Avenir Next"/>
          <w:color w:val="0432FF"/>
          <w:spacing w:val="-2"/>
          <w:sz w:val="19"/>
          <w:szCs w:val="19"/>
          <w:lang w:bidi="en-US"/>
        </w:rPr>
        <w:t xml:space="preserve"> Proverbs 3:5-6 - </w:t>
      </w:r>
      <w:r w:rsidRPr="00A60D0E">
        <w:rPr>
          <w:rFonts w:ascii="Avenir Next" w:eastAsia="Avenir Next" w:hAnsi="Avenir Next" w:cs="Avenir Next"/>
          <w:i/>
          <w:iCs/>
          <w:color w:val="0432FF"/>
          <w:spacing w:val="-2"/>
          <w:sz w:val="19"/>
          <w:szCs w:val="19"/>
          <w:lang w:bidi="en-US"/>
        </w:rPr>
        <w:t>Trust in the Lord with all your heart and lean not on your own understanding; in all your ways submit to him, and he will make your paths straight.</w:t>
      </w:r>
    </w:p>
    <w:p w14:paraId="6BCDB823" w14:textId="77777777" w:rsidR="00C85FE0" w:rsidRPr="00A60D0E" w:rsidRDefault="00C85FE0" w:rsidP="00A60D0E">
      <w:pPr>
        <w:pStyle w:val="ListParagraph"/>
        <w:numPr>
          <w:ilvl w:val="0"/>
          <w:numId w:val="41"/>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Established Groups:</w:t>
      </w:r>
      <w:r w:rsidRPr="00A60D0E">
        <w:rPr>
          <w:rFonts w:ascii="Avenir Next" w:eastAsia="Avenir Next" w:hAnsi="Avenir Next" w:cs="Avenir Next"/>
          <w:color w:val="0432FF"/>
          <w:spacing w:val="-2"/>
          <w:sz w:val="19"/>
          <w:szCs w:val="19"/>
          <w:lang w:bidi="en-US"/>
        </w:rPr>
        <w:t xml:space="preserve"> In what ways can obligation drain obedience of joy? In what ways does love </w:t>
      </w:r>
      <w:proofErr w:type="gramStart"/>
      <w:r w:rsidRPr="00A60D0E">
        <w:rPr>
          <w:rFonts w:ascii="Avenir Next" w:eastAsia="Avenir Next" w:hAnsi="Avenir Next" w:cs="Avenir Next"/>
          <w:color w:val="0432FF"/>
          <w:spacing w:val="-2"/>
          <w:sz w:val="19"/>
          <w:szCs w:val="19"/>
          <w:lang w:bidi="en-US"/>
        </w:rPr>
        <w:t>restore</w:t>
      </w:r>
      <w:proofErr w:type="gramEnd"/>
      <w:r w:rsidRPr="00A60D0E">
        <w:rPr>
          <w:rFonts w:ascii="Avenir Next" w:eastAsia="Avenir Next" w:hAnsi="Avenir Next" w:cs="Avenir Next"/>
          <w:color w:val="0432FF"/>
          <w:spacing w:val="-2"/>
          <w:sz w:val="19"/>
          <w:szCs w:val="19"/>
          <w:lang w:bidi="en-US"/>
        </w:rPr>
        <w:t xml:space="preserve"> the job of obedience? </w:t>
      </w:r>
    </w:p>
    <w:p w14:paraId="5E9F038D" w14:textId="77777777" w:rsidR="0089332A" w:rsidRPr="00270837"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70F5C7BF" w14:textId="77777777" w:rsidR="0089332A" w:rsidRPr="00270837"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lang w:bidi="en-US"/>
        </w:rPr>
      </w:pPr>
    </w:p>
    <w:p w14:paraId="1FFCDBAE" w14:textId="77777777" w:rsidR="0089332A" w:rsidRPr="0028386A"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p>
    <w:p w14:paraId="42846E43" w14:textId="77777777" w:rsidR="0089332A" w:rsidRPr="0028386A" w:rsidRDefault="0089332A" w:rsidP="008933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eastAsia="Avenir Next" w:hAnsi="Avenir Next LT Pro" w:cs="Avenir Next"/>
          <w:sz w:val="19"/>
          <w:szCs w:val="19"/>
          <w:lang w:bidi="en-US"/>
        </w:rPr>
      </w:pPr>
      <w:r w:rsidRPr="0028386A">
        <w:rPr>
          <w:rFonts w:ascii="Avenir Next LT Pro" w:eastAsia="Avenir Next" w:hAnsi="Avenir Next LT Pro" w:cs="Avenir Next"/>
          <w:sz w:val="19"/>
          <w:szCs w:val="19"/>
          <w:lang w:bidi="en-US"/>
        </w:rPr>
        <w:t xml:space="preserve">2. The people in Nazareth admired Jesus, believed He was wise and even acknowledged His power, but when it came to </w:t>
      </w:r>
      <w:proofErr w:type="gramStart"/>
      <w:r w:rsidRPr="0028386A">
        <w:rPr>
          <w:rFonts w:ascii="Avenir Next LT Pro" w:eastAsia="Avenir Next" w:hAnsi="Avenir Next LT Pro" w:cs="Avenir Next"/>
          <w:sz w:val="19"/>
          <w:szCs w:val="19"/>
          <w:lang w:bidi="en-US"/>
        </w:rPr>
        <w:lastRenderedPageBreak/>
        <w:t>actually following</w:t>
      </w:r>
      <w:proofErr w:type="gramEnd"/>
      <w:r w:rsidRPr="0028386A">
        <w:rPr>
          <w:rFonts w:ascii="Avenir Next LT Pro" w:eastAsia="Avenir Next" w:hAnsi="Avenir Next LT Pro" w:cs="Avenir Next"/>
          <w:sz w:val="19"/>
          <w:szCs w:val="19"/>
          <w:lang w:bidi="en-US"/>
        </w:rPr>
        <w:t xml:space="preserve"> Him, they couldn’t get there. What’s one teaching of Jesus that you find easier to believe than to obey? </w:t>
      </w:r>
    </w:p>
    <w:p w14:paraId="52FA5DF5" w14:textId="77777777" w:rsidR="0073570C" w:rsidRDefault="0073570C"/>
    <w:p w14:paraId="69F3526C" w14:textId="77777777" w:rsidR="0073570C" w:rsidRPr="00A60D0E" w:rsidRDefault="0073570C" w:rsidP="00A60D0E">
      <w:pPr>
        <w:pStyle w:val="ListParagraph"/>
        <w:numPr>
          <w:ilvl w:val="0"/>
          <w:numId w:val="42"/>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Additional question:</w:t>
      </w:r>
      <w:r w:rsidRPr="00A60D0E">
        <w:rPr>
          <w:rFonts w:ascii="Avenir Next" w:eastAsia="Avenir Next" w:hAnsi="Avenir Next" w:cs="Avenir Next"/>
          <w:color w:val="0432FF"/>
          <w:spacing w:val="-2"/>
          <w:sz w:val="19"/>
          <w:szCs w:val="19"/>
          <w:lang w:bidi="en-US"/>
        </w:rPr>
        <w:t xml:space="preserve"> What makes obedience to Jesus feel costly? What do you fear you might lose? </w:t>
      </w:r>
    </w:p>
    <w:p w14:paraId="36ADF1F2" w14:textId="77777777" w:rsidR="0073570C" w:rsidRPr="0073570C" w:rsidRDefault="0073570C" w:rsidP="008E754B">
      <w:pPr>
        <w:ind w:firstLine="720"/>
        <w:rPr>
          <w:rFonts w:ascii="Avenir Next" w:eastAsia="Avenir Next" w:hAnsi="Avenir Next" w:cs="Avenir Next"/>
          <w:color w:val="0432FF"/>
          <w:spacing w:val="-2"/>
          <w:sz w:val="19"/>
          <w:szCs w:val="19"/>
          <w:lang w:bidi="en-US"/>
        </w:rPr>
      </w:pPr>
      <w:r w:rsidRPr="0073570C">
        <w:rPr>
          <w:rFonts w:ascii="Avenir Next" w:eastAsia="Avenir Next" w:hAnsi="Avenir Next" w:cs="Avenir Next"/>
          <w:color w:val="0432FF"/>
          <w:spacing w:val="-2"/>
          <w:sz w:val="19"/>
          <w:szCs w:val="19"/>
          <w:lang w:bidi="en-US"/>
        </w:rPr>
        <w:t>Established Groups: How does delay or partial obedience quietly keep us from fully following Jesus?</w:t>
      </w:r>
    </w:p>
    <w:p w14:paraId="4A279C4B" w14:textId="77777777" w:rsidR="0073570C" w:rsidRPr="00A60D0E" w:rsidRDefault="0073570C" w:rsidP="00A60D0E">
      <w:pPr>
        <w:pStyle w:val="ListParagraph"/>
        <w:numPr>
          <w:ilvl w:val="0"/>
          <w:numId w:val="42"/>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Additional verse:</w:t>
      </w:r>
      <w:r w:rsidRPr="00A60D0E">
        <w:rPr>
          <w:rFonts w:ascii="Avenir Next" w:eastAsia="Avenir Next" w:hAnsi="Avenir Next" w:cs="Avenir Next"/>
          <w:color w:val="0432FF"/>
          <w:spacing w:val="-2"/>
          <w:sz w:val="19"/>
          <w:szCs w:val="19"/>
          <w:lang w:bidi="en-US"/>
        </w:rPr>
        <w:t xml:space="preserve"> James 1:22 - </w:t>
      </w:r>
      <w:r w:rsidRPr="00A60D0E">
        <w:rPr>
          <w:rFonts w:ascii="Avenir Next" w:eastAsia="Avenir Next" w:hAnsi="Avenir Next" w:cs="Avenir Next"/>
          <w:i/>
          <w:iCs/>
          <w:color w:val="0432FF"/>
          <w:spacing w:val="-2"/>
          <w:sz w:val="19"/>
          <w:szCs w:val="19"/>
          <w:lang w:bidi="en-US"/>
        </w:rPr>
        <w:t>Anyone who listens to the word but does not do what it says is like someone who looks at his face in a mirror</w:t>
      </w:r>
    </w:p>
    <w:p w14:paraId="6CA3B8BE" w14:textId="77777777" w:rsidR="0073570C" w:rsidRPr="00A60D0E" w:rsidRDefault="0073570C" w:rsidP="00A60D0E">
      <w:pPr>
        <w:pStyle w:val="ListParagraph"/>
        <w:numPr>
          <w:ilvl w:val="0"/>
          <w:numId w:val="42"/>
        </w:numPr>
        <w:rPr>
          <w:rFonts w:ascii="Avenir Next" w:eastAsia="Avenir Next" w:hAnsi="Avenir Next" w:cs="Avenir Next"/>
          <w:color w:val="0432FF"/>
          <w:spacing w:val="-2"/>
          <w:sz w:val="19"/>
          <w:szCs w:val="19"/>
          <w:lang w:bidi="en-US"/>
        </w:rPr>
      </w:pPr>
      <w:r w:rsidRPr="00A60D0E">
        <w:rPr>
          <w:rFonts w:ascii="Avenir Next" w:eastAsia="Avenir Next" w:hAnsi="Avenir Next" w:cs="Avenir Next"/>
          <w:b/>
          <w:bCs/>
          <w:color w:val="0432FF"/>
          <w:spacing w:val="-2"/>
          <w:sz w:val="19"/>
          <w:szCs w:val="19"/>
          <w:lang w:bidi="en-US"/>
        </w:rPr>
        <w:t>Additional verse:</w:t>
      </w:r>
      <w:r w:rsidRPr="00A60D0E">
        <w:rPr>
          <w:rFonts w:ascii="Avenir Next" w:eastAsia="Avenir Next" w:hAnsi="Avenir Next" w:cs="Avenir Next"/>
          <w:color w:val="0432FF"/>
          <w:spacing w:val="-2"/>
          <w:sz w:val="19"/>
          <w:szCs w:val="19"/>
          <w:lang w:bidi="en-US"/>
        </w:rPr>
        <w:t xml:space="preserve"> John 15:5 - </w:t>
      </w:r>
      <w:r w:rsidRPr="00A60D0E">
        <w:rPr>
          <w:rFonts w:ascii="Avenir Next" w:eastAsia="Avenir Next" w:hAnsi="Avenir Next" w:cs="Avenir Next"/>
          <w:i/>
          <w:iCs/>
          <w:color w:val="0432FF"/>
          <w:spacing w:val="-2"/>
          <w:sz w:val="19"/>
          <w:szCs w:val="19"/>
          <w:lang w:bidi="en-US"/>
        </w:rPr>
        <w:t>“I am the vine; you are the branches. If you remain in me and I in you, you will bear much fruit; apart from me you can do nothing.</w:t>
      </w:r>
    </w:p>
    <w:p w14:paraId="65D7D74A" w14:textId="495EC00C" w:rsidR="00595936" w:rsidRPr="00637166" w:rsidRDefault="00595936">
      <w:pPr>
        <w:rPr>
          <w:rFonts w:ascii="Avenir Next" w:eastAsia="Avenir Next" w:hAnsi="Avenir Next" w:cs="Calibri"/>
          <w:iCs/>
          <w:sz w:val="18"/>
          <w:lang w:bidi="en-US"/>
        </w:rPr>
      </w:pPr>
      <w:r>
        <w:br w:type="page"/>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6521F9" w:rsidRPr="005A7D6A" w14:paraId="4EF3A2D6" w14:textId="77777777" w:rsidTr="2EFB434F">
        <w:trPr>
          <w:trHeight w:val="488"/>
        </w:trPr>
        <w:tc>
          <w:tcPr>
            <w:tcW w:w="1440" w:type="dxa"/>
            <w:vMerge w:val="restart"/>
            <w:vAlign w:val="bottom"/>
          </w:tcPr>
          <w:p w14:paraId="2DD7BC9E" w14:textId="725FF21A"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Pr>
          <w:p w14:paraId="486BBEC8"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6882E023" w14:textId="3579AB17" w:rsidR="006521F9" w:rsidRPr="00D87B78" w:rsidRDefault="00637166" w:rsidP="00B227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Dr.</w:t>
            </w:r>
            <w:r w:rsidR="006521F9">
              <w:rPr>
                <w:rFonts w:ascii="Calibri" w:hAnsi="Calibri" w:cs="Calibri"/>
                <w:sz w:val="14"/>
                <w:szCs w:val="14"/>
                <w:u w:color="000000" w:themeColor="text1"/>
              </w:rPr>
              <w:t xml:space="preserve"> </w:t>
            </w:r>
            <w:r>
              <w:rPr>
                <w:rFonts w:ascii="Calibri" w:hAnsi="Calibri" w:cs="Calibri"/>
                <w:sz w:val="14"/>
                <w:szCs w:val="14"/>
                <w:u w:color="000000" w:themeColor="text1"/>
              </w:rPr>
              <w:t>Larry Osborne</w:t>
            </w:r>
          </w:p>
          <w:p w14:paraId="7FDD849D" w14:textId="74FCE027" w:rsidR="006521F9" w:rsidRPr="002C7DFF" w:rsidRDefault="0089332A" w:rsidP="00B227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February 7-8</w:t>
            </w:r>
            <w:r w:rsidR="006521F9" w:rsidRPr="002C7DFF">
              <w:rPr>
                <w:rFonts w:ascii="Calibri" w:hAnsi="Calibri" w:cs="Calibri"/>
                <w:sz w:val="14"/>
                <w:szCs w:val="14"/>
                <w:u w:color="000000" w:themeColor="text1"/>
              </w:rPr>
              <w:t>, 2026</w:t>
            </w:r>
          </w:p>
          <w:p w14:paraId="70357C6F" w14:textId="789DABE8" w:rsidR="006521F9" w:rsidRPr="005A7D6A" w:rsidRDefault="006521F9" w:rsidP="00B227CB">
            <w:pPr>
              <w:tabs>
                <w:tab w:val="left" w:pos="900"/>
              </w:tabs>
              <w:spacing w:line="228" w:lineRule="auto"/>
              <w:jc w:val="right"/>
              <w:rPr>
                <w:rFonts w:ascii="Calibri" w:hAnsi="Calibri" w:cs="Calibri"/>
                <w:sz w:val="14"/>
                <w:szCs w:val="14"/>
              </w:rPr>
            </w:pPr>
            <w:r w:rsidRPr="002C7DFF">
              <w:rPr>
                <w:rFonts w:ascii="Calibri" w:hAnsi="Calibri" w:cs="Calibri"/>
                <w:sz w:val="14"/>
                <w:szCs w:val="14"/>
                <w:u w:color="000000" w:themeColor="text1"/>
              </w:rPr>
              <w:t>Message #3</w:t>
            </w:r>
            <w:r w:rsidR="0089332A">
              <w:rPr>
                <w:rFonts w:ascii="Calibri" w:hAnsi="Calibri" w:cs="Calibri"/>
                <w:sz w:val="14"/>
                <w:szCs w:val="14"/>
                <w:u w:color="000000" w:themeColor="text1"/>
              </w:rPr>
              <w:t>6</w:t>
            </w:r>
            <w:r w:rsidRPr="002C7DFF">
              <w:rPr>
                <w:rFonts w:ascii="Calibri" w:hAnsi="Calibri" w:cs="Calibri"/>
                <w:sz w:val="14"/>
                <w:szCs w:val="14"/>
                <w:u w:color="000000" w:themeColor="text1"/>
              </w:rPr>
              <w:t>/ Matthew 13:</w:t>
            </w:r>
            <w:r w:rsidR="0089332A">
              <w:rPr>
                <w:rFonts w:ascii="Calibri" w:hAnsi="Calibri" w:cs="Calibri"/>
                <w:sz w:val="14"/>
                <w:szCs w:val="14"/>
                <w:u w:color="000000" w:themeColor="text1"/>
              </w:rPr>
              <w:t>53</w:t>
            </w:r>
            <w:r w:rsidRPr="002C7DFF">
              <w:rPr>
                <w:rFonts w:ascii="Calibri" w:hAnsi="Calibri" w:cs="Calibri"/>
                <w:sz w:val="14"/>
                <w:szCs w:val="14"/>
                <w:u w:color="000000" w:themeColor="text1"/>
              </w:rPr>
              <w:t>-</w:t>
            </w:r>
            <w:r w:rsidR="0089332A">
              <w:rPr>
                <w:rFonts w:ascii="Calibri" w:hAnsi="Calibri" w:cs="Calibri"/>
                <w:sz w:val="14"/>
                <w:szCs w:val="14"/>
                <w:u w:color="000000" w:themeColor="text1"/>
              </w:rPr>
              <w:t>58</w:t>
            </w:r>
          </w:p>
        </w:tc>
      </w:tr>
      <w:tr w:rsidR="006521F9" w:rsidRPr="005A7D6A" w14:paraId="56272E8D" w14:textId="77777777" w:rsidTr="2EFB434F">
        <w:trPr>
          <w:trHeight w:val="35"/>
        </w:trPr>
        <w:tc>
          <w:tcPr>
            <w:tcW w:w="1440" w:type="dxa"/>
            <w:vMerge/>
          </w:tcPr>
          <w:p w14:paraId="73BAD6F6" w14:textId="77777777"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Borders>
              <w:bottom w:val="nil"/>
            </w:tcBorders>
          </w:tcPr>
          <w:p w14:paraId="61D598CC"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5A53A67F" w14:textId="77777777" w:rsidR="006521F9" w:rsidRPr="005A7D6A" w:rsidRDefault="006521F9" w:rsidP="00B227CB">
            <w:pPr>
              <w:tabs>
                <w:tab w:val="left" w:pos="900"/>
              </w:tabs>
              <w:spacing w:line="228" w:lineRule="auto"/>
              <w:jc w:val="right"/>
              <w:rPr>
                <w:rFonts w:ascii="Calibri" w:hAnsi="Calibri" w:cs="Calibri"/>
                <w:sz w:val="14"/>
                <w:szCs w:val="14"/>
              </w:rPr>
            </w:pPr>
            <w:r>
              <w:rPr>
                <w:noProof/>
              </w:rPr>
              <w:drawing>
                <wp:anchor distT="0" distB="0" distL="114300" distR="114300" simplePos="0" relativeHeight="251658246" behindDoc="0" locked="0" layoutInCell="1" allowOverlap="1" wp14:anchorId="5FCE9A52" wp14:editId="6A9C0FE6">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3831BDF3"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6750EE3D"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0747D775" w14:textId="33BFA6A3"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 xml:space="preserve">The Day Jesus Couldn’t Pull Off </w:t>
      </w:r>
      <w:proofErr w:type="gramStart"/>
      <w:r>
        <w:rPr>
          <w:rFonts w:ascii="Calibri" w:hAnsi="Calibri" w:cs="Calibri"/>
          <w:b/>
          <w:bCs/>
          <w:color w:val="000000" w:themeColor="text1"/>
          <w:sz w:val="32"/>
          <w:szCs w:val="32"/>
          <w:u w:color="000000" w:themeColor="text1"/>
          <w:lang w:eastAsia="x-none"/>
        </w:rPr>
        <w:t>A</w:t>
      </w:r>
      <w:proofErr w:type="gramEnd"/>
      <w:r>
        <w:rPr>
          <w:rFonts w:ascii="Calibri" w:hAnsi="Calibri" w:cs="Calibri"/>
          <w:b/>
          <w:bCs/>
          <w:color w:val="000000" w:themeColor="text1"/>
          <w:sz w:val="32"/>
          <w:szCs w:val="32"/>
          <w:u w:color="000000" w:themeColor="text1"/>
          <w:lang w:eastAsia="x-none"/>
        </w:rPr>
        <w:t xml:space="preserve"> Miracle</w:t>
      </w:r>
    </w:p>
    <w:p w14:paraId="6A2162F7" w14:textId="77777777" w:rsidR="0089332A" w:rsidRPr="00CC7BDD"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color w:val="000000" w:themeColor="text1"/>
          <w:sz w:val="32"/>
          <w:szCs w:val="32"/>
          <w:u w:color="000000" w:themeColor="text1"/>
          <w:lang w:eastAsia="x-none"/>
        </w:rPr>
      </w:pPr>
      <w:r w:rsidRPr="00CC7BDD">
        <w:rPr>
          <w:rFonts w:ascii="Calibri" w:hAnsi="Calibri" w:cs="Calibri"/>
          <w:i/>
          <w:iCs/>
          <w:color w:val="000000" w:themeColor="text1"/>
          <w:sz w:val="32"/>
          <w:szCs w:val="32"/>
          <w:u w:color="000000" w:themeColor="text1"/>
          <w:lang w:eastAsia="x-none"/>
        </w:rPr>
        <w:t xml:space="preserve">When The Jesus We Get, Isn’t </w:t>
      </w:r>
      <w:proofErr w:type="gramStart"/>
      <w:r w:rsidRPr="00CC7BDD">
        <w:rPr>
          <w:rFonts w:ascii="Calibri" w:hAnsi="Calibri" w:cs="Calibri"/>
          <w:i/>
          <w:iCs/>
          <w:color w:val="000000" w:themeColor="text1"/>
          <w:sz w:val="32"/>
          <w:szCs w:val="32"/>
          <w:u w:color="000000" w:themeColor="text1"/>
          <w:lang w:eastAsia="x-none"/>
        </w:rPr>
        <w:t>The</w:t>
      </w:r>
      <w:proofErr w:type="gramEnd"/>
      <w:r w:rsidRPr="00CC7BDD">
        <w:rPr>
          <w:rFonts w:ascii="Calibri" w:hAnsi="Calibri" w:cs="Calibri"/>
          <w:i/>
          <w:iCs/>
          <w:color w:val="000000" w:themeColor="text1"/>
          <w:sz w:val="32"/>
          <w:szCs w:val="32"/>
          <w:u w:color="000000" w:themeColor="text1"/>
          <w:lang w:eastAsia="x-none"/>
        </w:rPr>
        <w:t xml:space="preserve"> Jesus We Want</w:t>
      </w:r>
    </w:p>
    <w:p w14:paraId="1DDE982A"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p>
    <w:p w14:paraId="7F805573" w14:textId="77777777" w:rsidR="0089332A" w:rsidRPr="007973E9"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7973E9">
        <w:rPr>
          <w:rFonts w:ascii="Calibri" w:hAnsi="Calibri" w:cs="Calibri"/>
          <w:b/>
          <w:bCs/>
          <w:color w:val="000000" w:themeColor="text1"/>
          <w:sz w:val="28"/>
          <w:szCs w:val="28"/>
          <w:u w:val="single"/>
          <w:lang w:eastAsia="x-none"/>
        </w:rPr>
        <w:t xml:space="preserve">The </w:t>
      </w:r>
      <w:r>
        <w:rPr>
          <w:rFonts w:ascii="Calibri" w:hAnsi="Calibri" w:cs="Calibri"/>
          <w:b/>
          <w:bCs/>
          <w:color w:val="000000" w:themeColor="text1"/>
          <w:sz w:val="28"/>
          <w:szCs w:val="28"/>
          <w:u w:val="single"/>
          <w:lang w:eastAsia="x-none"/>
        </w:rPr>
        <w:t>Passage:</w:t>
      </w:r>
    </w:p>
    <w:p w14:paraId="795B26F1" w14:textId="77777777" w:rsidR="0089332A" w:rsidRPr="00B94AB0"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r w:rsidRPr="00B94AB0">
        <w:rPr>
          <w:rFonts w:ascii="Calibri" w:hAnsi="Calibri" w:cs="Calibri"/>
          <w:sz w:val="16"/>
          <w:szCs w:val="16"/>
          <w:u w:color="000000" w:themeColor="text1"/>
        </w:rPr>
        <w:t>Matthew 13:53-58/ Isaiah 61:1-2</w:t>
      </w:r>
    </w:p>
    <w:p w14:paraId="38F1E9A8"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339DA07B"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41226F57"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61164295"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2E053023" w14:textId="77777777" w:rsidR="0089332A" w:rsidRPr="007973E9"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7973E9">
        <w:rPr>
          <w:rFonts w:ascii="Calibri" w:hAnsi="Calibri" w:cs="Calibri"/>
          <w:b/>
          <w:bCs/>
          <w:color w:val="000000" w:themeColor="text1"/>
          <w:sz w:val="28"/>
          <w:szCs w:val="28"/>
          <w:u w:val="single"/>
          <w:lang w:eastAsia="x-none"/>
        </w:rPr>
        <w:t xml:space="preserve">The </w:t>
      </w:r>
      <w:r>
        <w:rPr>
          <w:rFonts w:ascii="Calibri" w:hAnsi="Calibri" w:cs="Calibri"/>
          <w:b/>
          <w:bCs/>
          <w:color w:val="000000" w:themeColor="text1"/>
          <w:sz w:val="28"/>
          <w:szCs w:val="28"/>
          <w:u w:val="single"/>
          <w:lang w:eastAsia="x-none"/>
        </w:rPr>
        <w:t xml:space="preserve">Rest </w:t>
      </w:r>
      <w:proofErr w:type="gramStart"/>
      <w:r>
        <w:rPr>
          <w:rFonts w:ascii="Calibri" w:hAnsi="Calibri" w:cs="Calibri"/>
          <w:b/>
          <w:bCs/>
          <w:color w:val="000000" w:themeColor="text1"/>
          <w:sz w:val="28"/>
          <w:szCs w:val="28"/>
          <w:u w:val="single"/>
          <w:lang w:eastAsia="x-none"/>
        </w:rPr>
        <w:t>Of</w:t>
      </w:r>
      <w:proofErr w:type="gramEnd"/>
      <w:r>
        <w:rPr>
          <w:rFonts w:ascii="Calibri" w:hAnsi="Calibri" w:cs="Calibri"/>
          <w:b/>
          <w:bCs/>
          <w:color w:val="000000" w:themeColor="text1"/>
          <w:sz w:val="28"/>
          <w:szCs w:val="28"/>
          <w:u w:val="single"/>
          <w:lang w:eastAsia="x-none"/>
        </w:rPr>
        <w:t xml:space="preserve"> </w:t>
      </w:r>
      <w:proofErr w:type="gramStart"/>
      <w:r>
        <w:rPr>
          <w:rFonts w:ascii="Calibri" w:hAnsi="Calibri" w:cs="Calibri"/>
          <w:b/>
          <w:bCs/>
          <w:color w:val="000000" w:themeColor="text1"/>
          <w:sz w:val="28"/>
          <w:szCs w:val="28"/>
          <w:u w:val="single"/>
          <w:lang w:eastAsia="x-none"/>
        </w:rPr>
        <w:t>The</w:t>
      </w:r>
      <w:proofErr w:type="gramEnd"/>
      <w:r>
        <w:rPr>
          <w:rFonts w:ascii="Calibri" w:hAnsi="Calibri" w:cs="Calibri"/>
          <w:b/>
          <w:bCs/>
          <w:color w:val="000000" w:themeColor="text1"/>
          <w:sz w:val="28"/>
          <w:szCs w:val="28"/>
          <w:u w:val="single"/>
          <w:lang w:eastAsia="x-none"/>
        </w:rPr>
        <w:t xml:space="preserve"> Story:</w:t>
      </w:r>
    </w:p>
    <w:p w14:paraId="181478AC"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r w:rsidRPr="00B94AB0">
        <w:rPr>
          <w:rFonts w:ascii="Calibri" w:hAnsi="Calibri" w:cs="Calibri"/>
          <w:sz w:val="16"/>
          <w:szCs w:val="16"/>
          <w:u w:color="000000" w:themeColor="text1"/>
        </w:rPr>
        <w:t>Luke 4:14-30</w:t>
      </w:r>
    </w:p>
    <w:p w14:paraId="64661CAC"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3C66E98C"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531A6B63"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37969267"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267B404D" w14:textId="77777777" w:rsidR="0089332A" w:rsidRPr="007574DE"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 xml:space="preserve">The Kind </w:t>
      </w:r>
      <w:proofErr w:type="gramStart"/>
      <w:r>
        <w:rPr>
          <w:rFonts w:ascii="Calibri" w:hAnsi="Calibri" w:cs="Calibri"/>
          <w:b/>
          <w:bCs/>
          <w:color w:val="000000" w:themeColor="text1"/>
          <w:sz w:val="28"/>
          <w:szCs w:val="28"/>
          <w:u w:val="single"/>
          <w:lang w:eastAsia="x-none"/>
        </w:rPr>
        <w:t>Of</w:t>
      </w:r>
      <w:proofErr w:type="gramEnd"/>
      <w:r>
        <w:rPr>
          <w:rFonts w:ascii="Calibri" w:hAnsi="Calibri" w:cs="Calibri"/>
          <w:b/>
          <w:bCs/>
          <w:color w:val="000000" w:themeColor="text1"/>
          <w:sz w:val="28"/>
          <w:szCs w:val="28"/>
          <w:u w:val="single"/>
          <w:lang w:eastAsia="x-none"/>
        </w:rPr>
        <w:t xml:space="preserve"> Faith Jesus Responds </w:t>
      </w:r>
      <w:r w:rsidRPr="007574DE">
        <w:rPr>
          <w:rFonts w:ascii="Calibri" w:hAnsi="Calibri" w:cs="Calibri"/>
          <w:b/>
          <w:bCs/>
          <w:color w:val="000000" w:themeColor="text1"/>
          <w:sz w:val="28"/>
          <w:szCs w:val="28"/>
          <w:u w:val="single"/>
          <w:lang w:eastAsia="x-none"/>
        </w:rPr>
        <w:t>To:</w:t>
      </w:r>
    </w:p>
    <w:p w14:paraId="615E9D5E" w14:textId="77777777" w:rsidR="0089332A" w:rsidRPr="00B94AB0"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r w:rsidRPr="00B94AB0">
        <w:rPr>
          <w:rFonts w:ascii="Calibri" w:hAnsi="Calibri" w:cs="Calibri"/>
          <w:sz w:val="16"/>
          <w:szCs w:val="16"/>
          <w:u w:color="000000" w:themeColor="text1"/>
        </w:rPr>
        <w:t xml:space="preserve">Matthew 13:47-52/ Revelation 5:9/ 2 Peter 3:9-10 </w:t>
      </w:r>
    </w:p>
    <w:p w14:paraId="05C7FF5C"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649C2896"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Pr>
          <w:rFonts w:asciiTheme="minorHAnsi" w:hAnsiTheme="minorHAnsi" w:cstheme="minorHAnsi"/>
        </w:rPr>
        <w:t>1.</w:t>
      </w:r>
      <w:r>
        <w:rPr>
          <w:rFonts w:asciiTheme="minorHAnsi" w:hAnsiTheme="minorHAnsi" w:cstheme="minorHAnsi"/>
        </w:rPr>
        <w:tab/>
        <w:t xml:space="preserve">Faith that trusts Him to </w:t>
      </w:r>
      <w:r>
        <w:rPr>
          <w:rFonts w:asciiTheme="minorHAnsi" w:hAnsiTheme="minorHAnsi" w:cstheme="minorHAnsi"/>
          <w:b/>
          <w:bCs/>
          <w:color w:val="C00000"/>
        </w:rPr>
        <w:t xml:space="preserve">REWARD </w:t>
      </w:r>
      <w:r w:rsidRPr="00D94486">
        <w:rPr>
          <w:rFonts w:asciiTheme="minorHAnsi" w:hAnsiTheme="minorHAnsi" w:cstheme="minorHAnsi"/>
          <w:color w:val="000000" w:themeColor="text1"/>
        </w:rPr>
        <w:t>our</w:t>
      </w:r>
      <w:r w:rsidRPr="004F0CEE">
        <w:rPr>
          <w:rFonts w:asciiTheme="minorHAnsi" w:hAnsiTheme="minorHAnsi" w:cstheme="minorHAnsi"/>
          <w:b/>
          <w:bCs/>
          <w:color w:val="000000" w:themeColor="text1"/>
        </w:rPr>
        <w:t xml:space="preserve"> </w:t>
      </w:r>
      <w:r w:rsidRPr="008B4BE3">
        <w:rPr>
          <w:rFonts w:asciiTheme="minorHAnsi" w:hAnsiTheme="minorHAnsi" w:cstheme="minorHAnsi"/>
          <w:b/>
          <w:bCs/>
          <w:color w:val="C00000"/>
        </w:rPr>
        <w:t>O</w:t>
      </w:r>
      <w:r>
        <w:rPr>
          <w:rFonts w:asciiTheme="minorHAnsi" w:hAnsiTheme="minorHAnsi" w:cstheme="minorHAnsi"/>
          <w:b/>
          <w:bCs/>
          <w:color w:val="C00000"/>
        </w:rPr>
        <w:t>BEDIENCE</w:t>
      </w:r>
      <w:r w:rsidRPr="00476265">
        <w:rPr>
          <w:rFonts w:asciiTheme="minorHAnsi" w:hAnsiTheme="minorHAnsi" w:cstheme="minorHAnsi"/>
        </w:rPr>
        <w:t>.</w:t>
      </w:r>
    </w:p>
    <w:p w14:paraId="55CDFD39" w14:textId="77777777" w:rsidR="0089332A" w:rsidRPr="00B94AB0"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33"/>
        <w:rPr>
          <w:rFonts w:asciiTheme="minorHAnsi" w:hAnsiTheme="minorHAnsi" w:cstheme="minorHAnsi"/>
          <w:sz w:val="16"/>
          <w:szCs w:val="16"/>
        </w:rPr>
      </w:pPr>
      <w:r w:rsidRPr="00B94AB0">
        <w:rPr>
          <w:rFonts w:asciiTheme="minorHAnsi" w:hAnsiTheme="minorHAnsi" w:cstheme="minorHAnsi"/>
          <w:sz w:val="16"/>
          <w:szCs w:val="16"/>
        </w:rPr>
        <w:t>Hebrews 11:6</w:t>
      </w:r>
    </w:p>
    <w:p w14:paraId="5A7861C7"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574BE29D"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15417A47"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0BFCB616"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78E2179F"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2.</w:t>
      </w:r>
      <w:r>
        <w:rPr>
          <w:rFonts w:asciiTheme="minorHAnsi" w:hAnsiTheme="minorHAnsi" w:cstheme="minorHAnsi"/>
        </w:rPr>
        <w:tab/>
        <w:t xml:space="preserve">Faith that trusts Him enough to </w:t>
      </w:r>
      <w:r>
        <w:rPr>
          <w:rFonts w:asciiTheme="minorHAnsi" w:hAnsiTheme="minorHAnsi" w:cstheme="minorHAnsi"/>
          <w:b/>
          <w:bCs/>
          <w:color w:val="C00000"/>
        </w:rPr>
        <w:t>DO WHAT HE SAYS</w:t>
      </w:r>
      <w:r w:rsidRPr="00476265">
        <w:rPr>
          <w:rFonts w:asciiTheme="minorHAnsi" w:hAnsiTheme="minorHAnsi" w:cstheme="minorHAnsi"/>
        </w:rPr>
        <w:t>.</w:t>
      </w:r>
    </w:p>
    <w:p w14:paraId="14B1205B" w14:textId="77777777" w:rsidR="0089332A" w:rsidRPr="00B94AB0"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r w:rsidRPr="00CC7BDD">
        <w:rPr>
          <w:rFonts w:asciiTheme="minorHAnsi" w:hAnsiTheme="minorHAnsi" w:cstheme="minorHAnsi"/>
          <w:sz w:val="16"/>
          <w:szCs w:val="16"/>
        </w:rPr>
        <w:t xml:space="preserve">         </w:t>
      </w:r>
      <w:r>
        <w:rPr>
          <w:rFonts w:asciiTheme="minorHAnsi" w:hAnsiTheme="minorHAnsi" w:cstheme="minorHAnsi"/>
          <w:sz w:val="16"/>
          <w:szCs w:val="16"/>
        </w:rPr>
        <w:tab/>
      </w:r>
      <w:r>
        <w:rPr>
          <w:rFonts w:asciiTheme="minorHAnsi" w:hAnsiTheme="minorHAnsi" w:cstheme="minorHAnsi"/>
          <w:sz w:val="16"/>
          <w:szCs w:val="16"/>
        </w:rPr>
        <w:tab/>
      </w:r>
      <w:r w:rsidRPr="00B94AB0">
        <w:rPr>
          <w:rFonts w:asciiTheme="minorHAnsi" w:hAnsiTheme="minorHAnsi" w:cstheme="minorHAnsi"/>
          <w:sz w:val="16"/>
          <w:szCs w:val="16"/>
        </w:rPr>
        <w:t>James 2:19-24/ 2 Kings 5:1-14</w:t>
      </w:r>
    </w:p>
    <w:p w14:paraId="6A33049E"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42451F21"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70C806E2"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44BCFA65"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20DEDCEB" w14:textId="77777777" w:rsidR="0089332A" w:rsidRPr="007574DE"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Three Spiritual Danger Zones &amp; Faith Killers</w:t>
      </w:r>
    </w:p>
    <w:p w14:paraId="20CDF040" w14:textId="77777777" w:rsidR="0089332A" w:rsidRPr="00FD26B9" w:rsidRDefault="0089332A" w:rsidP="0089332A"/>
    <w:p w14:paraId="178688AA"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Pr>
          <w:rFonts w:asciiTheme="minorHAnsi" w:hAnsiTheme="minorHAnsi" w:cstheme="minorHAnsi"/>
        </w:rPr>
        <w:t>1.</w:t>
      </w:r>
      <w:r>
        <w:rPr>
          <w:rFonts w:asciiTheme="minorHAnsi" w:hAnsiTheme="minorHAnsi" w:cstheme="minorHAnsi"/>
        </w:rPr>
        <w:tab/>
        <w:t xml:space="preserve">When the Jesus we get isn’t the Jesus we </w:t>
      </w:r>
      <w:r>
        <w:rPr>
          <w:rFonts w:asciiTheme="minorHAnsi" w:hAnsiTheme="minorHAnsi" w:cstheme="minorHAnsi"/>
          <w:b/>
          <w:bCs/>
          <w:color w:val="C00000"/>
        </w:rPr>
        <w:t>EXPECTED</w:t>
      </w:r>
      <w:r w:rsidRPr="00476265">
        <w:rPr>
          <w:rFonts w:asciiTheme="minorHAnsi" w:hAnsiTheme="minorHAnsi" w:cstheme="minorHAnsi"/>
        </w:rPr>
        <w:t>.</w:t>
      </w:r>
    </w:p>
    <w:p w14:paraId="1F35AB31" w14:textId="77777777" w:rsidR="0089332A" w:rsidRPr="00B94AB0"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33"/>
        <w:rPr>
          <w:rFonts w:asciiTheme="minorHAnsi" w:hAnsiTheme="minorHAnsi" w:cstheme="minorHAnsi"/>
          <w:sz w:val="16"/>
          <w:szCs w:val="16"/>
        </w:rPr>
      </w:pPr>
      <w:r w:rsidRPr="00B94AB0">
        <w:rPr>
          <w:rFonts w:asciiTheme="minorHAnsi" w:hAnsiTheme="minorHAnsi" w:cstheme="minorHAnsi"/>
          <w:sz w:val="16"/>
          <w:szCs w:val="16"/>
        </w:rPr>
        <w:t>Romans 12:1-2</w:t>
      </w:r>
    </w:p>
    <w:p w14:paraId="68F52A93"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206F36F3"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659BD12E"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25B4C7CD" w14:textId="77777777" w:rsidR="0089332A" w:rsidRPr="00116DA1"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2361C124"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Pr>
          <w:rFonts w:asciiTheme="minorHAnsi" w:hAnsiTheme="minorHAnsi" w:cstheme="minorHAnsi"/>
        </w:rPr>
        <w:t>2.</w:t>
      </w:r>
      <w:r>
        <w:rPr>
          <w:rFonts w:asciiTheme="minorHAnsi" w:hAnsiTheme="minorHAnsi" w:cstheme="minorHAnsi"/>
        </w:rPr>
        <w:tab/>
        <w:t xml:space="preserve">When the Jesus we get isn’t the Jesus we </w:t>
      </w:r>
      <w:r>
        <w:rPr>
          <w:rFonts w:asciiTheme="minorHAnsi" w:hAnsiTheme="minorHAnsi" w:cstheme="minorHAnsi"/>
          <w:b/>
          <w:bCs/>
          <w:color w:val="C00000"/>
        </w:rPr>
        <w:t>WANTED</w:t>
      </w:r>
      <w:r w:rsidRPr="00476265">
        <w:rPr>
          <w:rFonts w:asciiTheme="minorHAnsi" w:hAnsiTheme="minorHAnsi" w:cstheme="minorHAnsi"/>
        </w:rPr>
        <w:t>.</w:t>
      </w:r>
    </w:p>
    <w:p w14:paraId="783B485C" w14:textId="77777777" w:rsidR="0089332A" w:rsidRPr="00B94AB0"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r>
        <w:rPr>
          <w:rFonts w:asciiTheme="minorHAnsi" w:hAnsiTheme="minorHAnsi" w:cstheme="minorHAnsi"/>
          <w:sz w:val="16"/>
          <w:szCs w:val="16"/>
        </w:rPr>
        <w:t xml:space="preserve">               </w:t>
      </w:r>
      <w:r w:rsidRPr="00B94AB0">
        <w:rPr>
          <w:rFonts w:asciiTheme="minorHAnsi" w:hAnsiTheme="minorHAnsi" w:cstheme="minorHAnsi"/>
          <w:sz w:val="16"/>
          <w:szCs w:val="16"/>
        </w:rPr>
        <w:t xml:space="preserve">John 6:14-15/ John 6:66/ John 18:40 </w:t>
      </w:r>
    </w:p>
    <w:p w14:paraId="1553D9CD"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33"/>
        <w:rPr>
          <w:rFonts w:asciiTheme="minorHAnsi" w:hAnsiTheme="minorHAnsi" w:cstheme="minorHAnsi"/>
          <w:sz w:val="16"/>
          <w:szCs w:val="16"/>
        </w:rPr>
      </w:pPr>
    </w:p>
    <w:p w14:paraId="4CD741FF"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33"/>
        <w:rPr>
          <w:rFonts w:asciiTheme="minorHAnsi" w:hAnsiTheme="minorHAnsi" w:cstheme="minorHAnsi"/>
          <w:sz w:val="16"/>
          <w:szCs w:val="16"/>
        </w:rPr>
      </w:pPr>
    </w:p>
    <w:p w14:paraId="790BBA23"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33"/>
        <w:rPr>
          <w:rFonts w:asciiTheme="minorHAnsi" w:hAnsiTheme="minorHAnsi" w:cstheme="minorHAnsi"/>
          <w:sz w:val="16"/>
          <w:szCs w:val="16"/>
        </w:rPr>
      </w:pPr>
    </w:p>
    <w:p w14:paraId="51F0BD23" w14:textId="77777777" w:rsidR="0089332A" w:rsidRPr="00CC7BDD"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33"/>
        <w:rPr>
          <w:rFonts w:asciiTheme="minorHAnsi" w:hAnsiTheme="minorHAnsi" w:cstheme="minorHAnsi"/>
          <w:sz w:val="16"/>
          <w:szCs w:val="16"/>
        </w:rPr>
      </w:pPr>
    </w:p>
    <w:p w14:paraId="1B94BB43" w14:textId="77777777" w:rsidR="0089332A" w:rsidRDefault="0089332A"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Pr>
          <w:rFonts w:asciiTheme="minorHAnsi" w:hAnsiTheme="minorHAnsi" w:cstheme="minorHAnsi"/>
        </w:rPr>
        <w:t>3.</w:t>
      </w:r>
      <w:r>
        <w:rPr>
          <w:rFonts w:asciiTheme="minorHAnsi" w:hAnsiTheme="minorHAnsi" w:cstheme="minorHAnsi"/>
        </w:rPr>
        <w:tab/>
        <w:t xml:space="preserve">When we cry out for </w:t>
      </w:r>
      <w:r w:rsidRPr="007574DE">
        <w:rPr>
          <w:rFonts w:asciiTheme="minorHAnsi" w:hAnsiTheme="minorHAnsi" w:cstheme="minorHAnsi"/>
          <w:b/>
          <w:bCs/>
          <w:color w:val="C00000"/>
        </w:rPr>
        <w:t>HELP</w:t>
      </w:r>
      <w:r>
        <w:rPr>
          <w:rFonts w:asciiTheme="minorHAnsi" w:hAnsiTheme="minorHAnsi" w:cstheme="minorHAnsi"/>
        </w:rPr>
        <w:t xml:space="preserve"> but refuse to </w:t>
      </w:r>
      <w:r w:rsidRPr="007574DE">
        <w:rPr>
          <w:rFonts w:asciiTheme="minorHAnsi" w:hAnsiTheme="minorHAnsi" w:cstheme="minorHAnsi"/>
          <w:b/>
          <w:bCs/>
          <w:color w:val="C00000"/>
        </w:rPr>
        <w:t>SURRENDER</w:t>
      </w:r>
      <w:r w:rsidRPr="00476265">
        <w:rPr>
          <w:rFonts w:asciiTheme="minorHAnsi" w:hAnsiTheme="minorHAnsi" w:cstheme="minorHAnsi"/>
        </w:rPr>
        <w:t>.</w:t>
      </w:r>
    </w:p>
    <w:p w14:paraId="0373F410" w14:textId="33E0C11F" w:rsidR="00B84F24" w:rsidRPr="00637166" w:rsidRDefault="00B84F24"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i/>
          <w:iCs/>
          <w:color w:val="000000" w:themeColor="text1"/>
          <w:lang w:eastAsia="x-none"/>
        </w:rPr>
      </w:pPr>
    </w:p>
    <w:sectPr w:rsidR="00B84F24" w:rsidRPr="00637166" w:rsidSect="00D12766">
      <w:footerReference w:type="default" r:id="rId22"/>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9DDCF" w14:textId="77777777" w:rsidR="005F6FA9" w:rsidRDefault="005F6FA9" w:rsidP="00667AA0">
      <w:r>
        <w:separator/>
      </w:r>
    </w:p>
  </w:endnote>
  <w:endnote w:type="continuationSeparator" w:id="0">
    <w:p w14:paraId="0CC2C3A8" w14:textId="77777777" w:rsidR="005F6FA9" w:rsidRDefault="005F6FA9" w:rsidP="00667AA0">
      <w:r>
        <w:continuationSeparator/>
      </w:r>
    </w:p>
  </w:endnote>
  <w:endnote w:type="continuationNotice" w:id="1">
    <w:p w14:paraId="63BCBF9F" w14:textId="77777777" w:rsidR="005F6FA9" w:rsidRDefault="005F6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Book">
    <w:altName w:val="Calibri"/>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E428C" w14:textId="77777777" w:rsidR="005F6FA9" w:rsidRDefault="005F6FA9" w:rsidP="00667AA0">
      <w:r>
        <w:separator/>
      </w:r>
    </w:p>
  </w:footnote>
  <w:footnote w:type="continuationSeparator" w:id="0">
    <w:p w14:paraId="7CE18B70" w14:textId="77777777" w:rsidR="005F6FA9" w:rsidRDefault="005F6FA9" w:rsidP="00667AA0">
      <w:r>
        <w:continuationSeparator/>
      </w:r>
    </w:p>
  </w:footnote>
  <w:footnote w:type="continuationNotice" w:id="1">
    <w:p w14:paraId="25911126" w14:textId="77777777" w:rsidR="005F6FA9" w:rsidRDefault="005F6FA9"/>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E97E09"/>
    <w:multiLevelType w:val="hybridMultilevel"/>
    <w:tmpl w:val="D3BC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E710E"/>
    <w:multiLevelType w:val="hybridMultilevel"/>
    <w:tmpl w:val="FE78D2F2"/>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1A5A17"/>
    <w:multiLevelType w:val="multilevel"/>
    <w:tmpl w:val="DB0E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6830DB"/>
    <w:multiLevelType w:val="hybridMultilevel"/>
    <w:tmpl w:val="DD22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C66E79"/>
    <w:multiLevelType w:val="hybridMultilevel"/>
    <w:tmpl w:val="EAE4CCB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736C0E"/>
    <w:multiLevelType w:val="multilevel"/>
    <w:tmpl w:val="3400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F455A12"/>
    <w:multiLevelType w:val="hybridMultilevel"/>
    <w:tmpl w:val="41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165FED"/>
    <w:multiLevelType w:val="hybridMultilevel"/>
    <w:tmpl w:val="A298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220D38"/>
    <w:multiLevelType w:val="hybridMultilevel"/>
    <w:tmpl w:val="1AC2D5AC"/>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97029"/>
    <w:multiLevelType w:val="hybridMultilevel"/>
    <w:tmpl w:val="E5D6E13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444BF5"/>
    <w:multiLevelType w:val="multilevel"/>
    <w:tmpl w:val="29E82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57FAE"/>
    <w:multiLevelType w:val="hybridMultilevel"/>
    <w:tmpl w:val="2F928242"/>
    <w:lvl w:ilvl="0" w:tplc="201C23C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5977DF"/>
    <w:multiLevelType w:val="hybridMultilevel"/>
    <w:tmpl w:val="7480E97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9B3AC0"/>
    <w:multiLevelType w:val="hybridMultilevel"/>
    <w:tmpl w:val="BC0A4C88"/>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46206"/>
    <w:multiLevelType w:val="hybridMultilevel"/>
    <w:tmpl w:val="9C085CF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02F23"/>
    <w:multiLevelType w:val="hybridMultilevel"/>
    <w:tmpl w:val="EBD021C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82D31"/>
    <w:multiLevelType w:val="hybridMultilevel"/>
    <w:tmpl w:val="6FB6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44D96"/>
    <w:multiLevelType w:val="hybridMultilevel"/>
    <w:tmpl w:val="D98A29BE"/>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0B2ECD"/>
    <w:multiLevelType w:val="hybridMultilevel"/>
    <w:tmpl w:val="457C0C1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6B164F"/>
    <w:multiLevelType w:val="hybridMultilevel"/>
    <w:tmpl w:val="40D8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16E35"/>
    <w:multiLevelType w:val="hybridMultilevel"/>
    <w:tmpl w:val="60FA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A321EA"/>
    <w:multiLevelType w:val="hybridMultilevel"/>
    <w:tmpl w:val="03948AB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AF6CFA"/>
    <w:multiLevelType w:val="hybridMultilevel"/>
    <w:tmpl w:val="6D048B2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BC031F"/>
    <w:multiLevelType w:val="multilevel"/>
    <w:tmpl w:val="E320F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68575190">
    <w:abstractNumId w:val="39"/>
  </w:num>
  <w:num w:numId="2" w16cid:durableId="295140541">
    <w:abstractNumId w:val="17"/>
  </w:num>
  <w:num w:numId="3" w16cid:durableId="1380859924">
    <w:abstractNumId w:val="22"/>
  </w:num>
  <w:num w:numId="4" w16cid:durableId="2123259521">
    <w:abstractNumId w:val="6"/>
  </w:num>
  <w:num w:numId="5" w16cid:durableId="1493523983">
    <w:abstractNumId w:val="34"/>
  </w:num>
  <w:num w:numId="6" w16cid:durableId="205917780">
    <w:abstractNumId w:val="24"/>
  </w:num>
  <w:num w:numId="7" w16cid:durableId="1209218975">
    <w:abstractNumId w:val="8"/>
  </w:num>
  <w:num w:numId="8" w16cid:durableId="764881694">
    <w:abstractNumId w:val="1"/>
  </w:num>
  <w:num w:numId="9" w16cid:durableId="371923177">
    <w:abstractNumId w:val="3"/>
  </w:num>
  <w:num w:numId="10" w16cid:durableId="1449203564">
    <w:abstractNumId w:val="23"/>
  </w:num>
  <w:num w:numId="11" w16cid:durableId="1392315080">
    <w:abstractNumId w:val="11"/>
  </w:num>
  <w:num w:numId="12" w16cid:durableId="922031218">
    <w:abstractNumId w:val="40"/>
  </w:num>
  <w:num w:numId="13" w16cid:durableId="1975671073">
    <w:abstractNumId w:val="5"/>
  </w:num>
  <w:num w:numId="14" w16cid:durableId="2054966570">
    <w:abstractNumId w:val="15"/>
  </w:num>
  <w:num w:numId="15" w16cid:durableId="1031536781">
    <w:abstractNumId w:val="9"/>
  </w:num>
  <w:num w:numId="16" w16cid:durableId="702753503">
    <w:abstractNumId w:val="32"/>
  </w:num>
  <w:num w:numId="17" w16cid:durableId="54474656">
    <w:abstractNumId w:val="31"/>
  </w:num>
  <w:num w:numId="18" w16cid:durableId="1943949711">
    <w:abstractNumId w:val="0"/>
  </w:num>
  <w:num w:numId="19" w16cid:durableId="1662156357">
    <w:abstractNumId w:val="13"/>
  </w:num>
  <w:num w:numId="20" w16cid:durableId="1259212702">
    <w:abstractNumId w:val="26"/>
  </w:num>
  <w:num w:numId="21" w16cid:durableId="1102721749">
    <w:abstractNumId w:val="21"/>
  </w:num>
  <w:num w:numId="22" w16cid:durableId="1756129512">
    <w:abstractNumId w:val="27"/>
  </w:num>
  <w:num w:numId="23" w16cid:durableId="1364096203">
    <w:abstractNumId w:val="28"/>
  </w:num>
  <w:num w:numId="24" w16cid:durableId="1834253745">
    <w:abstractNumId w:val="18"/>
  </w:num>
  <w:num w:numId="25" w16cid:durableId="1020815772">
    <w:abstractNumId w:val="30"/>
  </w:num>
  <w:num w:numId="26" w16cid:durableId="627975904">
    <w:abstractNumId w:val="4"/>
  </w:num>
  <w:num w:numId="27" w16cid:durableId="1837264580">
    <w:abstractNumId w:val="7"/>
  </w:num>
  <w:num w:numId="28" w16cid:durableId="1973169132">
    <w:abstractNumId w:val="20"/>
  </w:num>
  <w:num w:numId="29" w16cid:durableId="1600867021">
    <w:abstractNumId w:val="37"/>
  </w:num>
  <w:num w:numId="30" w16cid:durableId="2066295697">
    <w:abstractNumId w:val="12"/>
  </w:num>
  <w:num w:numId="31" w16cid:durableId="733814488">
    <w:abstractNumId w:val="38"/>
  </w:num>
  <w:num w:numId="32" w16cid:durableId="1154567772">
    <w:abstractNumId w:val="33"/>
  </w:num>
  <w:num w:numId="33" w16cid:durableId="991837879">
    <w:abstractNumId w:val="19"/>
  </w:num>
  <w:num w:numId="34" w16cid:durableId="1417557097">
    <w:abstractNumId w:val="25"/>
  </w:num>
  <w:num w:numId="35" w16cid:durableId="1532693913">
    <w:abstractNumId w:val="41"/>
  </w:num>
  <w:num w:numId="36" w16cid:durableId="1993487630">
    <w:abstractNumId w:val="14"/>
  </w:num>
  <w:num w:numId="37" w16cid:durableId="1463036567">
    <w:abstractNumId w:val="16"/>
  </w:num>
  <w:num w:numId="38" w16cid:durableId="1136021564">
    <w:abstractNumId w:val="29"/>
  </w:num>
  <w:num w:numId="39" w16cid:durableId="1765490168">
    <w:abstractNumId w:val="10"/>
  </w:num>
  <w:num w:numId="40" w16cid:durableId="187762527">
    <w:abstractNumId w:val="36"/>
  </w:num>
  <w:num w:numId="41" w16cid:durableId="2121411229">
    <w:abstractNumId w:val="2"/>
  </w:num>
  <w:num w:numId="42" w16cid:durableId="211381512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7504"/>
    <w:rsid w:val="0001659C"/>
    <w:rsid w:val="00027928"/>
    <w:rsid w:val="000518CE"/>
    <w:rsid w:val="00051B67"/>
    <w:rsid w:val="0005254A"/>
    <w:rsid w:val="00054311"/>
    <w:rsid w:val="00062DC8"/>
    <w:rsid w:val="00071C3F"/>
    <w:rsid w:val="00087127"/>
    <w:rsid w:val="00097389"/>
    <w:rsid w:val="000A4802"/>
    <w:rsid w:val="000A57B0"/>
    <w:rsid w:val="000B42AC"/>
    <w:rsid w:val="000B528C"/>
    <w:rsid w:val="000B74EB"/>
    <w:rsid w:val="000C2A27"/>
    <w:rsid w:val="000C4617"/>
    <w:rsid w:val="000C5703"/>
    <w:rsid w:val="000C6342"/>
    <w:rsid w:val="000D3A3F"/>
    <w:rsid w:val="000D4631"/>
    <w:rsid w:val="000E0C3D"/>
    <w:rsid w:val="000E2182"/>
    <w:rsid w:val="00101BC5"/>
    <w:rsid w:val="0011505E"/>
    <w:rsid w:val="001166FF"/>
    <w:rsid w:val="00122CCD"/>
    <w:rsid w:val="0012300A"/>
    <w:rsid w:val="00143E24"/>
    <w:rsid w:val="00156683"/>
    <w:rsid w:val="00181F95"/>
    <w:rsid w:val="001A3527"/>
    <w:rsid w:val="001A4E73"/>
    <w:rsid w:val="001A570B"/>
    <w:rsid w:val="001A646F"/>
    <w:rsid w:val="001B3316"/>
    <w:rsid w:val="001B4F06"/>
    <w:rsid w:val="001B5FB6"/>
    <w:rsid w:val="001C0EE9"/>
    <w:rsid w:val="001C6618"/>
    <w:rsid w:val="001F5149"/>
    <w:rsid w:val="0021127B"/>
    <w:rsid w:val="00212F9F"/>
    <w:rsid w:val="00213FFD"/>
    <w:rsid w:val="00220597"/>
    <w:rsid w:val="00222C07"/>
    <w:rsid w:val="00232907"/>
    <w:rsid w:val="00237F7C"/>
    <w:rsid w:val="002508B2"/>
    <w:rsid w:val="00256D66"/>
    <w:rsid w:val="0026745F"/>
    <w:rsid w:val="00283067"/>
    <w:rsid w:val="0028662A"/>
    <w:rsid w:val="0029151D"/>
    <w:rsid w:val="00297CDA"/>
    <w:rsid w:val="002B16EA"/>
    <w:rsid w:val="002B3854"/>
    <w:rsid w:val="002B4C06"/>
    <w:rsid w:val="002C34FF"/>
    <w:rsid w:val="002D3F9D"/>
    <w:rsid w:val="002E2122"/>
    <w:rsid w:val="002E3117"/>
    <w:rsid w:val="0030104C"/>
    <w:rsid w:val="0030368B"/>
    <w:rsid w:val="00307957"/>
    <w:rsid w:val="0032001F"/>
    <w:rsid w:val="003237BA"/>
    <w:rsid w:val="0034196F"/>
    <w:rsid w:val="003439E1"/>
    <w:rsid w:val="00345429"/>
    <w:rsid w:val="00347D3B"/>
    <w:rsid w:val="003533C1"/>
    <w:rsid w:val="003566C4"/>
    <w:rsid w:val="003738BD"/>
    <w:rsid w:val="00374750"/>
    <w:rsid w:val="00376C80"/>
    <w:rsid w:val="0038134D"/>
    <w:rsid w:val="00386FEA"/>
    <w:rsid w:val="00395220"/>
    <w:rsid w:val="003A1759"/>
    <w:rsid w:val="003B408B"/>
    <w:rsid w:val="003C1E57"/>
    <w:rsid w:val="003C6C2E"/>
    <w:rsid w:val="003D203E"/>
    <w:rsid w:val="00423A7C"/>
    <w:rsid w:val="004347EF"/>
    <w:rsid w:val="00447CFF"/>
    <w:rsid w:val="00474BBC"/>
    <w:rsid w:val="0047640B"/>
    <w:rsid w:val="0048108B"/>
    <w:rsid w:val="004855AA"/>
    <w:rsid w:val="00490E95"/>
    <w:rsid w:val="00492B78"/>
    <w:rsid w:val="004A061C"/>
    <w:rsid w:val="004A45A4"/>
    <w:rsid w:val="004B156E"/>
    <w:rsid w:val="004C4059"/>
    <w:rsid w:val="004E0F77"/>
    <w:rsid w:val="004E4225"/>
    <w:rsid w:val="004F5E9A"/>
    <w:rsid w:val="004F7D92"/>
    <w:rsid w:val="005020B2"/>
    <w:rsid w:val="00513759"/>
    <w:rsid w:val="00524981"/>
    <w:rsid w:val="00533D2A"/>
    <w:rsid w:val="0054272F"/>
    <w:rsid w:val="00551394"/>
    <w:rsid w:val="0055236E"/>
    <w:rsid w:val="00553D35"/>
    <w:rsid w:val="00555EAE"/>
    <w:rsid w:val="00557E94"/>
    <w:rsid w:val="00564E3A"/>
    <w:rsid w:val="005718BB"/>
    <w:rsid w:val="00572DDF"/>
    <w:rsid w:val="0059424B"/>
    <w:rsid w:val="00595936"/>
    <w:rsid w:val="005A0374"/>
    <w:rsid w:val="005A3D58"/>
    <w:rsid w:val="005B0B8F"/>
    <w:rsid w:val="005B4AB3"/>
    <w:rsid w:val="005C3EBE"/>
    <w:rsid w:val="005C6A92"/>
    <w:rsid w:val="005D3524"/>
    <w:rsid w:val="005D4875"/>
    <w:rsid w:val="005D52EA"/>
    <w:rsid w:val="005D7389"/>
    <w:rsid w:val="005E660F"/>
    <w:rsid w:val="005F0D44"/>
    <w:rsid w:val="005F2168"/>
    <w:rsid w:val="005F6FA9"/>
    <w:rsid w:val="00604044"/>
    <w:rsid w:val="00606BAD"/>
    <w:rsid w:val="006110DB"/>
    <w:rsid w:val="00612C71"/>
    <w:rsid w:val="00616943"/>
    <w:rsid w:val="0063448D"/>
    <w:rsid w:val="00637166"/>
    <w:rsid w:val="00650E91"/>
    <w:rsid w:val="006521F9"/>
    <w:rsid w:val="0065541D"/>
    <w:rsid w:val="00666E95"/>
    <w:rsid w:val="00667AA0"/>
    <w:rsid w:val="00674103"/>
    <w:rsid w:val="00676434"/>
    <w:rsid w:val="006769D9"/>
    <w:rsid w:val="00692CE3"/>
    <w:rsid w:val="00693731"/>
    <w:rsid w:val="006A13B2"/>
    <w:rsid w:val="006A6966"/>
    <w:rsid w:val="006C3F17"/>
    <w:rsid w:val="006C758C"/>
    <w:rsid w:val="006D3850"/>
    <w:rsid w:val="006E1E14"/>
    <w:rsid w:val="006F6F93"/>
    <w:rsid w:val="00703611"/>
    <w:rsid w:val="00705D03"/>
    <w:rsid w:val="00707CE3"/>
    <w:rsid w:val="00714F00"/>
    <w:rsid w:val="00721ED7"/>
    <w:rsid w:val="0073570C"/>
    <w:rsid w:val="00740F2A"/>
    <w:rsid w:val="007430BC"/>
    <w:rsid w:val="0074726C"/>
    <w:rsid w:val="00747BED"/>
    <w:rsid w:val="00750ED5"/>
    <w:rsid w:val="0075165A"/>
    <w:rsid w:val="007605C2"/>
    <w:rsid w:val="00774F11"/>
    <w:rsid w:val="00783629"/>
    <w:rsid w:val="00793D19"/>
    <w:rsid w:val="00796600"/>
    <w:rsid w:val="007A3DDF"/>
    <w:rsid w:val="007A41D7"/>
    <w:rsid w:val="007B05AE"/>
    <w:rsid w:val="007B13A2"/>
    <w:rsid w:val="007B4751"/>
    <w:rsid w:val="007C0D5D"/>
    <w:rsid w:val="007D5AE2"/>
    <w:rsid w:val="0080105D"/>
    <w:rsid w:val="00801A5E"/>
    <w:rsid w:val="00804E1E"/>
    <w:rsid w:val="008102EF"/>
    <w:rsid w:val="008120BF"/>
    <w:rsid w:val="00814B63"/>
    <w:rsid w:val="00823F42"/>
    <w:rsid w:val="00830D8F"/>
    <w:rsid w:val="00831F25"/>
    <w:rsid w:val="00840C5F"/>
    <w:rsid w:val="0084161A"/>
    <w:rsid w:val="0084390B"/>
    <w:rsid w:val="008471BE"/>
    <w:rsid w:val="00856277"/>
    <w:rsid w:val="00870EFC"/>
    <w:rsid w:val="0088738D"/>
    <w:rsid w:val="0089332A"/>
    <w:rsid w:val="0089509D"/>
    <w:rsid w:val="008953ED"/>
    <w:rsid w:val="0089717E"/>
    <w:rsid w:val="008A0A6D"/>
    <w:rsid w:val="008A18FD"/>
    <w:rsid w:val="008A5CEC"/>
    <w:rsid w:val="008B67EA"/>
    <w:rsid w:val="008C0160"/>
    <w:rsid w:val="008C03EA"/>
    <w:rsid w:val="008C1E79"/>
    <w:rsid w:val="008C47B3"/>
    <w:rsid w:val="008C5B8C"/>
    <w:rsid w:val="008D2683"/>
    <w:rsid w:val="008D7784"/>
    <w:rsid w:val="008E03A2"/>
    <w:rsid w:val="008E1DA1"/>
    <w:rsid w:val="008E36C6"/>
    <w:rsid w:val="008E754B"/>
    <w:rsid w:val="009151E4"/>
    <w:rsid w:val="00932834"/>
    <w:rsid w:val="009376E6"/>
    <w:rsid w:val="009573BB"/>
    <w:rsid w:val="00957E62"/>
    <w:rsid w:val="00970FBB"/>
    <w:rsid w:val="00973D3B"/>
    <w:rsid w:val="009827E6"/>
    <w:rsid w:val="00991533"/>
    <w:rsid w:val="009A3CA0"/>
    <w:rsid w:val="009B1E67"/>
    <w:rsid w:val="009C00A8"/>
    <w:rsid w:val="009C0AE6"/>
    <w:rsid w:val="009C16B6"/>
    <w:rsid w:val="009C20AB"/>
    <w:rsid w:val="009E3175"/>
    <w:rsid w:val="009E335D"/>
    <w:rsid w:val="009F2175"/>
    <w:rsid w:val="009F2326"/>
    <w:rsid w:val="009F5AD2"/>
    <w:rsid w:val="00A00E99"/>
    <w:rsid w:val="00A02488"/>
    <w:rsid w:val="00A03207"/>
    <w:rsid w:val="00A03FC5"/>
    <w:rsid w:val="00A0669F"/>
    <w:rsid w:val="00A07302"/>
    <w:rsid w:val="00A07E05"/>
    <w:rsid w:val="00A20960"/>
    <w:rsid w:val="00A231E6"/>
    <w:rsid w:val="00A342C8"/>
    <w:rsid w:val="00A40264"/>
    <w:rsid w:val="00A404DA"/>
    <w:rsid w:val="00A41A41"/>
    <w:rsid w:val="00A50C12"/>
    <w:rsid w:val="00A53159"/>
    <w:rsid w:val="00A56211"/>
    <w:rsid w:val="00A57B51"/>
    <w:rsid w:val="00A60D0E"/>
    <w:rsid w:val="00A6563D"/>
    <w:rsid w:val="00A71B8A"/>
    <w:rsid w:val="00A73E26"/>
    <w:rsid w:val="00A74265"/>
    <w:rsid w:val="00A76E6E"/>
    <w:rsid w:val="00A93E57"/>
    <w:rsid w:val="00A97B34"/>
    <w:rsid w:val="00AA437B"/>
    <w:rsid w:val="00AB44E4"/>
    <w:rsid w:val="00AC6125"/>
    <w:rsid w:val="00AD5454"/>
    <w:rsid w:val="00AD6BEC"/>
    <w:rsid w:val="00AD7F31"/>
    <w:rsid w:val="00AE1A4F"/>
    <w:rsid w:val="00AE46C5"/>
    <w:rsid w:val="00AF135B"/>
    <w:rsid w:val="00B023DF"/>
    <w:rsid w:val="00B05AEC"/>
    <w:rsid w:val="00B07788"/>
    <w:rsid w:val="00B1480B"/>
    <w:rsid w:val="00B227CB"/>
    <w:rsid w:val="00B24517"/>
    <w:rsid w:val="00B30F6F"/>
    <w:rsid w:val="00B353E0"/>
    <w:rsid w:val="00B35F8A"/>
    <w:rsid w:val="00B432FC"/>
    <w:rsid w:val="00B47615"/>
    <w:rsid w:val="00B52318"/>
    <w:rsid w:val="00B55822"/>
    <w:rsid w:val="00B55837"/>
    <w:rsid w:val="00B73BE3"/>
    <w:rsid w:val="00B8443B"/>
    <w:rsid w:val="00B84F24"/>
    <w:rsid w:val="00B87DBF"/>
    <w:rsid w:val="00B905D3"/>
    <w:rsid w:val="00B90DC8"/>
    <w:rsid w:val="00B92FFB"/>
    <w:rsid w:val="00BA043C"/>
    <w:rsid w:val="00BA6309"/>
    <w:rsid w:val="00BC021D"/>
    <w:rsid w:val="00BC7EB7"/>
    <w:rsid w:val="00BE1573"/>
    <w:rsid w:val="00BE7012"/>
    <w:rsid w:val="00BE7138"/>
    <w:rsid w:val="00BE7840"/>
    <w:rsid w:val="00BE7A6D"/>
    <w:rsid w:val="00BF094A"/>
    <w:rsid w:val="00BF32AC"/>
    <w:rsid w:val="00BF6FBA"/>
    <w:rsid w:val="00C0371F"/>
    <w:rsid w:val="00C05AC1"/>
    <w:rsid w:val="00C06CCA"/>
    <w:rsid w:val="00C169D2"/>
    <w:rsid w:val="00C27960"/>
    <w:rsid w:val="00C343D5"/>
    <w:rsid w:val="00C43D01"/>
    <w:rsid w:val="00C50135"/>
    <w:rsid w:val="00C54FBB"/>
    <w:rsid w:val="00C61109"/>
    <w:rsid w:val="00C73E8B"/>
    <w:rsid w:val="00C75276"/>
    <w:rsid w:val="00C80BC4"/>
    <w:rsid w:val="00C82B24"/>
    <w:rsid w:val="00C852A6"/>
    <w:rsid w:val="00C85FE0"/>
    <w:rsid w:val="00C9126C"/>
    <w:rsid w:val="00CA1687"/>
    <w:rsid w:val="00CB157E"/>
    <w:rsid w:val="00CB1F56"/>
    <w:rsid w:val="00CC5CF7"/>
    <w:rsid w:val="00CD6B05"/>
    <w:rsid w:val="00D10907"/>
    <w:rsid w:val="00D12766"/>
    <w:rsid w:val="00D2127D"/>
    <w:rsid w:val="00D31257"/>
    <w:rsid w:val="00D327BB"/>
    <w:rsid w:val="00D520B8"/>
    <w:rsid w:val="00D553E6"/>
    <w:rsid w:val="00D570CA"/>
    <w:rsid w:val="00D70006"/>
    <w:rsid w:val="00D73ABE"/>
    <w:rsid w:val="00D77599"/>
    <w:rsid w:val="00D815F7"/>
    <w:rsid w:val="00D8366E"/>
    <w:rsid w:val="00D93D03"/>
    <w:rsid w:val="00D949C0"/>
    <w:rsid w:val="00DA40DC"/>
    <w:rsid w:val="00DA498E"/>
    <w:rsid w:val="00DC4B16"/>
    <w:rsid w:val="00DD1AA3"/>
    <w:rsid w:val="00DD51A6"/>
    <w:rsid w:val="00DE461E"/>
    <w:rsid w:val="00DF15AA"/>
    <w:rsid w:val="00DF2895"/>
    <w:rsid w:val="00DF2E13"/>
    <w:rsid w:val="00E04348"/>
    <w:rsid w:val="00E13881"/>
    <w:rsid w:val="00E146F9"/>
    <w:rsid w:val="00E375B7"/>
    <w:rsid w:val="00E436E8"/>
    <w:rsid w:val="00E448E6"/>
    <w:rsid w:val="00E468E0"/>
    <w:rsid w:val="00E527B8"/>
    <w:rsid w:val="00E56E78"/>
    <w:rsid w:val="00E63D76"/>
    <w:rsid w:val="00E64526"/>
    <w:rsid w:val="00E950F3"/>
    <w:rsid w:val="00E96B61"/>
    <w:rsid w:val="00EA4F41"/>
    <w:rsid w:val="00EB298E"/>
    <w:rsid w:val="00EC23DD"/>
    <w:rsid w:val="00ED02D3"/>
    <w:rsid w:val="00ED5858"/>
    <w:rsid w:val="00EF138E"/>
    <w:rsid w:val="00EF35A2"/>
    <w:rsid w:val="00EF43F1"/>
    <w:rsid w:val="00F034FE"/>
    <w:rsid w:val="00F035DB"/>
    <w:rsid w:val="00F06BDB"/>
    <w:rsid w:val="00F15B2B"/>
    <w:rsid w:val="00F25D57"/>
    <w:rsid w:val="00F314A2"/>
    <w:rsid w:val="00F31B23"/>
    <w:rsid w:val="00F351CA"/>
    <w:rsid w:val="00F351ED"/>
    <w:rsid w:val="00F36B6A"/>
    <w:rsid w:val="00F37E46"/>
    <w:rsid w:val="00F4518F"/>
    <w:rsid w:val="00F47263"/>
    <w:rsid w:val="00F51E81"/>
    <w:rsid w:val="00F607A2"/>
    <w:rsid w:val="00F619AD"/>
    <w:rsid w:val="00F62FE7"/>
    <w:rsid w:val="00F631E7"/>
    <w:rsid w:val="00F67124"/>
    <w:rsid w:val="00F86B43"/>
    <w:rsid w:val="00F86F1F"/>
    <w:rsid w:val="00F917A7"/>
    <w:rsid w:val="00F95A84"/>
    <w:rsid w:val="00FA38CB"/>
    <w:rsid w:val="00FA3C00"/>
    <w:rsid w:val="00FB1997"/>
    <w:rsid w:val="00FB2A72"/>
    <w:rsid w:val="00FC23D6"/>
    <w:rsid w:val="00FD6CEE"/>
    <w:rsid w:val="00FE2309"/>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8"/>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fegroups.northcoastchurch.com/suggestions-for-socials/"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thcoastimpact.org/loca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3.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4.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2026-02-06T18:19:00Z</dcterms:created>
  <dcterms:modified xsi:type="dcterms:W3CDTF">2026-02-06T18:19:00Z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