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484F" w14:textId="77777777" w:rsidR="00EC6B3B" w:rsidRPr="00EC6B3B" w:rsidRDefault="00EC6B3B" w:rsidP="00EC6B3B">
      <w:pPr>
        <w:tabs>
          <w:tab w:val="left" w:pos="1788"/>
        </w:tabs>
        <w:jc w:val="center"/>
        <w:rPr>
          <w:rFonts w:cstheme="minorHAnsi"/>
          <w:b/>
        </w:rPr>
      </w:pPr>
      <w:r w:rsidRPr="00EC6B3B">
        <w:rPr>
          <w:rFonts w:cstheme="minorHAnsi"/>
          <w:b/>
        </w:rPr>
        <w:t>Andersen Construction Safety Orientation:</w:t>
      </w:r>
    </w:p>
    <w:p w14:paraId="5A6FA92F" w14:textId="77777777" w:rsidR="00EC6B3B" w:rsidRPr="00EC6B3B" w:rsidRDefault="00EC6B3B" w:rsidP="00EC6B3B">
      <w:pPr>
        <w:rPr>
          <w:rFonts w:cstheme="minorHAnsi"/>
          <w:b/>
        </w:rPr>
      </w:pPr>
      <w:r w:rsidRPr="00EC6B3B">
        <w:rPr>
          <w:rFonts w:cstheme="minorHAnsi"/>
          <w:b/>
        </w:rPr>
        <w:t>Welcome to Andersen Construction!</w:t>
      </w:r>
    </w:p>
    <w:p w14:paraId="08BA498B" w14:textId="77777777" w:rsidR="008E532A" w:rsidRPr="00EC6B3B" w:rsidRDefault="008E532A">
      <w:pPr>
        <w:rPr>
          <w:rFonts w:cstheme="minorHAnsi"/>
        </w:rPr>
      </w:pPr>
      <w:r w:rsidRPr="00EC6B3B">
        <w:rPr>
          <w:rFonts w:cstheme="minorHAnsi"/>
        </w:rPr>
        <w:t xml:space="preserve">In the interest of presenting a consistent safety message across all jobsites and streamlining the process of bringing new workers </w:t>
      </w:r>
      <w:r w:rsidR="0069149F">
        <w:rPr>
          <w:rFonts w:cstheme="minorHAnsi"/>
        </w:rPr>
        <w:t>on</w:t>
      </w:r>
      <w:r w:rsidRPr="00EC6B3B">
        <w:rPr>
          <w:rFonts w:cstheme="minorHAnsi"/>
        </w:rPr>
        <w:t xml:space="preserve"> site, Andersen Construction is excited to provide an online orientation for our trade-partners and their employees.</w:t>
      </w:r>
    </w:p>
    <w:p w14:paraId="6DA40853" w14:textId="77777777" w:rsidR="009C5655" w:rsidRPr="00EC6B3B" w:rsidRDefault="00521A13">
      <w:pPr>
        <w:rPr>
          <w:rFonts w:cstheme="minorHAnsi"/>
        </w:rPr>
      </w:pPr>
      <w:r w:rsidRPr="00EC6B3B">
        <w:rPr>
          <w:rFonts w:cstheme="minorHAnsi"/>
        </w:rPr>
        <w:t>Before any team-member can enter an Andersen Construction job-site, they must complete the Andersen Construction Safety Orientation. This tutorial outlines the policies and expectations established for all projects</w:t>
      </w:r>
      <w:r w:rsidR="0069149F">
        <w:rPr>
          <w:rFonts w:cstheme="minorHAnsi"/>
        </w:rPr>
        <w:t>.</w:t>
      </w:r>
    </w:p>
    <w:p w14:paraId="48E04626" w14:textId="77777777" w:rsidR="00521A13" w:rsidRPr="00EC6B3B" w:rsidRDefault="00521A13" w:rsidP="00521A13">
      <w:pPr>
        <w:pStyle w:val="ListParagraph"/>
        <w:numPr>
          <w:ilvl w:val="0"/>
          <w:numId w:val="1"/>
        </w:numPr>
        <w:rPr>
          <w:rFonts w:cstheme="minorHAnsi"/>
        </w:rPr>
      </w:pPr>
      <w:r w:rsidRPr="00EC6B3B">
        <w:rPr>
          <w:rFonts w:cstheme="minorHAnsi"/>
        </w:rPr>
        <w:t xml:space="preserve">The online orientation can be accessed at the following </w:t>
      </w:r>
      <w:r w:rsidR="0069149F">
        <w:rPr>
          <w:rFonts w:cstheme="minorHAnsi"/>
        </w:rPr>
        <w:t>address</w:t>
      </w:r>
      <w:r w:rsidRPr="00EC6B3B">
        <w:rPr>
          <w:rFonts w:cstheme="minorHAnsi"/>
        </w:rPr>
        <w:t>:</w:t>
      </w:r>
    </w:p>
    <w:p w14:paraId="5EEFEC28" w14:textId="77777777" w:rsidR="00330371" w:rsidRDefault="00330371" w:rsidP="00330371">
      <w:pPr>
        <w:pStyle w:val="ListParagraph"/>
        <w:numPr>
          <w:ilvl w:val="1"/>
          <w:numId w:val="1"/>
        </w:numPr>
      </w:pPr>
      <w:r>
        <w:t>Andersen Construction – English Orientations:</w:t>
      </w:r>
    </w:p>
    <w:p w14:paraId="354397E5" w14:textId="77777777" w:rsidR="00330371" w:rsidRDefault="00575728" w:rsidP="00330371">
      <w:pPr>
        <w:pStyle w:val="HTMLPreformatted"/>
        <w:numPr>
          <w:ilvl w:val="2"/>
          <w:numId w:val="1"/>
        </w:numPr>
      </w:pPr>
      <w:hyperlink r:id="rId7" w:history="1">
        <w:r w:rsidR="00330371" w:rsidRPr="00C25D6E">
          <w:rPr>
            <w:rStyle w:val="Hyperlink"/>
          </w:rPr>
          <w:t>https://launch.comevo.com/andersen-const/928</w:t>
        </w:r>
      </w:hyperlink>
    </w:p>
    <w:p w14:paraId="7D26EC1A" w14:textId="77777777" w:rsidR="00330371" w:rsidRDefault="00330371" w:rsidP="00330371">
      <w:pPr>
        <w:pStyle w:val="ListParagraph"/>
      </w:pPr>
    </w:p>
    <w:p w14:paraId="593C9F53" w14:textId="77777777" w:rsidR="00330371" w:rsidRDefault="00330371" w:rsidP="00330371">
      <w:pPr>
        <w:pStyle w:val="ListParagraph"/>
        <w:numPr>
          <w:ilvl w:val="1"/>
          <w:numId w:val="1"/>
        </w:numPr>
      </w:pPr>
      <w:r>
        <w:t xml:space="preserve">Andersen Construction – Spanish Orientation: </w:t>
      </w:r>
    </w:p>
    <w:p w14:paraId="05B912FD" w14:textId="77777777" w:rsidR="00330371" w:rsidRDefault="00575728" w:rsidP="00330371">
      <w:pPr>
        <w:pStyle w:val="HTMLPreformatted"/>
        <w:numPr>
          <w:ilvl w:val="2"/>
          <w:numId w:val="1"/>
        </w:numPr>
      </w:pPr>
      <w:hyperlink r:id="rId8" w:history="1">
        <w:r w:rsidR="00330371" w:rsidRPr="00C25D6E">
          <w:rPr>
            <w:rStyle w:val="Hyperlink"/>
          </w:rPr>
          <w:t>https://launch.comevo.com/andersen-const/1214</w:t>
        </w:r>
      </w:hyperlink>
    </w:p>
    <w:p w14:paraId="281A339A" w14:textId="77777777" w:rsidR="00330371" w:rsidRDefault="00330371" w:rsidP="00330371">
      <w:pPr>
        <w:pStyle w:val="HTMLPreformatted"/>
        <w:ind w:left="2160"/>
      </w:pPr>
    </w:p>
    <w:p w14:paraId="103A5D8F" w14:textId="77777777" w:rsidR="00330371" w:rsidRDefault="00521A13" w:rsidP="0033037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330371">
        <w:rPr>
          <w:rFonts w:cstheme="minorHAnsi"/>
          <w:spacing w:val="-4"/>
        </w:rPr>
        <w:t xml:space="preserve">The orientation can be completed using a computer, tablet or </w:t>
      </w:r>
      <w:r w:rsidR="008E532A" w:rsidRPr="00330371">
        <w:rPr>
          <w:rFonts w:cstheme="minorHAnsi"/>
          <w:spacing w:val="-4"/>
        </w:rPr>
        <w:t>smart-</w:t>
      </w:r>
      <w:r w:rsidRPr="00330371">
        <w:rPr>
          <w:rFonts w:cstheme="minorHAnsi"/>
          <w:spacing w:val="-4"/>
        </w:rPr>
        <w:t xml:space="preserve">phone </w:t>
      </w:r>
    </w:p>
    <w:p w14:paraId="2A23FCC9" w14:textId="77777777" w:rsidR="00330371" w:rsidRDefault="00521A13" w:rsidP="0033037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330371">
        <w:rPr>
          <w:rFonts w:cstheme="minorHAnsi"/>
          <w:spacing w:val="-4"/>
        </w:rPr>
        <w:t>Emergency contact and company information will be collected, this information will be securely stored and accessed in the event of an emergency</w:t>
      </w:r>
    </w:p>
    <w:p w14:paraId="41A56996" w14:textId="77777777" w:rsidR="00521A13" w:rsidRPr="00330371" w:rsidRDefault="00521A13" w:rsidP="0033037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330371">
        <w:rPr>
          <w:rFonts w:cstheme="minorHAnsi"/>
          <w:spacing w:val="-4"/>
        </w:rPr>
        <w:t xml:space="preserve">Upon completion of the course a certificate will be generated, each employee should print or save a copy of the certificate and present the certificate to Andersen Construction Staff </w:t>
      </w:r>
    </w:p>
    <w:p w14:paraId="01D06CAC" w14:textId="77777777" w:rsidR="00521A13" w:rsidRPr="00EC6B3B" w:rsidRDefault="00521A13" w:rsidP="00521A13">
      <w:pPr>
        <w:numPr>
          <w:ilvl w:val="0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New workers must check-in at project office immediately upon arrival, they will receive a site-specific orientation and must provide the following before entering the jobsite:</w:t>
      </w:r>
    </w:p>
    <w:p w14:paraId="33E5B968" w14:textId="77777777" w:rsidR="00521A13" w:rsidRDefault="00521A13" w:rsidP="00521A13">
      <w:pPr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 xml:space="preserve">Completion </w:t>
      </w:r>
      <w:r w:rsidR="008E532A" w:rsidRPr="00EC6B3B">
        <w:rPr>
          <w:rFonts w:cstheme="minorHAnsi"/>
          <w:spacing w:val="-4"/>
        </w:rPr>
        <w:t>c</w:t>
      </w:r>
      <w:r w:rsidRPr="00EC6B3B">
        <w:rPr>
          <w:rFonts w:cstheme="minorHAnsi"/>
          <w:spacing w:val="-4"/>
        </w:rPr>
        <w:t>ertificate from online orientation</w:t>
      </w:r>
    </w:p>
    <w:p w14:paraId="0F06AA18" w14:textId="77777777" w:rsidR="0069149F" w:rsidRPr="0069149F" w:rsidRDefault="0069149F" w:rsidP="0069149F">
      <w:pPr>
        <w:numPr>
          <w:ilvl w:val="2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All questions regarding policies should be addressed with Andersen representatives prior to starting work</w:t>
      </w:r>
    </w:p>
    <w:p w14:paraId="0DB82700" w14:textId="77777777" w:rsidR="00521A13" w:rsidRPr="00EC6B3B" w:rsidRDefault="00521A13" w:rsidP="00521A13">
      <w:pPr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 xml:space="preserve">Proof of </w:t>
      </w:r>
      <w:r w:rsidR="0069149F">
        <w:rPr>
          <w:rFonts w:cstheme="minorHAnsi"/>
          <w:spacing w:val="-4"/>
        </w:rPr>
        <w:t xml:space="preserve">negative </w:t>
      </w:r>
      <w:r w:rsidRPr="00EC6B3B">
        <w:rPr>
          <w:rFonts w:cstheme="minorHAnsi"/>
          <w:spacing w:val="-4"/>
        </w:rPr>
        <w:t xml:space="preserve">drug test </w:t>
      </w:r>
    </w:p>
    <w:p w14:paraId="6CBCDB07" w14:textId="77777777" w:rsidR="00521A13" w:rsidRPr="00EC6B3B" w:rsidRDefault="00521A13" w:rsidP="00521A13">
      <w:pPr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All required certifications and training records (if applicable)</w:t>
      </w:r>
    </w:p>
    <w:p w14:paraId="242B85F1" w14:textId="77777777" w:rsidR="00521A13" w:rsidRPr="00EC6B3B" w:rsidRDefault="00521A13" w:rsidP="00521A13">
      <w:pPr>
        <w:numPr>
          <w:ilvl w:val="0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After meeting with the project team, new workers will be issued a site-specific hardhat sticker and released to perform work on site.</w:t>
      </w:r>
    </w:p>
    <w:p w14:paraId="34BE45B2" w14:textId="77777777" w:rsidR="008E532A" w:rsidRPr="00EC6B3B" w:rsidRDefault="008E532A" w:rsidP="00521A13">
      <w:pPr>
        <w:numPr>
          <w:ilvl w:val="0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The online orientation certificate is valid for one year from the completion date.</w:t>
      </w:r>
    </w:p>
    <w:p w14:paraId="02847AA9" w14:textId="77777777" w:rsidR="008E532A" w:rsidRPr="00EC6B3B" w:rsidRDefault="008E532A" w:rsidP="008E532A">
      <w:pPr>
        <w:numPr>
          <w:ilvl w:val="1"/>
          <w:numId w:val="1"/>
        </w:num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Workers on the same project for longer than one year will not be required to re-take the orientation</w:t>
      </w:r>
      <w:r w:rsidR="00F5430B">
        <w:rPr>
          <w:rFonts w:cstheme="minorHAnsi"/>
          <w:spacing w:val="-4"/>
        </w:rPr>
        <w:t>. T</w:t>
      </w:r>
      <w:r w:rsidRPr="00EC6B3B">
        <w:rPr>
          <w:rFonts w:cstheme="minorHAnsi"/>
          <w:spacing w:val="-4"/>
        </w:rPr>
        <w:t xml:space="preserve">hey will be expected to re-take the orientation before beginning </w:t>
      </w:r>
      <w:r w:rsidR="00EC6B3B" w:rsidRPr="00EC6B3B">
        <w:rPr>
          <w:rFonts w:cstheme="minorHAnsi"/>
          <w:spacing w:val="-4"/>
        </w:rPr>
        <w:t>work on a different project</w:t>
      </w:r>
    </w:p>
    <w:p w14:paraId="2F625354" w14:textId="77777777" w:rsidR="008E532A" w:rsidRDefault="008E532A" w:rsidP="008E532A">
      <w:pPr>
        <w:spacing w:after="120" w:line="240" w:lineRule="auto"/>
        <w:rPr>
          <w:rFonts w:cstheme="minorHAnsi"/>
          <w:spacing w:val="-4"/>
        </w:rPr>
      </w:pPr>
      <w:r w:rsidRPr="00EC6B3B">
        <w:rPr>
          <w:rFonts w:cstheme="minorHAnsi"/>
          <w:spacing w:val="-4"/>
        </w:rPr>
        <w:t>If you have any questions regarding this program, please contact a member of The Andersen Construction Team.</w:t>
      </w:r>
    </w:p>
    <w:p w14:paraId="6A237E41" w14:textId="77777777" w:rsidR="0069149F" w:rsidRPr="00EC6B3B" w:rsidRDefault="0069149F" w:rsidP="008E532A">
      <w:pPr>
        <w:spacing w:after="120" w:line="240" w:lineRule="auto"/>
        <w:rPr>
          <w:rFonts w:cstheme="minorHAnsi"/>
          <w:spacing w:val="-4"/>
        </w:rPr>
      </w:pPr>
    </w:p>
    <w:sectPr w:rsidR="0069149F" w:rsidRPr="00EC6B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8822" w14:textId="77777777" w:rsidR="009B1021" w:rsidRDefault="009B1021" w:rsidP="00EC6B3B">
      <w:pPr>
        <w:spacing w:after="0" w:line="240" w:lineRule="auto"/>
      </w:pPr>
      <w:r>
        <w:separator/>
      </w:r>
    </w:p>
  </w:endnote>
  <w:endnote w:type="continuationSeparator" w:id="0">
    <w:p w14:paraId="297DDD8B" w14:textId="77777777" w:rsidR="009B1021" w:rsidRDefault="009B1021" w:rsidP="00E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385C" w14:textId="77777777" w:rsidR="009B1021" w:rsidRDefault="009B1021" w:rsidP="00EC6B3B">
      <w:pPr>
        <w:spacing w:after="0" w:line="240" w:lineRule="auto"/>
      </w:pPr>
      <w:r>
        <w:separator/>
      </w:r>
    </w:p>
  </w:footnote>
  <w:footnote w:type="continuationSeparator" w:id="0">
    <w:p w14:paraId="01DDC49B" w14:textId="77777777" w:rsidR="009B1021" w:rsidRDefault="009B1021" w:rsidP="00EC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15E" w14:textId="77777777" w:rsidR="00EC6B3B" w:rsidRPr="00EC6B3B" w:rsidRDefault="00EC6B3B" w:rsidP="00EC6B3B">
    <w:pPr>
      <w:pStyle w:val="Header"/>
    </w:pPr>
    <w:r w:rsidRPr="00B335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B3FC" wp14:editId="4060CCD9">
              <wp:simplePos x="0" y="0"/>
              <wp:positionH relativeFrom="column">
                <wp:posOffset>-411480</wp:posOffset>
              </wp:positionH>
              <wp:positionV relativeFrom="paragraph">
                <wp:posOffset>502920</wp:posOffset>
              </wp:positionV>
              <wp:extent cx="62179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01C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39.6pt" to="457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Pr="00337D5E">
      <w:rPr>
        <w:noProof/>
      </w:rPr>
      <w:drawing>
        <wp:anchor distT="0" distB="0" distL="114300" distR="114300" simplePos="0" relativeHeight="251659264" behindDoc="1" locked="0" layoutInCell="1" allowOverlap="1" wp14:anchorId="5C9F75E0" wp14:editId="6C79F26E">
          <wp:simplePos x="0" y="0"/>
          <wp:positionH relativeFrom="column">
            <wp:posOffset>-83820</wp:posOffset>
          </wp:positionH>
          <wp:positionV relativeFrom="paragraph">
            <wp:posOffset>-137160</wp:posOffset>
          </wp:positionV>
          <wp:extent cx="662940" cy="541020"/>
          <wp:effectExtent l="0" t="0" r="3810" b="0"/>
          <wp:wrapTopAndBottom/>
          <wp:docPr id="1" name="Picture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D72"/>
    <w:multiLevelType w:val="hybridMultilevel"/>
    <w:tmpl w:val="10E69252"/>
    <w:lvl w:ilvl="0" w:tplc="36548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39C4"/>
    <w:multiLevelType w:val="hybridMultilevel"/>
    <w:tmpl w:val="F63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DSztLQwtjAytDRV0lEKTi0uzszPAykwqgUAYYsnHywAAAA="/>
  </w:docVars>
  <w:rsids>
    <w:rsidRoot w:val="00521A13"/>
    <w:rsid w:val="000C1A31"/>
    <w:rsid w:val="000E7798"/>
    <w:rsid w:val="00263EC3"/>
    <w:rsid w:val="00330371"/>
    <w:rsid w:val="00521A13"/>
    <w:rsid w:val="00575728"/>
    <w:rsid w:val="005F1F56"/>
    <w:rsid w:val="0069149F"/>
    <w:rsid w:val="007D7968"/>
    <w:rsid w:val="008E532A"/>
    <w:rsid w:val="009B1021"/>
    <w:rsid w:val="009C5655"/>
    <w:rsid w:val="00A47A79"/>
    <w:rsid w:val="00EC6B3B"/>
    <w:rsid w:val="00F5430B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0F40F"/>
  <w15:chartTrackingRefBased/>
  <w15:docId w15:val="{7E2902B0-259E-4372-B83B-45E712C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13"/>
    <w:pPr>
      <w:ind w:left="720"/>
      <w:contextualSpacing/>
    </w:pPr>
  </w:style>
  <w:style w:type="character" w:styleId="Hyperlink">
    <w:name w:val="Hyperlink"/>
    <w:uiPriority w:val="99"/>
    <w:unhideWhenUsed/>
    <w:rsid w:val="00521A1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3B"/>
  </w:style>
  <w:style w:type="paragraph" w:styleId="Footer">
    <w:name w:val="footer"/>
    <w:basedOn w:val="Normal"/>
    <w:link w:val="FooterChar"/>
    <w:uiPriority w:val="99"/>
    <w:unhideWhenUsed/>
    <w:rsid w:val="00EC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3B"/>
  </w:style>
  <w:style w:type="paragraph" w:styleId="HTMLPreformatted">
    <w:name w:val="HTML Preformatted"/>
    <w:basedOn w:val="Normal"/>
    <w:link w:val="HTMLPreformattedChar"/>
    <w:uiPriority w:val="99"/>
    <w:unhideWhenUsed/>
    <w:rsid w:val="00330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371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.comevo.com/andersen-const/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nch.comevo.com/andersen-const/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Sproule</dc:creator>
  <cp:keywords/>
  <dc:description/>
  <cp:lastModifiedBy>Amanda Kjallin</cp:lastModifiedBy>
  <cp:revision>2</cp:revision>
  <dcterms:created xsi:type="dcterms:W3CDTF">2022-06-22T22:21:00Z</dcterms:created>
  <dcterms:modified xsi:type="dcterms:W3CDTF">2022-06-22T22:21:00Z</dcterms:modified>
</cp:coreProperties>
</file>