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A21A8" w14:textId="1F1D236E" w:rsidR="00CA248B" w:rsidRDefault="00CA248B">
      <w:pPr>
        <w:rPr>
          <w:b/>
        </w:rPr>
      </w:pPr>
      <w:bookmarkStart w:id="0" w:name="_GoBack"/>
      <w:bookmarkEnd w:id="0"/>
      <w:r w:rsidRPr="00CA248B">
        <w:rPr>
          <w:b/>
        </w:rPr>
        <w:t>PEARS Data Entry Checklist – Region 3</w:t>
      </w:r>
      <w:r w:rsidR="004F635F">
        <w:rPr>
          <w:b/>
        </w:rPr>
        <w:t xml:space="preserve"> – F</w:t>
      </w:r>
      <w:r w:rsidR="002B7287">
        <w:rPr>
          <w:b/>
        </w:rPr>
        <w:t>FY</w:t>
      </w:r>
      <w:r w:rsidR="004F635F">
        <w:rPr>
          <w:b/>
        </w:rPr>
        <w:t>2</w:t>
      </w:r>
      <w:r w:rsidR="00857146">
        <w:rPr>
          <w:b/>
        </w:rPr>
        <w:t>1</w:t>
      </w:r>
      <w:r w:rsidR="004F635F">
        <w:rPr>
          <w:b/>
        </w:rPr>
        <w:t xml:space="preserve"> </w:t>
      </w:r>
    </w:p>
    <w:p w14:paraId="463A0C30" w14:textId="77777777" w:rsidR="004F635F" w:rsidRDefault="004F635F">
      <w:pPr>
        <w:rPr>
          <w:b/>
        </w:rPr>
      </w:pPr>
    </w:p>
    <w:p w14:paraId="6A2793F9" w14:textId="6AFF8EEA" w:rsidR="00857146" w:rsidRPr="002B7287" w:rsidRDefault="002B7287" w:rsidP="002B7287">
      <w:pPr>
        <w:rPr>
          <w:b/>
        </w:rPr>
      </w:pPr>
      <w:r>
        <w:rPr>
          <w:b/>
        </w:rPr>
        <w:t>**</w:t>
      </w:r>
      <w:r w:rsidR="004F635F" w:rsidRPr="002B7287">
        <w:rPr>
          <w:b/>
        </w:rPr>
        <w:t>All PEARS modules are required in FFY2</w:t>
      </w:r>
      <w:r w:rsidR="00857146" w:rsidRPr="002B7287">
        <w:rPr>
          <w:b/>
        </w:rPr>
        <w:t>1</w:t>
      </w:r>
      <w:r>
        <w:rPr>
          <w:b/>
        </w:rPr>
        <w:t>**</w:t>
      </w:r>
      <w:r w:rsidR="004F635F" w:rsidRPr="002B7287">
        <w:rPr>
          <w:b/>
        </w:rPr>
        <w:t xml:space="preserve"> </w:t>
      </w:r>
    </w:p>
    <w:p w14:paraId="2D93F1DC" w14:textId="77777777" w:rsidR="00857146" w:rsidRDefault="00857146" w:rsidP="004F635F">
      <w:pPr>
        <w:rPr>
          <w:b/>
          <w:highlight w:val="yellow"/>
        </w:rPr>
      </w:pPr>
    </w:p>
    <w:p w14:paraId="3BF26554" w14:textId="1C8CBF1D" w:rsidR="004F635F" w:rsidRPr="008B7AA9" w:rsidRDefault="00857146" w:rsidP="004F635F">
      <w:pPr>
        <w:rPr>
          <w:bCs/>
        </w:rPr>
      </w:pPr>
      <w:r w:rsidRPr="008B7AA9">
        <w:rPr>
          <w:bCs/>
        </w:rPr>
        <w:t>I</w:t>
      </w:r>
      <w:r w:rsidR="004F635F" w:rsidRPr="008B7AA9">
        <w:rPr>
          <w:bCs/>
        </w:rPr>
        <w:t>f a local agency does not do any direct education work, they may skip the Program Activities Module. Similarly, if a local agency does not do any PSE work, they may skip the PSE Module.</w:t>
      </w:r>
    </w:p>
    <w:p w14:paraId="5E8C7B13" w14:textId="4E5A62F1" w:rsidR="00857146" w:rsidRDefault="00857146" w:rsidP="004F635F">
      <w:pPr>
        <w:rPr>
          <w:b/>
        </w:rPr>
      </w:pPr>
    </w:p>
    <w:p w14:paraId="4D8BB12F" w14:textId="3F0AF8C5" w:rsidR="00857146" w:rsidRDefault="00857146" w:rsidP="004F635F">
      <w:pPr>
        <w:rPr>
          <w:b/>
        </w:rPr>
      </w:pPr>
      <w:r>
        <w:rPr>
          <w:b/>
        </w:rPr>
        <w:t>*</w:t>
      </w:r>
      <w:r w:rsidR="008B7AA9">
        <w:rPr>
          <w:b/>
        </w:rPr>
        <w:t>*</w:t>
      </w:r>
      <w:r>
        <w:rPr>
          <w:b/>
        </w:rPr>
        <w:t>New Feature in PEARS</w:t>
      </w:r>
      <w:r w:rsidR="008B7AA9">
        <w:rPr>
          <w:b/>
        </w:rPr>
        <w:t xml:space="preserve">** </w:t>
      </w:r>
    </w:p>
    <w:p w14:paraId="7C92859F" w14:textId="5F4A0BA3" w:rsidR="00857146" w:rsidRPr="008B7AA9" w:rsidRDefault="00857146" w:rsidP="004F635F">
      <w:pPr>
        <w:rPr>
          <w:bCs/>
        </w:rPr>
      </w:pPr>
      <w:r w:rsidRPr="008B7AA9">
        <w:rPr>
          <w:bCs/>
        </w:rPr>
        <w:t xml:space="preserve">In order to better help you track collaboration in various modules throughout PEARS, the PEARS team has added a new section to most modules titled “Collaborators”. This will replace Program Activity Delivery People and Action Plan Contacts and add the ability to grant permissions to see or edit data on a per-record basis.  Please contact Amber </w:t>
      </w:r>
      <w:r w:rsidR="008B7AA9" w:rsidRPr="008B7AA9">
        <w:rPr>
          <w:bCs/>
        </w:rPr>
        <w:t>Noskoff with any questions</w:t>
      </w:r>
      <w:r w:rsidR="002B7287">
        <w:rPr>
          <w:bCs/>
        </w:rPr>
        <w:t xml:space="preserve"> and/or support</w:t>
      </w:r>
      <w:r w:rsidR="008B7AA9" w:rsidRPr="008B7AA9">
        <w:rPr>
          <w:bCs/>
        </w:rPr>
        <w:t>.</w:t>
      </w:r>
    </w:p>
    <w:p w14:paraId="5D2623D3" w14:textId="77777777" w:rsidR="00CA248B" w:rsidRPr="008B7AA9" w:rsidRDefault="00CA248B">
      <w:pPr>
        <w:rPr>
          <w:sz w:val="16"/>
          <w:szCs w:val="16"/>
        </w:rPr>
      </w:pPr>
    </w:p>
    <w:p w14:paraId="1B394D77" w14:textId="77777777" w:rsidR="00CA248B" w:rsidRDefault="00CA248B"/>
    <w:tbl>
      <w:tblPr>
        <w:tblStyle w:val="TableGrid"/>
        <w:tblW w:w="0" w:type="auto"/>
        <w:tblLook w:val="04A0" w:firstRow="1" w:lastRow="0" w:firstColumn="1" w:lastColumn="0" w:noHBand="0" w:noVBand="1"/>
      </w:tblPr>
      <w:tblGrid>
        <w:gridCol w:w="9350"/>
      </w:tblGrid>
      <w:tr w:rsidR="00CA248B" w14:paraId="20D25112" w14:textId="77777777" w:rsidTr="00CA248B">
        <w:tc>
          <w:tcPr>
            <w:tcW w:w="9350" w:type="dxa"/>
          </w:tcPr>
          <w:p w14:paraId="005D92B8" w14:textId="77777777" w:rsidR="00CA248B" w:rsidRPr="00CA248B" w:rsidRDefault="00CA248B">
            <w:pPr>
              <w:rPr>
                <w:b/>
              </w:rPr>
            </w:pPr>
            <w:r w:rsidRPr="00CA248B">
              <w:rPr>
                <w:b/>
              </w:rPr>
              <w:t>Program Activities:</w:t>
            </w:r>
          </w:p>
        </w:tc>
      </w:tr>
      <w:tr w:rsidR="00CA248B" w14:paraId="2713DFD5" w14:textId="77777777" w:rsidTr="00CA248B">
        <w:tc>
          <w:tcPr>
            <w:tcW w:w="9350" w:type="dxa"/>
          </w:tcPr>
          <w:p w14:paraId="3F7CEA2B" w14:textId="302DEA89" w:rsidR="00CA248B" w:rsidRPr="008B7AA9" w:rsidRDefault="00CA248B" w:rsidP="00CA248B">
            <w:pPr>
              <w:pStyle w:val="ListParagraph"/>
              <w:numPr>
                <w:ilvl w:val="0"/>
                <w:numId w:val="1"/>
              </w:numPr>
              <w:rPr>
                <w:b/>
                <w:bCs/>
              </w:rPr>
            </w:pPr>
            <w:r w:rsidRPr="008B7AA9">
              <w:rPr>
                <w:b/>
                <w:bCs/>
              </w:rPr>
              <w:t>All direct education series and single events that are more than 20 minutes long</w:t>
            </w:r>
            <w:r w:rsidR="00857146" w:rsidRPr="008B7AA9">
              <w:rPr>
                <w:b/>
                <w:bCs/>
              </w:rPr>
              <w:t>,</w:t>
            </w:r>
            <w:r w:rsidRPr="008B7AA9">
              <w:rPr>
                <w:b/>
                <w:bCs/>
              </w:rPr>
              <w:t xml:space="preserve"> follow an approved SNAP-Ed curriculum</w:t>
            </w:r>
            <w:r w:rsidR="00857146" w:rsidRPr="008B7AA9">
              <w:rPr>
                <w:b/>
                <w:bCs/>
              </w:rPr>
              <w:t xml:space="preserve">, </w:t>
            </w:r>
            <w:r w:rsidR="008B7AA9" w:rsidRPr="008B7AA9">
              <w:rPr>
                <w:b/>
                <w:bCs/>
              </w:rPr>
              <w:t>and are taught in-person or virtually with interactive participation</w:t>
            </w:r>
            <w:r w:rsidR="006663F9" w:rsidRPr="008B7AA9">
              <w:rPr>
                <w:b/>
                <w:bCs/>
              </w:rPr>
              <w:t xml:space="preserve"> are required to be entered into PEARS</w:t>
            </w:r>
          </w:p>
          <w:p w14:paraId="3630588D" w14:textId="77777777" w:rsidR="00CA248B" w:rsidRDefault="00CA248B" w:rsidP="00CA248B">
            <w:pPr>
              <w:pStyle w:val="ListParagraph"/>
              <w:numPr>
                <w:ilvl w:val="0"/>
                <w:numId w:val="1"/>
              </w:numPr>
            </w:pPr>
            <w:r>
              <w:t>All program activity series participants must complete pre- and post-surveys</w:t>
            </w:r>
          </w:p>
          <w:p w14:paraId="77C1E665" w14:textId="77777777" w:rsidR="00CA248B" w:rsidRDefault="00CA248B" w:rsidP="00CA248B">
            <w:pPr>
              <w:pStyle w:val="ListParagraph"/>
            </w:pPr>
            <w:r>
              <w:t>(see Amber Noskoff if you’re unsure which survey to use)</w:t>
            </w:r>
          </w:p>
          <w:p w14:paraId="64B0B457" w14:textId="512ECD1C" w:rsidR="00CA248B" w:rsidRDefault="005218ED" w:rsidP="00CA248B">
            <w:pPr>
              <w:pStyle w:val="ListParagraph"/>
              <w:numPr>
                <w:ilvl w:val="0"/>
                <w:numId w:val="1"/>
              </w:numPr>
            </w:pPr>
            <w:r>
              <w:t xml:space="preserve">Please submit </w:t>
            </w:r>
            <w:r w:rsidR="002B7287">
              <w:t xml:space="preserve">paper </w:t>
            </w:r>
            <w:r>
              <w:t>surveys using the following guidance:</w:t>
            </w:r>
          </w:p>
          <w:p w14:paraId="6A034CFD" w14:textId="77777777" w:rsidR="005218ED" w:rsidRDefault="005218ED" w:rsidP="005218ED">
            <w:pPr>
              <w:pStyle w:val="ListParagraph"/>
              <w:numPr>
                <w:ilvl w:val="0"/>
                <w:numId w:val="2"/>
              </w:numPr>
            </w:pPr>
            <w:r w:rsidRPr="005218ED">
              <w:t xml:space="preserve">All program activity information and demographics should be entered into PEARS </w:t>
            </w:r>
            <w:r w:rsidRPr="005218ED">
              <w:rPr>
                <w:i/>
              </w:rPr>
              <w:t>before</w:t>
            </w:r>
            <w:r w:rsidRPr="005218ED">
              <w:t xml:space="preserve"> surveys are submitted for processing</w:t>
            </w:r>
          </w:p>
          <w:p w14:paraId="1BAD6885" w14:textId="77777777" w:rsidR="005218ED" w:rsidRPr="005218ED" w:rsidRDefault="005218ED" w:rsidP="00202455">
            <w:pPr>
              <w:pStyle w:val="ListParagraph"/>
              <w:numPr>
                <w:ilvl w:val="0"/>
                <w:numId w:val="2"/>
              </w:numPr>
            </w:pPr>
            <w:r>
              <w:t>Match all pre- and post- surveys and assign unique ID</w:t>
            </w:r>
            <w:r w:rsidR="00202455">
              <w:t>s to each participant.  S</w:t>
            </w:r>
            <w:r>
              <w:t>ee</w:t>
            </w:r>
            <w:r w:rsidR="00AC22B7">
              <w:t xml:space="preserve"> Amber </w:t>
            </w:r>
            <w:r w:rsidR="00202455">
              <w:t xml:space="preserve">Noskoff </w:t>
            </w:r>
            <w:r w:rsidR="00AC22B7">
              <w:t>for questions and/or support</w:t>
            </w:r>
          </w:p>
          <w:p w14:paraId="22496781" w14:textId="77777777" w:rsidR="005218ED" w:rsidRDefault="003D2BC8" w:rsidP="005218ED">
            <w:pPr>
              <w:pStyle w:val="ListParagraph"/>
              <w:numPr>
                <w:ilvl w:val="0"/>
                <w:numId w:val="2"/>
              </w:numPr>
            </w:pPr>
            <w:r>
              <w:t>A</w:t>
            </w:r>
            <w:r w:rsidR="005218ED">
              <w:t>ttach a copy of the demographics sheet f</w:t>
            </w:r>
            <w:r w:rsidR="00AC22B7">
              <w:t xml:space="preserve">or each class to each complete packet of surveys.  Complete surveys will include </w:t>
            </w:r>
            <w:r w:rsidR="00202455">
              <w:t>coded, matched and unmatched pre- and post-surveys from all series participants</w:t>
            </w:r>
          </w:p>
          <w:p w14:paraId="668F6B4A" w14:textId="455CDF1C" w:rsidR="002B2C1D" w:rsidRDefault="002B2C1D" w:rsidP="002B2C1D">
            <w:pPr>
              <w:pStyle w:val="ListParagraph"/>
              <w:numPr>
                <w:ilvl w:val="0"/>
                <w:numId w:val="1"/>
              </w:numPr>
            </w:pPr>
            <w:r>
              <w:rPr>
                <w:i/>
                <w:iCs/>
              </w:rPr>
              <w:t>Guidance on virtual direct education will be added as soon as it becomes available!</w:t>
            </w:r>
          </w:p>
        </w:tc>
      </w:tr>
    </w:tbl>
    <w:p w14:paraId="407EC213" w14:textId="77777777" w:rsidR="00CA248B" w:rsidRDefault="00CA248B"/>
    <w:p w14:paraId="59E8289E" w14:textId="77777777" w:rsidR="00CA248B" w:rsidRDefault="00CA248B"/>
    <w:tbl>
      <w:tblPr>
        <w:tblStyle w:val="TableGrid"/>
        <w:tblW w:w="0" w:type="auto"/>
        <w:tblLook w:val="04A0" w:firstRow="1" w:lastRow="0" w:firstColumn="1" w:lastColumn="0" w:noHBand="0" w:noVBand="1"/>
      </w:tblPr>
      <w:tblGrid>
        <w:gridCol w:w="9350"/>
      </w:tblGrid>
      <w:tr w:rsidR="00CA248B" w14:paraId="3CC93411" w14:textId="77777777" w:rsidTr="00CA248B">
        <w:tc>
          <w:tcPr>
            <w:tcW w:w="9350" w:type="dxa"/>
          </w:tcPr>
          <w:p w14:paraId="3A6B2DCF" w14:textId="77777777" w:rsidR="00CA248B" w:rsidRPr="00CA248B" w:rsidRDefault="00CA248B">
            <w:pPr>
              <w:rPr>
                <w:b/>
              </w:rPr>
            </w:pPr>
            <w:r w:rsidRPr="00CA248B">
              <w:rPr>
                <w:b/>
              </w:rPr>
              <w:t>Success Stories:</w:t>
            </w:r>
          </w:p>
        </w:tc>
      </w:tr>
      <w:tr w:rsidR="00CA248B" w14:paraId="3354890D" w14:textId="77777777" w:rsidTr="00CA248B">
        <w:tc>
          <w:tcPr>
            <w:tcW w:w="9350" w:type="dxa"/>
          </w:tcPr>
          <w:p w14:paraId="0DDF502A" w14:textId="77777777" w:rsidR="004F635F" w:rsidRPr="00857146" w:rsidRDefault="004F635F" w:rsidP="003D2BC8">
            <w:pPr>
              <w:pStyle w:val="ListParagraph"/>
              <w:numPr>
                <w:ilvl w:val="0"/>
                <w:numId w:val="1"/>
              </w:numPr>
              <w:rPr>
                <w:b/>
                <w:bCs/>
              </w:rPr>
            </w:pPr>
            <w:r w:rsidRPr="00857146">
              <w:rPr>
                <w:b/>
                <w:bCs/>
              </w:rPr>
              <w:t>Add at least one success story into PEARS each quarter</w:t>
            </w:r>
          </w:p>
          <w:p w14:paraId="4B130285" w14:textId="77777777" w:rsidR="00CA248B" w:rsidRDefault="004F635F" w:rsidP="00AC22B7">
            <w:pPr>
              <w:pStyle w:val="ListParagraph"/>
              <w:numPr>
                <w:ilvl w:val="0"/>
                <w:numId w:val="1"/>
              </w:numPr>
            </w:pPr>
            <w:r>
              <w:t>Enrich your</w:t>
            </w:r>
            <w:r w:rsidR="003D2BC8">
              <w:t xml:space="preserve"> success stories in PEARS</w:t>
            </w:r>
            <w:r>
              <w:t xml:space="preserve"> with photos and attachments</w:t>
            </w:r>
            <w:r w:rsidR="003D2BC8">
              <w:t xml:space="preserve">!  </w:t>
            </w:r>
          </w:p>
        </w:tc>
      </w:tr>
    </w:tbl>
    <w:p w14:paraId="4D1A7E4E" w14:textId="77777777" w:rsidR="00CA248B" w:rsidRDefault="00CA248B"/>
    <w:p w14:paraId="0C6C5439" w14:textId="77777777" w:rsidR="00CA248B" w:rsidRDefault="00CA248B"/>
    <w:tbl>
      <w:tblPr>
        <w:tblStyle w:val="TableGrid"/>
        <w:tblW w:w="0" w:type="auto"/>
        <w:tblLook w:val="04A0" w:firstRow="1" w:lastRow="0" w:firstColumn="1" w:lastColumn="0" w:noHBand="0" w:noVBand="1"/>
      </w:tblPr>
      <w:tblGrid>
        <w:gridCol w:w="9350"/>
      </w:tblGrid>
      <w:tr w:rsidR="00CA248B" w14:paraId="037E0F4E" w14:textId="77777777" w:rsidTr="00CA248B">
        <w:tc>
          <w:tcPr>
            <w:tcW w:w="9350" w:type="dxa"/>
          </w:tcPr>
          <w:p w14:paraId="32E7D909" w14:textId="77777777" w:rsidR="00CA248B" w:rsidRPr="00CA248B" w:rsidRDefault="00CA248B">
            <w:pPr>
              <w:rPr>
                <w:b/>
              </w:rPr>
            </w:pPr>
            <w:r w:rsidRPr="00CA248B">
              <w:rPr>
                <w:b/>
              </w:rPr>
              <w:t>Indirect Activities:</w:t>
            </w:r>
          </w:p>
        </w:tc>
      </w:tr>
      <w:tr w:rsidR="00CA248B" w14:paraId="180CA1D0" w14:textId="77777777" w:rsidTr="00CA248B">
        <w:tc>
          <w:tcPr>
            <w:tcW w:w="9350" w:type="dxa"/>
          </w:tcPr>
          <w:p w14:paraId="161DDF6E" w14:textId="77777777" w:rsidR="006663F9" w:rsidRPr="00857146" w:rsidRDefault="006663F9" w:rsidP="000114F1">
            <w:pPr>
              <w:pStyle w:val="ListParagraph"/>
              <w:numPr>
                <w:ilvl w:val="0"/>
                <w:numId w:val="1"/>
              </w:numPr>
              <w:rPr>
                <w:b/>
                <w:bCs/>
              </w:rPr>
            </w:pPr>
            <w:r w:rsidRPr="00857146">
              <w:rPr>
                <w:b/>
                <w:bCs/>
              </w:rPr>
              <w:t>All indirect activities are required to be entered into PEARS</w:t>
            </w:r>
          </w:p>
          <w:p w14:paraId="13114C5D" w14:textId="7A97BBD4" w:rsidR="00CA248B" w:rsidRDefault="000114F1" w:rsidP="000114F1">
            <w:pPr>
              <w:pStyle w:val="ListParagraph"/>
              <w:numPr>
                <w:ilvl w:val="0"/>
                <w:numId w:val="1"/>
              </w:numPr>
            </w:pPr>
            <w:r>
              <w:t>Ind</w:t>
            </w:r>
            <w:r w:rsidR="00DB4151">
              <w:t xml:space="preserve">irect activities include: </w:t>
            </w:r>
            <w:r w:rsidR="00857146" w:rsidRPr="00857146">
              <w:rPr>
                <w:b/>
                <w:bCs/>
              </w:rPr>
              <w:t>pre-recorded</w:t>
            </w:r>
            <w:r w:rsidR="002B2C1D">
              <w:rPr>
                <w:b/>
                <w:bCs/>
              </w:rPr>
              <w:t xml:space="preserve"> virtual</w:t>
            </w:r>
            <w:r w:rsidR="00857146" w:rsidRPr="00857146">
              <w:rPr>
                <w:b/>
                <w:bCs/>
              </w:rPr>
              <w:t xml:space="preserve"> direct education lessons and activities</w:t>
            </w:r>
            <w:r w:rsidR="00857146">
              <w:t>,</w:t>
            </w:r>
            <w:r w:rsidR="002B2C1D">
              <w:t xml:space="preserve"> </w:t>
            </w:r>
            <w:r w:rsidR="002B2C1D">
              <w:rPr>
                <w:b/>
                <w:bCs/>
              </w:rPr>
              <w:t>live virtual events that are not part of an approved virtual education series,</w:t>
            </w:r>
            <w:r w:rsidR="00857146">
              <w:t xml:space="preserve"> </w:t>
            </w:r>
            <w:r w:rsidR="00DB4151">
              <w:t>community events/</w:t>
            </w:r>
            <w:r>
              <w:t>fair</w:t>
            </w:r>
            <w:r w:rsidR="00DB4151">
              <w:t>s</w:t>
            </w:r>
            <w:r>
              <w:t xml:space="preserve"> participation, bulletin bo</w:t>
            </w:r>
            <w:r w:rsidR="00DB4151">
              <w:t>ards,</w:t>
            </w:r>
            <w:r>
              <w:t xml:space="preserve"> supporting SNAP-Ed goals, parent newsletters, newspaper articles, calendars, billboards and signage, </w:t>
            </w:r>
            <w:r w:rsidR="00DB4151">
              <w:t>electronic materials, hardcopy materials, nutrition education reinforcement items, radio interviews, social media, videos, websites…etc.</w:t>
            </w:r>
          </w:p>
          <w:p w14:paraId="19AB579E" w14:textId="77777777" w:rsidR="00DB4151" w:rsidRDefault="00DB4151" w:rsidP="000114F1">
            <w:pPr>
              <w:pStyle w:val="ListParagraph"/>
              <w:numPr>
                <w:ilvl w:val="0"/>
                <w:numId w:val="1"/>
              </w:numPr>
            </w:pPr>
            <w:r>
              <w:t>Identify # of individuals reached:</w:t>
            </w:r>
          </w:p>
          <w:p w14:paraId="5D4CF4FB" w14:textId="77777777" w:rsidR="00DB4151" w:rsidRDefault="00DB4151" w:rsidP="00DB4151">
            <w:pPr>
              <w:pStyle w:val="ListParagraph"/>
              <w:numPr>
                <w:ilvl w:val="0"/>
                <w:numId w:val="3"/>
              </w:numPr>
            </w:pPr>
            <w:r>
              <w:t>Estimated # of unique individuals reached: participants already reached by SNAP-Ed in corresponding program activities, PSE site activities, or social marketing campaign</w:t>
            </w:r>
          </w:p>
          <w:p w14:paraId="6C5F1DF1" w14:textId="77777777" w:rsidR="00DB4151" w:rsidRDefault="00DB4151" w:rsidP="00DB4151">
            <w:pPr>
              <w:pStyle w:val="ListParagraph"/>
              <w:numPr>
                <w:ilvl w:val="0"/>
                <w:numId w:val="3"/>
              </w:numPr>
            </w:pPr>
            <w:r>
              <w:lastRenderedPageBreak/>
              <w:t xml:space="preserve">Estimated # of new individuals reached: participants </w:t>
            </w:r>
            <w:r>
              <w:rPr>
                <w:b/>
                <w:i/>
              </w:rPr>
              <w:t>not</w:t>
            </w:r>
            <w:r>
              <w:t xml:space="preserve"> reached by a corresponding SNAP-Ed activity.  Should be less than or equal to the total # of individuals reached</w:t>
            </w:r>
          </w:p>
        </w:tc>
      </w:tr>
    </w:tbl>
    <w:p w14:paraId="37A85465" w14:textId="77777777" w:rsidR="00CA248B" w:rsidRDefault="00CA248B"/>
    <w:p w14:paraId="4FBA8A7F" w14:textId="77777777" w:rsidR="00CA248B" w:rsidRDefault="00CA248B"/>
    <w:tbl>
      <w:tblPr>
        <w:tblStyle w:val="TableGrid"/>
        <w:tblW w:w="0" w:type="auto"/>
        <w:tblLook w:val="04A0" w:firstRow="1" w:lastRow="0" w:firstColumn="1" w:lastColumn="0" w:noHBand="0" w:noVBand="1"/>
      </w:tblPr>
      <w:tblGrid>
        <w:gridCol w:w="9350"/>
      </w:tblGrid>
      <w:tr w:rsidR="00CA248B" w14:paraId="7834E31C" w14:textId="77777777" w:rsidTr="00CA248B">
        <w:tc>
          <w:tcPr>
            <w:tcW w:w="9350" w:type="dxa"/>
          </w:tcPr>
          <w:p w14:paraId="426001E1" w14:textId="77777777" w:rsidR="00CA248B" w:rsidRPr="00CA248B" w:rsidRDefault="00CA248B">
            <w:pPr>
              <w:rPr>
                <w:b/>
              </w:rPr>
            </w:pPr>
            <w:r w:rsidRPr="00CA248B">
              <w:rPr>
                <w:b/>
              </w:rPr>
              <w:t>Partnerships:</w:t>
            </w:r>
          </w:p>
        </w:tc>
      </w:tr>
      <w:tr w:rsidR="00CA248B" w14:paraId="47DDD9E1" w14:textId="77777777" w:rsidTr="00CA248B">
        <w:tc>
          <w:tcPr>
            <w:tcW w:w="9350" w:type="dxa"/>
          </w:tcPr>
          <w:p w14:paraId="1FF9A93A" w14:textId="77777777" w:rsidR="00CA248B" w:rsidRPr="008B7AA9" w:rsidRDefault="004F635F" w:rsidP="004F635F">
            <w:pPr>
              <w:pStyle w:val="ListParagraph"/>
              <w:numPr>
                <w:ilvl w:val="0"/>
                <w:numId w:val="4"/>
              </w:numPr>
              <w:rPr>
                <w:b/>
                <w:bCs/>
              </w:rPr>
            </w:pPr>
            <w:r w:rsidRPr="008B7AA9">
              <w:rPr>
                <w:b/>
                <w:bCs/>
              </w:rPr>
              <w:t>Track all</w:t>
            </w:r>
            <w:r w:rsidR="00DB4151" w:rsidRPr="008B7AA9">
              <w:rPr>
                <w:b/>
                <w:bCs/>
              </w:rPr>
              <w:t xml:space="preserve"> </w:t>
            </w:r>
            <w:r w:rsidRPr="008B7AA9">
              <w:rPr>
                <w:b/>
                <w:bCs/>
              </w:rPr>
              <w:t xml:space="preserve">SNAP-Ed </w:t>
            </w:r>
            <w:r w:rsidR="00DB4151" w:rsidRPr="008B7AA9">
              <w:rPr>
                <w:b/>
                <w:bCs/>
              </w:rPr>
              <w:t>program</w:t>
            </w:r>
            <w:r w:rsidRPr="008B7AA9">
              <w:rPr>
                <w:b/>
                <w:bCs/>
              </w:rPr>
              <w:t xml:space="preserve"> champions and agency partnerships in PEARS</w:t>
            </w:r>
            <w:r w:rsidR="00DB4151" w:rsidRPr="008B7AA9">
              <w:rPr>
                <w:b/>
                <w:bCs/>
              </w:rPr>
              <w:t xml:space="preserve">  </w:t>
            </w:r>
          </w:p>
        </w:tc>
      </w:tr>
    </w:tbl>
    <w:p w14:paraId="24FC7557" w14:textId="77777777" w:rsidR="00CA248B" w:rsidRDefault="00CA248B"/>
    <w:p w14:paraId="042E53F7" w14:textId="77777777" w:rsidR="00CA248B" w:rsidRDefault="00CA248B"/>
    <w:tbl>
      <w:tblPr>
        <w:tblStyle w:val="TableGrid"/>
        <w:tblW w:w="0" w:type="auto"/>
        <w:tblLook w:val="04A0" w:firstRow="1" w:lastRow="0" w:firstColumn="1" w:lastColumn="0" w:noHBand="0" w:noVBand="1"/>
      </w:tblPr>
      <w:tblGrid>
        <w:gridCol w:w="9350"/>
      </w:tblGrid>
      <w:tr w:rsidR="00CA248B" w14:paraId="44F49470" w14:textId="77777777" w:rsidTr="00CA248B">
        <w:tc>
          <w:tcPr>
            <w:tcW w:w="9350" w:type="dxa"/>
          </w:tcPr>
          <w:p w14:paraId="0057D78B" w14:textId="77777777" w:rsidR="00CA248B" w:rsidRPr="00CA248B" w:rsidRDefault="00CA248B">
            <w:pPr>
              <w:rPr>
                <w:b/>
              </w:rPr>
            </w:pPr>
            <w:r w:rsidRPr="00CA248B">
              <w:rPr>
                <w:b/>
              </w:rPr>
              <w:t>Coalitions:</w:t>
            </w:r>
          </w:p>
        </w:tc>
      </w:tr>
      <w:tr w:rsidR="00CA248B" w14:paraId="79A526F9" w14:textId="77777777" w:rsidTr="00CA248B">
        <w:tc>
          <w:tcPr>
            <w:tcW w:w="9350" w:type="dxa"/>
          </w:tcPr>
          <w:p w14:paraId="75EF5537" w14:textId="77777777" w:rsidR="00CA248B" w:rsidRPr="008B7AA9" w:rsidRDefault="00DB4151" w:rsidP="004F635F">
            <w:pPr>
              <w:pStyle w:val="ListParagraph"/>
              <w:numPr>
                <w:ilvl w:val="0"/>
                <w:numId w:val="4"/>
              </w:numPr>
              <w:rPr>
                <w:b/>
                <w:bCs/>
              </w:rPr>
            </w:pPr>
            <w:r w:rsidRPr="008B7AA9">
              <w:rPr>
                <w:b/>
                <w:bCs/>
              </w:rPr>
              <w:t xml:space="preserve">Track </w:t>
            </w:r>
            <w:r w:rsidR="004F635F" w:rsidRPr="008B7AA9">
              <w:rPr>
                <w:b/>
                <w:bCs/>
              </w:rPr>
              <w:t>all SNAP-Ed coalition participation in PEARS</w:t>
            </w:r>
            <w:r w:rsidRPr="008B7AA9">
              <w:rPr>
                <w:b/>
                <w:bCs/>
              </w:rPr>
              <w:t xml:space="preserve">  </w:t>
            </w:r>
          </w:p>
        </w:tc>
      </w:tr>
    </w:tbl>
    <w:p w14:paraId="4FD5125F" w14:textId="77777777" w:rsidR="00CA248B" w:rsidRDefault="00CA248B"/>
    <w:p w14:paraId="3C2EA05A" w14:textId="71B32857" w:rsidR="00CA248B" w:rsidRDefault="00CA248B"/>
    <w:p w14:paraId="011F7E55" w14:textId="77777777" w:rsidR="00857146" w:rsidRPr="00857146" w:rsidRDefault="00857146">
      <w:pPr>
        <w:rPr>
          <w:sz w:val="4"/>
          <w:szCs w:val="4"/>
        </w:rPr>
      </w:pPr>
    </w:p>
    <w:tbl>
      <w:tblPr>
        <w:tblStyle w:val="TableGrid"/>
        <w:tblW w:w="0" w:type="auto"/>
        <w:tblLook w:val="04A0" w:firstRow="1" w:lastRow="0" w:firstColumn="1" w:lastColumn="0" w:noHBand="0" w:noVBand="1"/>
      </w:tblPr>
      <w:tblGrid>
        <w:gridCol w:w="9350"/>
      </w:tblGrid>
      <w:tr w:rsidR="00CA248B" w14:paraId="67F8E589" w14:textId="77777777" w:rsidTr="00CA248B">
        <w:tc>
          <w:tcPr>
            <w:tcW w:w="9350" w:type="dxa"/>
          </w:tcPr>
          <w:p w14:paraId="63CA6E5E" w14:textId="77777777" w:rsidR="00CA248B" w:rsidRPr="00CA248B" w:rsidRDefault="00CA248B">
            <w:pPr>
              <w:rPr>
                <w:b/>
              </w:rPr>
            </w:pPr>
            <w:r w:rsidRPr="00CA248B">
              <w:rPr>
                <w:b/>
              </w:rPr>
              <w:t>PSE Site Activities:</w:t>
            </w:r>
          </w:p>
        </w:tc>
      </w:tr>
      <w:tr w:rsidR="00CA248B" w14:paraId="756BD108" w14:textId="77777777" w:rsidTr="00CA248B">
        <w:tc>
          <w:tcPr>
            <w:tcW w:w="9350" w:type="dxa"/>
          </w:tcPr>
          <w:p w14:paraId="528AAD5B" w14:textId="700BB46A" w:rsidR="006663F9" w:rsidRPr="008B7AA9" w:rsidRDefault="004F635F" w:rsidP="006663F9">
            <w:pPr>
              <w:pStyle w:val="ListParagraph"/>
              <w:numPr>
                <w:ilvl w:val="0"/>
                <w:numId w:val="4"/>
              </w:numPr>
              <w:rPr>
                <w:b/>
                <w:bCs/>
              </w:rPr>
            </w:pPr>
            <w:r w:rsidRPr="008B7AA9">
              <w:rPr>
                <w:b/>
                <w:bCs/>
              </w:rPr>
              <w:t>All</w:t>
            </w:r>
            <w:r w:rsidR="006663F9" w:rsidRPr="008B7AA9">
              <w:rPr>
                <w:b/>
                <w:bCs/>
              </w:rPr>
              <w:t xml:space="preserve"> Policy, Systems, and Environment </w:t>
            </w:r>
            <w:r w:rsidRPr="008B7AA9">
              <w:rPr>
                <w:b/>
                <w:bCs/>
              </w:rPr>
              <w:t>outreach and strategies are required to be entered in PEARS</w:t>
            </w:r>
            <w:r w:rsidR="008B7AA9" w:rsidRPr="008B7AA9">
              <w:rPr>
                <w:b/>
                <w:bCs/>
              </w:rPr>
              <w:t xml:space="preserve"> by site</w:t>
            </w:r>
          </w:p>
          <w:p w14:paraId="2D296E2D" w14:textId="77777777" w:rsidR="00D76F24" w:rsidRDefault="00D76F24" w:rsidP="00D76F24">
            <w:pPr>
              <w:pStyle w:val="ListParagraph"/>
              <w:numPr>
                <w:ilvl w:val="0"/>
                <w:numId w:val="4"/>
              </w:numPr>
            </w:pPr>
            <w:r>
              <w:t xml:space="preserve">Create </w:t>
            </w:r>
            <w:r w:rsidRPr="00D76F24">
              <w:rPr>
                <w:b/>
                <w:i/>
              </w:rPr>
              <w:t>one entry per site</w:t>
            </w:r>
            <w:r>
              <w:t xml:space="preserve"> and fill in as many details as you can about the PSE approaches implemented at each site</w:t>
            </w:r>
          </w:p>
          <w:p w14:paraId="29748054" w14:textId="77777777" w:rsidR="00CA248B" w:rsidRDefault="006663F9" w:rsidP="00D76F24">
            <w:pPr>
              <w:pStyle w:val="ListParagraph"/>
              <w:numPr>
                <w:ilvl w:val="0"/>
                <w:numId w:val="4"/>
              </w:numPr>
            </w:pPr>
            <w:r>
              <w:t>As this module is undergoing regular changes, please see Amber Noskoff regarding data entry questions</w:t>
            </w:r>
            <w:r w:rsidR="00D76F24">
              <w:t xml:space="preserve"> and how to </w:t>
            </w:r>
            <w:r w:rsidR="00202455">
              <w:t>correctly document PSE reach,</w:t>
            </w:r>
            <w:r w:rsidR="00D76F24">
              <w:t xml:space="preserve"> demographics</w:t>
            </w:r>
            <w:r w:rsidR="00202455">
              <w:t>, and/or strategies</w:t>
            </w:r>
          </w:p>
        </w:tc>
      </w:tr>
    </w:tbl>
    <w:p w14:paraId="443F1ACA" w14:textId="77777777" w:rsidR="00CA248B" w:rsidRDefault="00CA248B"/>
    <w:p w14:paraId="43F38D07" w14:textId="77777777" w:rsidR="00CA248B" w:rsidRDefault="00CA248B"/>
    <w:tbl>
      <w:tblPr>
        <w:tblStyle w:val="TableGrid"/>
        <w:tblW w:w="0" w:type="auto"/>
        <w:tblLook w:val="04A0" w:firstRow="1" w:lastRow="0" w:firstColumn="1" w:lastColumn="0" w:noHBand="0" w:noVBand="1"/>
      </w:tblPr>
      <w:tblGrid>
        <w:gridCol w:w="9350"/>
      </w:tblGrid>
      <w:tr w:rsidR="00CA248B" w14:paraId="59687DC0" w14:textId="77777777" w:rsidTr="00CA248B">
        <w:tc>
          <w:tcPr>
            <w:tcW w:w="9350" w:type="dxa"/>
          </w:tcPr>
          <w:p w14:paraId="7176109E" w14:textId="77777777" w:rsidR="00CA248B" w:rsidRPr="00CA248B" w:rsidRDefault="00CA248B">
            <w:pPr>
              <w:rPr>
                <w:b/>
              </w:rPr>
            </w:pPr>
            <w:r w:rsidRPr="00CA248B">
              <w:rPr>
                <w:b/>
              </w:rPr>
              <w:t>Social Marketing Campaigns:</w:t>
            </w:r>
          </w:p>
        </w:tc>
      </w:tr>
      <w:tr w:rsidR="00CA248B" w14:paraId="6A2509E7" w14:textId="77777777" w:rsidTr="00CA248B">
        <w:tc>
          <w:tcPr>
            <w:tcW w:w="9350" w:type="dxa"/>
          </w:tcPr>
          <w:p w14:paraId="18AD0E70" w14:textId="77777777" w:rsidR="00D76F24" w:rsidRPr="008B7AA9" w:rsidRDefault="006663F9" w:rsidP="006663F9">
            <w:pPr>
              <w:pStyle w:val="ListParagraph"/>
              <w:numPr>
                <w:ilvl w:val="0"/>
                <w:numId w:val="4"/>
              </w:numPr>
              <w:rPr>
                <w:b/>
                <w:bCs/>
              </w:rPr>
            </w:pPr>
            <w:r w:rsidRPr="008B7AA9">
              <w:rPr>
                <w:b/>
                <w:bCs/>
              </w:rPr>
              <w:t>Track soci</w:t>
            </w:r>
            <w:r w:rsidR="004F635F" w:rsidRPr="008B7AA9">
              <w:rPr>
                <w:b/>
                <w:bCs/>
              </w:rPr>
              <w:t>al marketing campaigns in PEARS</w:t>
            </w:r>
            <w:r w:rsidRPr="008B7AA9">
              <w:rPr>
                <w:b/>
                <w:bCs/>
              </w:rPr>
              <w:t xml:space="preserve">  </w:t>
            </w:r>
          </w:p>
          <w:p w14:paraId="64B95A53" w14:textId="77777777" w:rsidR="00CA248B" w:rsidRPr="002B2C1D" w:rsidRDefault="006663F9" w:rsidP="006663F9">
            <w:pPr>
              <w:pStyle w:val="ListParagraph"/>
              <w:numPr>
                <w:ilvl w:val="0"/>
                <w:numId w:val="4"/>
              </w:numPr>
              <w:rPr>
                <w:b/>
                <w:bCs/>
              </w:rPr>
            </w:pPr>
            <w:r w:rsidRPr="002B2C1D">
              <w:rPr>
                <w:b/>
                <w:bCs/>
              </w:rPr>
              <w:t>As this</w:t>
            </w:r>
            <w:r w:rsidR="00857146" w:rsidRPr="002B2C1D">
              <w:rPr>
                <w:b/>
                <w:bCs/>
              </w:rPr>
              <w:t xml:space="preserve"> type of programming has specific requirements</w:t>
            </w:r>
            <w:r w:rsidRPr="002B2C1D">
              <w:rPr>
                <w:b/>
                <w:bCs/>
              </w:rPr>
              <w:t xml:space="preserve">, please see Amber Noskoff </w:t>
            </w:r>
            <w:r w:rsidR="00857146" w:rsidRPr="002B2C1D">
              <w:rPr>
                <w:b/>
                <w:bCs/>
                <w:i/>
                <w:iCs/>
              </w:rPr>
              <w:t>before</w:t>
            </w:r>
            <w:r w:rsidR="00857146" w:rsidRPr="002B2C1D">
              <w:rPr>
                <w:b/>
                <w:bCs/>
              </w:rPr>
              <w:t xml:space="preserve"> entering data in this module.</w:t>
            </w:r>
          </w:p>
          <w:p w14:paraId="420F9071" w14:textId="4B82D6D3" w:rsidR="002B2C1D" w:rsidRPr="006663F9" w:rsidRDefault="002B2C1D" w:rsidP="006663F9">
            <w:pPr>
              <w:pStyle w:val="ListParagraph"/>
              <w:numPr>
                <w:ilvl w:val="0"/>
                <w:numId w:val="4"/>
              </w:numPr>
              <w:rPr>
                <w:b/>
              </w:rPr>
            </w:pPr>
            <w:r>
              <w:t>Individual social media campaigns should be entered as indirect activities (see above)</w:t>
            </w:r>
          </w:p>
        </w:tc>
      </w:tr>
    </w:tbl>
    <w:p w14:paraId="29F9CE5E" w14:textId="2A0DA263" w:rsidR="00CA248B" w:rsidRDefault="00CA248B"/>
    <w:p w14:paraId="681B78DE" w14:textId="77777777" w:rsidR="002B2C1D" w:rsidRDefault="002B2C1D"/>
    <w:p w14:paraId="6F6EB1C1" w14:textId="77777777" w:rsidR="003D2BC8" w:rsidRPr="002B2C1D" w:rsidRDefault="003D2BC8">
      <w:pPr>
        <w:rPr>
          <w:sz w:val="4"/>
          <w:szCs w:val="4"/>
        </w:rPr>
      </w:pPr>
    </w:p>
    <w:tbl>
      <w:tblPr>
        <w:tblStyle w:val="TableGrid"/>
        <w:tblW w:w="0" w:type="auto"/>
        <w:tblLook w:val="04A0" w:firstRow="1" w:lastRow="0" w:firstColumn="1" w:lastColumn="0" w:noHBand="0" w:noVBand="1"/>
      </w:tblPr>
      <w:tblGrid>
        <w:gridCol w:w="9350"/>
      </w:tblGrid>
      <w:tr w:rsidR="003D2BC8" w14:paraId="76791B09" w14:textId="77777777" w:rsidTr="003D2BC8">
        <w:tc>
          <w:tcPr>
            <w:tcW w:w="9350" w:type="dxa"/>
          </w:tcPr>
          <w:p w14:paraId="04A62F81" w14:textId="77777777" w:rsidR="003D2BC8" w:rsidRPr="003D2BC8" w:rsidRDefault="003D2BC8">
            <w:pPr>
              <w:rPr>
                <w:b/>
              </w:rPr>
            </w:pPr>
            <w:r w:rsidRPr="003D2BC8">
              <w:rPr>
                <w:b/>
              </w:rPr>
              <w:t>Notes:</w:t>
            </w:r>
          </w:p>
        </w:tc>
      </w:tr>
      <w:tr w:rsidR="003D2BC8" w14:paraId="23E997C6" w14:textId="77777777" w:rsidTr="003D2BC8">
        <w:tc>
          <w:tcPr>
            <w:tcW w:w="9350" w:type="dxa"/>
          </w:tcPr>
          <w:p w14:paraId="1F0F2ACC" w14:textId="70FE931D" w:rsidR="004F635F" w:rsidRPr="008B7AA9" w:rsidRDefault="003D2BC8" w:rsidP="004F635F">
            <w:pPr>
              <w:pStyle w:val="ListParagraph"/>
              <w:numPr>
                <w:ilvl w:val="0"/>
                <w:numId w:val="1"/>
              </w:numPr>
              <w:rPr>
                <w:b/>
                <w:bCs/>
              </w:rPr>
            </w:pPr>
            <w:r w:rsidRPr="008B7AA9">
              <w:rPr>
                <w:b/>
                <w:bCs/>
              </w:rPr>
              <w:t xml:space="preserve">Remember to </w:t>
            </w:r>
            <w:r w:rsidR="000114F1" w:rsidRPr="008B7AA9">
              <w:rPr>
                <w:b/>
                <w:bCs/>
              </w:rPr>
              <w:t xml:space="preserve">enhance your reporting by </w:t>
            </w:r>
            <w:r w:rsidRPr="008B7AA9">
              <w:rPr>
                <w:b/>
                <w:bCs/>
              </w:rPr>
              <w:t>attach</w:t>
            </w:r>
            <w:r w:rsidR="000114F1" w:rsidRPr="008B7AA9">
              <w:rPr>
                <w:b/>
                <w:bCs/>
              </w:rPr>
              <w:t>ing</w:t>
            </w:r>
            <w:r w:rsidRPr="008B7AA9">
              <w:rPr>
                <w:b/>
                <w:bCs/>
              </w:rPr>
              <w:t xml:space="preserve"> files </w:t>
            </w:r>
            <w:r w:rsidR="000114F1" w:rsidRPr="008B7AA9">
              <w:rPr>
                <w:b/>
                <w:bCs/>
              </w:rPr>
              <w:t xml:space="preserve">to your programming entries in each PEARS module, </w:t>
            </w:r>
            <w:r w:rsidR="008B7AA9" w:rsidRPr="008B7AA9">
              <w:rPr>
                <w:b/>
                <w:bCs/>
              </w:rPr>
              <w:t>including</w:t>
            </w:r>
            <w:r w:rsidR="000114F1" w:rsidRPr="008B7AA9">
              <w:rPr>
                <w:b/>
                <w:bCs/>
              </w:rPr>
              <w:t xml:space="preserve"> photos, newspaper articles, newsletters, flyers and marketing, media recognition…etc.</w:t>
            </w:r>
          </w:p>
        </w:tc>
      </w:tr>
    </w:tbl>
    <w:p w14:paraId="53703B3B" w14:textId="77777777" w:rsidR="003D2BC8" w:rsidRDefault="003D2BC8"/>
    <w:p w14:paraId="139D1809" w14:textId="77777777" w:rsidR="006663F9" w:rsidRDefault="006663F9"/>
    <w:p w14:paraId="0CAFBD55" w14:textId="77777777" w:rsidR="006663F9" w:rsidRDefault="006663F9"/>
    <w:sectPr w:rsidR="006663F9" w:rsidSect="00CA2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57F1"/>
    <w:multiLevelType w:val="hybridMultilevel"/>
    <w:tmpl w:val="FB6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B35F2"/>
    <w:multiLevelType w:val="hybridMultilevel"/>
    <w:tmpl w:val="320E9B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72E7B"/>
    <w:multiLevelType w:val="hybridMultilevel"/>
    <w:tmpl w:val="A894B6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856DF"/>
    <w:multiLevelType w:val="hybridMultilevel"/>
    <w:tmpl w:val="012AE2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3341C"/>
    <w:multiLevelType w:val="hybridMultilevel"/>
    <w:tmpl w:val="E3060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FEE698D"/>
    <w:multiLevelType w:val="hybridMultilevel"/>
    <w:tmpl w:val="E3060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8B"/>
    <w:rsid w:val="000114F1"/>
    <w:rsid w:val="00202455"/>
    <w:rsid w:val="002B2C1D"/>
    <w:rsid w:val="002B7287"/>
    <w:rsid w:val="003B2824"/>
    <w:rsid w:val="003D2BC8"/>
    <w:rsid w:val="004F635F"/>
    <w:rsid w:val="005218ED"/>
    <w:rsid w:val="005803AB"/>
    <w:rsid w:val="005A50C6"/>
    <w:rsid w:val="006663F9"/>
    <w:rsid w:val="007C1EEA"/>
    <w:rsid w:val="00857146"/>
    <w:rsid w:val="008B7AA9"/>
    <w:rsid w:val="009372D0"/>
    <w:rsid w:val="00A3019F"/>
    <w:rsid w:val="00A9176A"/>
    <w:rsid w:val="00AC22B7"/>
    <w:rsid w:val="00C973E0"/>
    <w:rsid w:val="00CA248B"/>
    <w:rsid w:val="00D76F24"/>
    <w:rsid w:val="00DB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16A9"/>
  <w15:chartTrackingRefBased/>
  <w15:docId w15:val="{1B32995C-0805-4653-925B-E334ECCE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48B"/>
    <w:pPr>
      <w:ind w:left="720"/>
      <w:contextualSpacing/>
    </w:pPr>
  </w:style>
  <w:style w:type="paragraph" w:styleId="BalloonText">
    <w:name w:val="Balloon Text"/>
    <w:basedOn w:val="Normal"/>
    <w:link w:val="BalloonTextChar"/>
    <w:uiPriority w:val="99"/>
    <w:semiHidden/>
    <w:unhideWhenUsed/>
    <w:rsid w:val="00D76F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Noskoff, Amber Nicole</dc:creator>
  <cp:keywords/>
  <dc:description/>
  <cp:lastModifiedBy>Zambrana, Acacia</cp:lastModifiedBy>
  <cp:revision>2</cp:revision>
  <cp:lastPrinted>2020-10-01T19:41:00Z</cp:lastPrinted>
  <dcterms:created xsi:type="dcterms:W3CDTF">2020-10-01T21:42:00Z</dcterms:created>
  <dcterms:modified xsi:type="dcterms:W3CDTF">2020-10-01T21:42:00Z</dcterms:modified>
</cp:coreProperties>
</file>