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Sunday | Born in Melbourne – Premium Hoodie, Tracksuit &amp; T-Shirt &lt;a href="https://sundayaus.store</w:t>
      </w: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/</w:t>
        </w:r>
      </w:hyperlink>
      <w:r w:rsidDel="00000000" w:rsidR="00000000" w:rsidRPr="00000000">
        <w:rPr>
          <w:rtl w:val="0"/>
        </w:rPr>
        <w:t xml:space="preserve">"&gt;sunday hoodie&lt;/a&gt; Shop the Sunday | Born in Melbourne collection. Discover exclusive streetwear hoodies, tracks, T-shirts, and more – premium quality with fast worldwide &lt;a href="https://sundayaus.store/sunday-hoodies/"&gt;sunday hoodie&lt;/a&gt; Shop Sunday Hoodie heavyweight hoodies designed for superior warmth, comfort, and street-ready style. Premium fabrics built to last all season.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Sunday | Born in Melbourne – Premium Hoodie, Tracksuit &amp; T-Shirt &lt;a href="https://sundayaus.store/heavyweight-hoodies</w:t>
      </w:r>
      <w:r w:rsidDel="00000000" w:rsidR="00000000" w:rsidRPr="00000000">
        <w:rPr>
          <w:rtl w:val="0"/>
        </w:rPr>
        <w:t xml:space="preserve">/</w:t>
      </w:r>
      <w:r w:rsidDel="00000000" w:rsidR="00000000" w:rsidRPr="00000000">
        <w:rPr>
          <w:rtl w:val="0"/>
        </w:rPr>
        <w:t xml:space="preserve">"&gt;sunday hoodie&lt;/a&gt; Shop the Sunday | Born in Melbourne collection. Discover exclusive streetwear hoodies, tracks, T-shirts, and more – premium quality with fast worldwide &lt;a href="https://sundayaus.store/heavyweight-zip-ups/"&gt;sunday hoodie&lt;/a&gt; Shop Sunday Hoodie heavyweight hoodies designed for superior warmth, comfort, and street-ready style. Premium fabrics built to last all season.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Syna World Official Central Cee Clothing Brand Up-To 25% Off &lt;a href="https://synaworld.org/"&gt;synaworld&lt;/a&gt;Shop the official Syna World® collection by Central Cee. Explore exclusive streetwear hoodies, tracksuits, jackets, hats, and more with fast worldwide shipping.&lt;a href="https://synaworld.org/syna-world-shorts-set/"&gt;synaworld&lt;/a&gt; Shop the official Syna World® collection by Central Cee. Explore exclusive streetwear hoodies, tracksuits, jackets, hats, and more with fast worldwide shipping.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"/>
      <w:lvlJc w:val="left"/>
      <w:pPr>
        <w:ind w:left="720" w:hanging="360"/>
      </w:pPr>
      <w:rPr>
        <w:rFonts w:ascii="Arial" w:cs="Arial" w:eastAsia="Arial" w:hAnsi="Arial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corteizz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